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4D6" w:rsidRPr="00C416ED" w:rsidRDefault="00416132" w:rsidP="008344D6">
      <w:pPr>
        <w:spacing w:line="360" w:lineRule="auto"/>
        <w:jc w:val="center"/>
        <w:rPr>
          <w:rFonts w:ascii="宋体" w:hAnsi="宋体" w:cs="宋体"/>
          <w:b/>
          <w:spacing w:val="60"/>
          <w:sz w:val="28"/>
          <w:szCs w:val="28"/>
        </w:rPr>
      </w:pPr>
      <w:bookmarkStart w:id="0" w:name="OLE_LINK10"/>
      <w:r>
        <w:rPr>
          <w:rFonts w:ascii="宋体" w:hAnsi="宋体" w:cs="宋体" w:hint="eastAsia"/>
          <w:b/>
          <w:bCs/>
          <w:sz w:val="44"/>
          <w:szCs w:val="44"/>
        </w:rPr>
        <w:t>许昌市魏都区公安消防大队“许昌市魏都区曹魏古城小型消防站桩基”项目</w:t>
      </w:r>
    </w:p>
    <w:p w:rsidR="008344D6" w:rsidRDefault="008344D6" w:rsidP="008344D6">
      <w:pPr>
        <w:spacing w:line="360" w:lineRule="auto"/>
        <w:rPr>
          <w:rFonts w:ascii="宋体" w:hAnsi="宋体" w:cs="宋体"/>
          <w:b/>
          <w:spacing w:val="60"/>
          <w:sz w:val="24"/>
          <w:szCs w:val="52"/>
        </w:rPr>
      </w:pPr>
    </w:p>
    <w:p w:rsidR="008344D6" w:rsidRDefault="008344D6" w:rsidP="008344D6">
      <w:pPr>
        <w:spacing w:line="360" w:lineRule="auto"/>
        <w:jc w:val="center"/>
        <w:rPr>
          <w:rFonts w:ascii="宋体" w:hAnsi="宋体" w:cs="宋体"/>
          <w:b/>
          <w:bCs/>
        </w:rPr>
      </w:pPr>
    </w:p>
    <w:p w:rsidR="008344D6" w:rsidRDefault="008344D6" w:rsidP="008344D6"/>
    <w:p w:rsidR="008344D6" w:rsidRDefault="008344D6" w:rsidP="008344D6">
      <w:pPr>
        <w:pStyle w:val="2"/>
        <w:jc w:val="center"/>
        <w:rPr>
          <w:sz w:val="84"/>
          <w:szCs w:val="84"/>
        </w:rPr>
      </w:pPr>
      <w:r>
        <w:rPr>
          <w:rFonts w:hint="eastAsia"/>
          <w:sz w:val="84"/>
          <w:szCs w:val="84"/>
        </w:rPr>
        <w:t>谈判文件</w:t>
      </w:r>
    </w:p>
    <w:p w:rsidR="008344D6" w:rsidRDefault="008344D6" w:rsidP="008344D6"/>
    <w:p w:rsidR="008344D6" w:rsidRDefault="008344D6" w:rsidP="008344D6">
      <w:pPr>
        <w:spacing w:line="360" w:lineRule="auto"/>
        <w:rPr>
          <w:rFonts w:ascii="宋体" w:hAnsi="宋体" w:cs="宋体"/>
          <w:b/>
          <w:sz w:val="32"/>
          <w:szCs w:val="32"/>
        </w:rPr>
      </w:pPr>
    </w:p>
    <w:p w:rsidR="008344D6" w:rsidRDefault="008344D6" w:rsidP="008344D6">
      <w:pPr>
        <w:spacing w:line="360" w:lineRule="auto"/>
        <w:rPr>
          <w:rFonts w:ascii="宋体" w:hAnsi="宋体" w:cs="宋体"/>
          <w:b/>
          <w:sz w:val="32"/>
          <w:szCs w:val="32"/>
        </w:rPr>
      </w:pPr>
    </w:p>
    <w:p w:rsidR="008344D6" w:rsidRDefault="008344D6" w:rsidP="008344D6">
      <w:pPr>
        <w:spacing w:line="360" w:lineRule="auto"/>
        <w:rPr>
          <w:rFonts w:ascii="宋体" w:hAnsi="宋体" w:cs="宋体"/>
          <w:b/>
          <w:sz w:val="32"/>
          <w:szCs w:val="32"/>
        </w:rPr>
      </w:pPr>
    </w:p>
    <w:p w:rsidR="008344D6" w:rsidRDefault="008344D6" w:rsidP="008344D6">
      <w:pPr>
        <w:spacing w:line="360" w:lineRule="auto"/>
        <w:rPr>
          <w:rFonts w:ascii="宋体" w:hAnsi="宋体" w:cs="宋体"/>
          <w:b/>
          <w:sz w:val="32"/>
          <w:szCs w:val="32"/>
        </w:rPr>
      </w:pPr>
    </w:p>
    <w:p w:rsidR="008344D6" w:rsidRDefault="008344D6" w:rsidP="008344D6">
      <w:pPr>
        <w:spacing w:line="360" w:lineRule="auto"/>
        <w:rPr>
          <w:rFonts w:ascii="宋体" w:hAnsi="宋体" w:cs="宋体"/>
          <w:b/>
          <w:sz w:val="32"/>
          <w:szCs w:val="32"/>
        </w:rPr>
      </w:pPr>
    </w:p>
    <w:p w:rsidR="008344D6" w:rsidRDefault="008344D6" w:rsidP="008344D6">
      <w:pPr>
        <w:spacing w:line="360" w:lineRule="auto"/>
        <w:ind w:firstLineChars="654" w:firstLine="1970"/>
        <w:rPr>
          <w:rFonts w:ascii="宋体" w:hAnsi="宋体" w:cs="宋体"/>
          <w:b/>
          <w:szCs w:val="30"/>
        </w:rPr>
      </w:pPr>
      <w:r>
        <w:rPr>
          <w:rFonts w:ascii="宋体" w:hAnsi="宋体" w:cs="宋体" w:hint="eastAsia"/>
          <w:b/>
          <w:szCs w:val="30"/>
        </w:rPr>
        <w:t>采购编号：魏采竞谈-2019</w:t>
      </w:r>
      <w:r w:rsidR="00195C67" w:rsidRPr="00195C67">
        <w:rPr>
          <w:rFonts w:ascii="宋体" w:hAnsi="宋体" w:cs="宋体" w:hint="eastAsia"/>
          <w:b/>
          <w:szCs w:val="30"/>
        </w:rPr>
        <w:t>017</w:t>
      </w:r>
      <w:r>
        <w:rPr>
          <w:rFonts w:ascii="宋体" w:hAnsi="宋体" w:cs="宋体" w:hint="eastAsia"/>
          <w:b/>
          <w:szCs w:val="30"/>
        </w:rPr>
        <w:t>号</w:t>
      </w:r>
    </w:p>
    <w:p w:rsidR="008344D6" w:rsidRDefault="008344D6" w:rsidP="008344D6">
      <w:pPr>
        <w:spacing w:line="360" w:lineRule="auto"/>
        <w:ind w:firstLineChars="654" w:firstLine="1970"/>
        <w:rPr>
          <w:rFonts w:ascii="宋体" w:hAnsi="宋体" w:cs="宋体"/>
          <w:b/>
          <w:szCs w:val="30"/>
        </w:rPr>
      </w:pPr>
      <w:r>
        <w:rPr>
          <w:rFonts w:ascii="宋体" w:hAnsi="宋体" w:cs="宋体" w:hint="eastAsia"/>
          <w:b/>
          <w:szCs w:val="30"/>
        </w:rPr>
        <w:t>采   购   人：</w:t>
      </w:r>
      <w:r w:rsidR="00416132">
        <w:rPr>
          <w:rFonts w:ascii="宋体" w:hAnsi="宋体" w:cs="宋体" w:hint="eastAsia"/>
          <w:b/>
          <w:bCs/>
          <w:szCs w:val="30"/>
        </w:rPr>
        <w:t>许昌市魏都区公安消防大队</w:t>
      </w:r>
    </w:p>
    <w:p w:rsidR="008344D6" w:rsidRDefault="008344D6" w:rsidP="008344D6">
      <w:pPr>
        <w:spacing w:line="360" w:lineRule="auto"/>
        <w:ind w:firstLineChars="654" w:firstLine="1970"/>
        <w:rPr>
          <w:rFonts w:ascii="宋体" w:hAnsi="宋体" w:cs="宋体"/>
          <w:b/>
          <w:szCs w:val="30"/>
        </w:rPr>
      </w:pPr>
      <w:r>
        <w:rPr>
          <w:rFonts w:ascii="宋体" w:hAnsi="宋体" w:cs="宋体" w:hint="eastAsia"/>
          <w:b/>
          <w:szCs w:val="30"/>
        </w:rPr>
        <w:t>采购代理机构： 河南招标采购服务有限公司</w:t>
      </w:r>
    </w:p>
    <w:p w:rsidR="008344D6" w:rsidRDefault="008344D6" w:rsidP="008344D6">
      <w:pPr>
        <w:spacing w:line="360" w:lineRule="auto"/>
        <w:ind w:firstLineChars="654" w:firstLine="1970"/>
        <w:rPr>
          <w:rFonts w:ascii="宋体" w:hAnsi="宋体" w:cs="宋体"/>
          <w:b/>
          <w:szCs w:val="30"/>
        </w:rPr>
      </w:pPr>
      <w:r>
        <w:rPr>
          <w:rFonts w:ascii="宋体" w:hAnsi="宋体" w:cs="宋体" w:hint="eastAsia"/>
          <w:b/>
          <w:szCs w:val="30"/>
        </w:rPr>
        <w:t>日    期：二〇一九年</w:t>
      </w:r>
      <w:r w:rsidR="00416132">
        <w:rPr>
          <w:rFonts w:ascii="宋体" w:hAnsi="宋体" w:cs="宋体" w:hint="eastAsia"/>
          <w:b/>
          <w:szCs w:val="30"/>
        </w:rPr>
        <w:t>十一</w:t>
      </w:r>
      <w:r>
        <w:rPr>
          <w:rFonts w:ascii="宋体" w:hAnsi="宋体" w:cs="宋体" w:hint="eastAsia"/>
          <w:b/>
          <w:szCs w:val="30"/>
        </w:rPr>
        <w:t>月</w:t>
      </w:r>
    </w:p>
    <w:p w:rsidR="008344D6" w:rsidRDefault="008344D6" w:rsidP="008344D6">
      <w:pPr>
        <w:ind w:firstLineChars="646" w:firstLine="1938"/>
      </w:pPr>
    </w:p>
    <w:p w:rsidR="00510C42" w:rsidRDefault="00510C42">
      <w:pPr>
        <w:spacing w:line="240" w:lineRule="auto"/>
        <w:jc w:val="center"/>
        <w:sectPr w:rsidR="00510C42">
          <w:headerReference w:type="even" r:id="rId9"/>
          <w:headerReference w:type="default" r:id="rId10"/>
          <w:footerReference w:type="even" r:id="rId11"/>
          <w:footerReference w:type="default" r:id="rId12"/>
          <w:headerReference w:type="first" r:id="rId13"/>
          <w:footerReference w:type="first" r:id="rId14"/>
          <w:pgSz w:w="11907" w:h="16840"/>
          <w:pgMar w:top="1417" w:right="1417" w:bottom="1417" w:left="1417" w:header="403" w:footer="403" w:gutter="0"/>
          <w:pgNumType w:start="1"/>
          <w:cols w:space="720"/>
          <w:titlePg/>
          <w:docGrid w:linePitch="408" w:charSpace="-2"/>
        </w:sectPr>
      </w:pPr>
    </w:p>
    <w:p w:rsidR="00510C42" w:rsidRDefault="00C57666">
      <w:pPr>
        <w:spacing w:line="240" w:lineRule="auto"/>
        <w:jc w:val="center"/>
        <w:rPr>
          <w:rFonts w:ascii="宋体" w:hAnsi="宋体" w:cs="宋体"/>
          <w:b/>
          <w:bCs/>
          <w:sz w:val="44"/>
          <w:szCs w:val="44"/>
        </w:rPr>
      </w:pPr>
      <w:bookmarkStart w:id="1" w:name="OLE_LINK7"/>
      <w:r>
        <w:rPr>
          <w:rFonts w:ascii="宋体" w:hAnsi="宋体" w:cs="宋体" w:hint="eastAsia"/>
          <w:b/>
          <w:bCs/>
          <w:sz w:val="44"/>
          <w:szCs w:val="44"/>
        </w:rPr>
        <w:lastRenderedPageBreak/>
        <w:t>目   录</w:t>
      </w:r>
    </w:p>
    <w:p w:rsidR="00510C42" w:rsidRDefault="00510C42">
      <w:pPr>
        <w:spacing w:line="480" w:lineRule="auto"/>
        <w:jc w:val="center"/>
        <w:rPr>
          <w:rFonts w:ascii="宋体" w:hAnsi="宋体" w:cs="宋体"/>
          <w:b/>
          <w:bCs/>
          <w:sz w:val="21"/>
          <w:szCs w:val="21"/>
        </w:rPr>
      </w:pPr>
    </w:p>
    <w:p w:rsidR="00510C42" w:rsidRDefault="00C6762A">
      <w:pPr>
        <w:pStyle w:val="10"/>
        <w:tabs>
          <w:tab w:val="right" w:leader="dot" w:pos="9072"/>
        </w:tabs>
      </w:pPr>
      <w:r w:rsidRPr="00C6762A">
        <w:rPr>
          <w:rFonts w:ascii="宋体" w:hAnsi="宋体" w:cs="宋体" w:hint="eastAsia"/>
          <w:sz w:val="24"/>
        </w:rPr>
        <w:fldChar w:fldCharType="begin"/>
      </w:r>
      <w:r w:rsidR="00C57666">
        <w:rPr>
          <w:rFonts w:ascii="宋体" w:hAnsi="宋体" w:cs="宋体" w:hint="eastAsia"/>
          <w:sz w:val="24"/>
        </w:rPr>
        <w:instrText xml:space="preserve">TOC \o "1-2" \h \u </w:instrText>
      </w:r>
      <w:r w:rsidRPr="00C6762A">
        <w:rPr>
          <w:rFonts w:ascii="宋体" w:hAnsi="宋体" w:cs="宋体" w:hint="eastAsia"/>
          <w:sz w:val="24"/>
        </w:rPr>
        <w:fldChar w:fldCharType="separate"/>
      </w:r>
      <w:hyperlink w:anchor="_Toc28110" w:history="1">
        <w:r w:rsidR="00C57666">
          <w:rPr>
            <w:rFonts w:cs="宋体" w:hint="eastAsia"/>
          </w:rPr>
          <w:t>第一部分</w:t>
        </w:r>
        <w:r w:rsidR="00C57666">
          <w:rPr>
            <w:rFonts w:cs="宋体" w:hint="eastAsia"/>
          </w:rPr>
          <w:t xml:space="preserve">  </w:t>
        </w:r>
        <w:r w:rsidR="00C57666">
          <w:rPr>
            <w:rFonts w:cs="宋体" w:hint="eastAsia"/>
          </w:rPr>
          <w:t>竞争性谈判公告</w:t>
        </w:r>
      </w:hyperlink>
    </w:p>
    <w:p w:rsidR="00510C42" w:rsidRDefault="00C6762A">
      <w:pPr>
        <w:pStyle w:val="10"/>
        <w:tabs>
          <w:tab w:val="right" w:leader="dot" w:pos="9072"/>
        </w:tabs>
      </w:pPr>
      <w:hyperlink w:anchor="_Toc3555" w:history="1">
        <w:r w:rsidR="00C57666">
          <w:rPr>
            <w:rFonts w:cs="宋体" w:hint="eastAsia"/>
          </w:rPr>
          <w:t>第二部分</w:t>
        </w:r>
        <w:r w:rsidR="00C57666">
          <w:rPr>
            <w:rFonts w:cs="宋体" w:hint="eastAsia"/>
          </w:rPr>
          <w:t xml:space="preserve">  </w:t>
        </w:r>
        <w:r w:rsidR="00C57666">
          <w:rPr>
            <w:rFonts w:cs="宋体" w:hint="eastAsia"/>
          </w:rPr>
          <w:t>竞争性谈判申请人须知</w:t>
        </w:r>
      </w:hyperlink>
    </w:p>
    <w:p w:rsidR="00510C42" w:rsidRDefault="00C6762A">
      <w:pPr>
        <w:pStyle w:val="10"/>
        <w:tabs>
          <w:tab w:val="right" w:leader="dot" w:pos="9072"/>
        </w:tabs>
      </w:pPr>
      <w:hyperlink w:anchor="_Toc23615" w:history="1">
        <w:r w:rsidR="00C57666">
          <w:rPr>
            <w:rFonts w:cs="宋体" w:hint="eastAsia"/>
          </w:rPr>
          <w:t>第三部分</w:t>
        </w:r>
        <w:r w:rsidR="00C57666">
          <w:rPr>
            <w:rFonts w:cs="宋体" w:hint="eastAsia"/>
          </w:rPr>
          <w:t xml:space="preserve">  </w:t>
        </w:r>
        <w:r w:rsidR="00C57666">
          <w:rPr>
            <w:rFonts w:cs="宋体" w:hint="eastAsia"/>
          </w:rPr>
          <w:t>技术标准和要求</w:t>
        </w:r>
      </w:hyperlink>
    </w:p>
    <w:p w:rsidR="00510C42" w:rsidRDefault="00C6762A">
      <w:pPr>
        <w:pStyle w:val="10"/>
        <w:tabs>
          <w:tab w:val="right" w:leader="dot" w:pos="9072"/>
        </w:tabs>
      </w:pPr>
      <w:hyperlink w:anchor="_Toc2304" w:history="1">
        <w:r w:rsidR="00C57666">
          <w:rPr>
            <w:rFonts w:cs="宋体" w:hint="eastAsia"/>
            <w:bCs/>
          </w:rPr>
          <w:t>第四部分</w:t>
        </w:r>
        <w:r w:rsidR="00C57666">
          <w:rPr>
            <w:rFonts w:cs="宋体" w:hint="eastAsia"/>
            <w:bCs/>
          </w:rPr>
          <w:t xml:space="preserve">  </w:t>
        </w:r>
        <w:r w:rsidR="00C57666">
          <w:rPr>
            <w:rFonts w:cs="宋体" w:hint="eastAsia"/>
            <w:bCs/>
          </w:rPr>
          <w:t>合同格式</w:t>
        </w:r>
      </w:hyperlink>
    </w:p>
    <w:p w:rsidR="00510C42" w:rsidRDefault="00C6762A">
      <w:pPr>
        <w:pStyle w:val="10"/>
        <w:tabs>
          <w:tab w:val="right" w:leader="dot" w:pos="9072"/>
        </w:tabs>
      </w:pPr>
      <w:hyperlink w:anchor="_Toc19164" w:history="1">
        <w:r w:rsidR="00C57666">
          <w:rPr>
            <w:rFonts w:cs="宋体" w:hint="eastAsia"/>
          </w:rPr>
          <w:t>第五部分</w:t>
        </w:r>
        <w:r w:rsidR="00C57666">
          <w:rPr>
            <w:rFonts w:cs="宋体" w:hint="eastAsia"/>
          </w:rPr>
          <w:t xml:space="preserve">  </w:t>
        </w:r>
        <w:r w:rsidR="00C57666">
          <w:rPr>
            <w:rFonts w:cs="宋体" w:hint="eastAsia"/>
          </w:rPr>
          <w:t>竞争性谈判响应文件格式</w:t>
        </w:r>
      </w:hyperlink>
    </w:p>
    <w:p w:rsidR="00510C42" w:rsidRDefault="00C6762A">
      <w:pPr>
        <w:spacing w:line="360" w:lineRule="auto"/>
        <w:rPr>
          <w:rFonts w:ascii="宋体" w:hAnsi="宋体" w:cs="宋体"/>
        </w:rPr>
      </w:pPr>
      <w:r>
        <w:rPr>
          <w:rFonts w:ascii="宋体" w:hAnsi="宋体" w:cs="宋体" w:hint="eastAsia"/>
        </w:rPr>
        <w:fldChar w:fldCharType="end"/>
      </w:r>
    </w:p>
    <w:p w:rsidR="00510C42" w:rsidRDefault="00510C42">
      <w:pPr>
        <w:spacing w:line="360" w:lineRule="auto"/>
        <w:rPr>
          <w:rFonts w:ascii="宋体" w:hAnsi="宋体" w:cs="宋体"/>
        </w:rPr>
      </w:pPr>
    </w:p>
    <w:p w:rsidR="00510C42" w:rsidRDefault="00510C42">
      <w:pPr>
        <w:spacing w:line="360" w:lineRule="auto"/>
        <w:rPr>
          <w:rFonts w:ascii="宋体" w:hAnsi="宋体" w:cs="宋体"/>
        </w:rPr>
      </w:pPr>
    </w:p>
    <w:p w:rsidR="00510C42" w:rsidRDefault="00510C42">
      <w:pPr>
        <w:spacing w:line="360" w:lineRule="auto"/>
        <w:rPr>
          <w:rFonts w:ascii="宋体" w:hAnsi="宋体" w:cs="宋体"/>
        </w:rPr>
      </w:pPr>
    </w:p>
    <w:p w:rsidR="00510C42" w:rsidRDefault="00510C42">
      <w:pPr>
        <w:spacing w:line="360" w:lineRule="auto"/>
        <w:rPr>
          <w:rFonts w:ascii="宋体" w:hAnsi="宋体" w:cs="宋体"/>
        </w:rPr>
      </w:pPr>
    </w:p>
    <w:bookmarkEnd w:id="1"/>
    <w:p w:rsidR="00510C42" w:rsidRDefault="00510C42">
      <w:pPr>
        <w:spacing w:line="360" w:lineRule="auto"/>
        <w:rPr>
          <w:rFonts w:ascii="宋体" w:hAnsi="宋体" w:cs="宋体"/>
        </w:rPr>
      </w:pPr>
    </w:p>
    <w:p w:rsidR="00510C42" w:rsidRDefault="00510C42">
      <w:pPr>
        <w:pStyle w:val="1"/>
        <w:jc w:val="both"/>
        <w:rPr>
          <w:rFonts w:cs="宋体"/>
        </w:rPr>
      </w:pPr>
      <w:bookmarkStart w:id="2" w:name="_Toc5290"/>
      <w:bookmarkStart w:id="3" w:name="_Toc16361"/>
      <w:bookmarkStart w:id="4" w:name="_Toc428896243"/>
    </w:p>
    <w:p w:rsidR="00510C42" w:rsidRDefault="00510C42"/>
    <w:p w:rsidR="00510C42" w:rsidRDefault="00510C42"/>
    <w:p w:rsidR="00510C42" w:rsidRDefault="00510C42"/>
    <w:p w:rsidR="00510C42" w:rsidRDefault="00510C42"/>
    <w:p w:rsidR="00510C42" w:rsidRDefault="00510C42"/>
    <w:p w:rsidR="00510C42" w:rsidRDefault="00510C42"/>
    <w:p w:rsidR="00510C42" w:rsidRDefault="00510C42"/>
    <w:p w:rsidR="00510C42" w:rsidRDefault="00510C42">
      <w:pPr>
        <w:pStyle w:val="1"/>
        <w:rPr>
          <w:rFonts w:cs="宋体"/>
        </w:rPr>
      </w:pPr>
      <w:bookmarkStart w:id="5" w:name="_Toc28110"/>
    </w:p>
    <w:p w:rsidR="00510C42" w:rsidRDefault="00C57666">
      <w:pPr>
        <w:pStyle w:val="1"/>
        <w:rPr>
          <w:rFonts w:cs="宋体"/>
        </w:rPr>
      </w:pPr>
      <w:r>
        <w:rPr>
          <w:rFonts w:cs="宋体" w:hint="eastAsia"/>
        </w:rPr>
        <w:lastRenderedPageBreak/>
        <w:t>第一部分  竞争性谈判公告</w:t>
      </w:r>
      <w:bookmarkEnd w:id="2"/>
      <w:bookmarkEnd w:id="3"/>
      <w:bookmarkEnd w:id="4"/>
      <w:bookmarkEnd w:id="5"/>
    </w:p>
    <w:p w:rsidR="00510C42" w:rsidRDefault="00510C42">
      <w:pPr>
        <w:spacing w:line="500" w:lineRule="atLeast"/>
        <w:jc w:val="center"/>
        <w:rPr>
          <w:rFonts w:ascii="宋体" w:hAnsi="宋体" w:cs="宋体"/>
          <w:b/>
          <w:bCs/>
          <w:sz w:val="36"/>
          <w:szCs w:val="36"/>
        </w:rPr>
      </w:pPr>
    </w:p>
    <w:p w:rsidR="00510C42" w:rsidRDefault="00416132">
      <w:pPr>
        <w:spacing w:line="500" w:lineRule="atLeast"/>
        <w:jc w:val="center"/>
        <w:rPr>
          <w:rFonts w:ascii="宋体" w:hAnsi="宋体" w:cs="宋体"/>
          <w:b/>
          <w:bCs/>
          <w:sz w:val="36"/>
          <w:szCs w:val="36"/>
        </w:rPr>
      </w:pPr>
      <w:r>
        <w:rPr>
          <w:rFonts w:ascii="宋体" w:hAnsi="宋体" w:cs="宋体" w:hint="eastAsia"/>
          <w:b/>
          <w:bCs/>
          <w:sz w:val="36"/>
          <w:szCs w:val="36"/>
        </w:rPr>
        <w:t>许昌市魏都区公安消防大队“许昌市魏都区曹魏古城小型消防站桩基”项目</w:t>
      </w:r>
      <w:r w:rsidR="00C57666">
        <w:rPr>
          <w:rFonts w:ascii="宋体" w:hAnsi="宋体" w:cs="宋体" w:hint="eastAsia"/>
          <w:b/>
          <w:bCs/>
          <w:sz w:val="36"/>
          <w:szCs w:val="36"/>
        </w:rPr>
        <w:t>竞争性谈判公告</w:t>
      </w:r>
    </w:p>
    <w:p w:rsidR="00510C42" w:rsidRDefault="00C57666">
      <w:pPr>
        <w:spacing w:line="480" w:lineRule="atLeast"/>
        <w:ind w:firstLine="480"/>
        <w:rPr>
          <w:rFonts w:ascii="宋体" w:hAnsi="宋体" w:cs="宋体"/>
          <w:sz w:val="24"/>
        </w:rPr>
      </w:pPr>
      <w:r>
        <w:rPr>
          <w:rFonts w:ascii="宋体" w:hAnsi="宋体" w:cs="宋体" w:hint="eastAsia"/>
          <w:sz w:val="24"/>
        </w:rPr>
        <w:t xml:space="preserve"> </w:t>
      </w:r>
      <w:r w:rsidR="00B6368D">
        <w:rPr>
          <w:rFonts w:ascii="宋体" w:hAnsi="宋体" w:cs="宋体" w:hint="eastAsia"/>
          <w:sz w:val="24"/>
        </w:rPr>
        <w:t>河南招标采购服务有限公司</w:t>
      </w:r>
      <w:r>
        <w:rPr>
          <w:rFonts w:ascii="宋体" w:hAnsi="宋体" w:cs="宋体" w:hint="eastAsia"/>
          <w:sz w:val="24"/>
        </w:rPr>
        <w:t>受</w:t>
      </w:r>
      <w:r w:rsidR="00416132">
        <w:rPr>
          <w:rFonts w:ascii="宋体" w:hAnsi="宋体" w:cs="宋体" w:hint="eastAsia"/>
          <w:bCs/>
          <w:sz w:val="24"/>
        </w:rPr>
        <w:t>许昌市魏都区公安消防大队</w:t>
      </w:r>
      <w:r>
        <w:rPr>
          <w:rFonts w:ascii="宋体" w:hAnsi="宋体" w:cs="宋体" w:hint="eastAsia"/>
          <w:sz w:val="24"/>
        </w:rPr>
        <w:t>的委托，根据委托协议委托的事项，就</w:t>
      </w:r>
      <w:r w:rsidR="00416132">
        <w:rPr>
          <w:rFonts w:ascii="宋体" w:hAnsi="宋体" w:cs="宋体" w:hint="eastAsia"/>
          <w:bCs/>
          <w:sz w:val="24"/>
        </w:rPr>
        <w:t>许昌市魏都区公安消防大队“许昌市魏都区曹魏古城小型消防站桩基”项目</w:t>
      </w:r>
      <w:r>
        <w:rPr>
          <w:rFonts w:ascii="宋体" w:hAnsi="宋体" w:cs="宋体" w:hint="eastAsia"/>
          <w:sz w:val="24"/>
        </w:rPr>
        <w:t>进行竞争性谈判，现邀请合格的供应商参加谈判。</w:t>
      </w:r>
    </w:p>
    <w:p w:rsidR="00510C42" w:rsidRDefault="00C57666">
      <w:pPr>
        <w:spacing w:line="480" w:lineRule="atLeast"/>
        <w:rPr>
          <w:rFonts w:ascii="宋体" w:hAnsi="宋体" w:cs="宋体"/>
          <w:b/>
          <w:bCs/>
          <w:sz w:val="24"/>
        </w:rPr>
      </w:pPr>
      <w:r>
        <w:rPr>
          <w:rFonts w:ascii="宋体" w:hAnsi="宋体" w:cs="宋体" w:hint="eastAsia"/>
          <w:b/>
          <w:bCs/>
          <w:sz w:val="24"/>
        </w:rPr>
        <w:t>一、项目名称：</w:t>
      </w:r>
      <w:r w:rsidR="00416132">
        <w:rPr>
          <w:rFonts w:ascii="宋体" w:hAnsi="宋体" w:cs="宋体" w:hint="eastAsia"/>
          <w:bCs/>
          <w:sz w:val="24"/>
        </w:rPr>
        <w:t>许昌市魏都区公安消防大队“许昌市魏都区曹魏古城小型消防站桩基”项目</w:t>
      </w:r>
    </w:p>
    <w:p w:rsidR="00510C42" w:rsidRDefault="00C57666">
      <w:pPr>
        <w:spacing w:line="480" w:lineRule="atLeast"/>
        <w:rPr>
          <w:rFonts w:ascii="宋体" w:hAnsi="宋体" w:cs="宋体"/>
          <w:sz w:val="24"/>
        </w:rPr>
      </w:pPr>
      <w:r>
        <w:rPr>
          <w:rFonts w:ascii="宋体" w:hAnsi="宋体" w:cs="宋体" w:hint="eastAsia"/>
          <w:b/>
          <w:bCs/>
          <w:sz w:val="24"/>
        </w:rPr>
        <w:t xml:space="preserve">        编号：</w:t>
      </w:r>
      <w:r>
        <w:rPr>
          <w:rFonts w:ascii="宋体" w:hAnsi="宋体" w:cs="宋体" w:hint="eastAsia"/>
          <w:sz w:val="24"/>
        </w:rPr>
        <w:t>魏采竞谈</w:t>
      </w:r>
      <w:r w:rsidRPr="00E85F60">
        <w:rPr>
          <w:rFonts w:ascii="宋体" w:hAnsi="宋体" w:cs="宋体" w:hint="eastAsia"/>
          <w:sz w:val="24"/>
        </w:rPr>
        <w:t>-2019</w:t>
      </w:r>
      <w:r w:rsidR="00276A96" w:rsidRPr="008F26CE">
        <w:rPr>
          <w:rFonts w:ascii="宋体" w:hAnsi="宋体" w:cs="宋体" w:hint="eastAsia"/>
          <w:sz w:val="24"/>
        </w:rPr>
        <w:t>017</w:t>
      </w:r>
      <w:r w:rsidRPr="00E85F60">
        <w:rPr>
          <w:rFonts w:ascii="宋体" w:hAnsi="宋体" w:cs="宋体" w:hint="eastAsia"/>
          <w:sz w:val="24"/>
        </w:rPr>
        <w:t>号</w:t>
      </w:r>
    </w:p>
    <w:p w:rsidR="00510C42" w:rsidRDefault="00C57666">
      <w:pPr>
        <w:spacing w:line="480" w:lineRule="atLeast"/>
        <w:rPr>
          <w:rFonts w:ascii="宋体" w:hAnsi="宋体" w:cs="宋体"/>
          <w:b/>
          <w:bCs/>
          <w:sz w:val="24"/>
        </w:rPr>
      </w:pPr>
      <w:r>
        <w:rPr>
          <w:rFonts w:ascii="宋体" w:hAnsi="宋体" w:cs="宋体" w:hint="eastAsia"/>
          <w:b/>
          <w:bCs/>
          <w:sz w:val="24"/>
        </w:rPr>
        <w:t>三、采购项目简要说明：</w:t>
      </w:r>
    </w:p>
    <w:p w:rsidR="00416132" w:rsidRDefault="00C57666">
      <w:pPr>
        <w:spacing w:line="480" w:lineRule="atLeast"/>
        <w:ind w:firstLine="480"/>
        <w:rPr>
          <w:rFonts w:ascii="宋体" w:hAnsi="宋体" w:cs="宋体"/>
          <w:color w:val="FF0000"/>
          <w:sz w:val="24"/>
        </w:rPr>
      </w:pPr>
      <w:r>
        <w:rPr>
          <w:rFonts w:ascii="宋体" w:hAnsi="宋体" w:cs="宋体" w:hint="eastAsia"/>
          <w:sz w:val="24"/>
        </w:rPr>
        <w:t>3.1招标控制价：</w:t>
      </w:r>
      <w:r w:rsidR="007A1D88" w:rsidRPr="007A1D88">
        <w:rPr>
          <w:rFonts w:ascii="宋体" w:hAnsi="宋体" w:cs="宋体"/>
          <w:sz w:val="24"/>
        </w:rPr>
        <w:t>598</w:t>
      </w:r>
      <w:r w:rsidR="00416132" w:rsidRPr="007A1D88">
        <w:rPr>
          <w:rFonts w:ascii="宋体" w:hAnsi="宋体" w:cs="宋体"/>
          <w:sz w:val="24"/>
        </w:rPr>
        <w:t>321.17元</w:t>
      </w:r>
    </w:p>
    <w:p w:rsidR="00510C42" w:rsidRDefault="00C57666">
      <w:pPr>
        <w:spacing w:line="480" w:lineRule="atLeast"/>
        <w:ind w:firstLine="480"/>
        <w:rPr>
          <w:rFonts w:ascii="宋体" w:hAnsi="宋体" w:cs="宋体"/>
          <w:sz w:val="24"/>
        </w:rPr>
      </w:pPr>
      <w:r>
        <w:rPr>
          <w:rFonts w:ascii="宋体" w:hAnsi="宋体" w:cs="宋体" w:hint="eastAsia"/>
          <w:sz w:val="24"/>
        </w:rPr>
        <w:t>3.2采购范围：</w:t>
      </w:r>
      <w:r w:rsidR="006A1E32">
        <w:rPr>
          <w:rFonts w:ascii="宋体" w:hAnsi="宋体" w:cs="宋体" w:hint="eastAsia"/>
          <w:sz w:val="24"/>
        </w:rPr>
        <w:t>招标文件</w:t>
      </w:r>
      <w:r w:rsidR="006A1E32" w:rsidRPr="006A1E32">
        <w:rPr>
          <w:rFonts w:ascii="宋体" w:hAnsi="宋体" w:cs="宋体" w:hint="eastAsia"/>
          <w:sz w:val="24"/>
        </w:rPr>
        <w:t>、工程量清单、答疑纪要和补充文件（如有）范围内的所有内容。</w:t>
      </w:r>
    </w:p>
    <w:p w:rsidR="00510C42" w:rsidRDefault="00C57666">
      <w:pPr>
        <w:spacing w:line="480" w:lineRule="atLeast"/>
        <w:ind w:firstLine="480"/>
        <w:rPr>
          <w:rFonts w:ascii="宋体" w:hAnsi="宋体" w:cs="宋体"/>
          <w:sz w:val="24"/>
          <w:highlight w:val="yellow"/>
        </w:rPr>
      </w:pPr>
      <w:r>
        <w:rPr>
          <w:rFonts w:ascii="宋体" w:hAnsi="宋体" w:cs="宋体" w:hint="eastAsia"/>
          <w:sz w:val="24"/>
        </w:rPr>
        <w:t>3.3包段划分：一个标段</w:t>
      </w:r>
    </w:p>
    <w:p w:rsidR="00510C42" w:rsidRPr="00276A96" w:rsidRDefault="00C57666" w:rsidP="006A1E32">
      <w:pPr>
        <w:spacing w:line="480" w:lineRule="atLeast"/>
        <w:ind w:firstLine="468"/>
        <w:rPr>
          <w:rFonts w:ascii="宋体" w:hAnsi="宋体" w:cs="宋体"/>
          <w:color w:val="000000" w:themeColor="text1"/>
          <w:sz w:val="24"/>
        </w:rPr>
      </w:pPr>
      <w:r w:rsidRPr="00E85F60">
        <w:rPr>
          <w:rFonts w:ascii="宋体" w:hAnsi="宋体" w:cs="宋体" w:hint="eastAsia"/>
          <w:sz w:val="24"/>
        </w:rPr>
        <w:t>3.4</w:t>
      </w:r>
      <w:r w:rsidR="006A1E32" w:rsidRPr="00E85F60">
        <w:rPr>
          <w:rFonts w:ascii="宋体" w:hAnsi="宋体" w:cs="宋体" w:hint="eastAsia"/>
          <w:sz w:val="24"/>
        </w:rPr>
        <w:t>工</w:t>
      </w:r>
      <w:r w:rsidRPr="00E85F60">
        <w:rPr>
          <w:rFonts w:ascii="宋体" w:hAnsi="宋体" w:cs="宋体" w:hint="eastAsia"/>
          <w:sz w:val="24"/>
        </w:rPr>
        <w:t>期</w:t>
      </w:r>
      <w:r w:rsidRPr="00276A96">
        <w:rPr>
          <w:rFonts w:ascii="宋体" w:hAnsi="宋体" w:cs="宋体" w:hint="eastAsia"/>
          <w:color w:val="000000" w:themeColor="text1"/>
          <w:sz w:val="24"/>
        </w:rPr>
        <w:t>：</w:t>
      </w:r>
      <w:r w:rsidR="008344D6" w:rsidRPr="00276A96">
        <w:rPr>
          <w:rFonts w:ascii="宋体" w:hAnsi="宋体" w:cs="宋体" w:hint="eastAsia"/>
          <w:color w:val="000000" w:themeColor="text1"/>
          <w:sz w:val="24"/>
        </w:rPr>
        <w:t>10</w:t>
      </w:r>
      <w:r w:rsidR="006A1E32" w:rsidRPr="00276A96">
        <w:rPr>
          <w:rFonts w:ascii="宋体" w:hAnsi="宋体" w:cs="宋体" w:hint="eastAsia"/>
          <w:color w:val="000000" w:themeColor="text1"/>
          <w:sz w:val="24"/>
        </w:rPr>
        <w:t>日历天</w:t>
      </w:r>
      <w:r w:rsidRPr="00276A96">
        <w:rPr>
          <w:rFonts w:ascii="宋体" w:hAnsi="宋体" w:cs="宋体" w:hint="eastAsia"/>
          <w:color w:val="000000" w:themeColor="text1"/>
          <w:sz w:val="24"/>
        </w:rPr>
        <w:t>。</w:t>
      </w:r>
    </w:p>
    <w:p w:rsidR="006A1E32" w:rsidRDefault="006A1E32" w:rsidP="006A1E32">
      <w:pPr>
        <w:spacing w:line="480" w:lineRule="atLeast"/>
        <w:ind w:firstLine="468"/>
        <w:rPr>
          <w:rFonts w:ascii="宋体" w:hAnsi="宋体" w:cs="宋体"/>
          <w:sz w:val="24"/>
        </w:rPr>
      </w:pPr>
      <w:r>
        <w:rPr>
          <w:rFonts w:ascii="宋体" w:hAnsi="宋体" w:cs="宋体" w:hint="eastAsia"/>
          <w:sz w:val="24"/>
        </w:rPr>
        <w:t>3.5 质量：合格</w:t>
      </w:r>
    </w:p>
    <w:p w:rsidR="00510C42" w:rsidRDefault="00C57666">
      <w:pPr>
        <w:spacing w:line="480" w:lineRule="atLeast"/>
        <w:rPr>
          <w:rFonts w:ascii="宋体" w:hAnsi="宋体" w:cs="宋体"/>
          <w:b/>
          <w:bCs/>
          <w:sz w:val="24"/>
        </w:rPr>
      </w:pPr>
      <w:r>
        <w:rPr>
          <w:rFonts w:ascii="宋体" w:hAnsi="宋体" w:cs="宋体" w:hint="eastAsia"/>
          <w:b/>
          <w:bCs/>
          <w:sz w:val="24"/>
        </w:rPr>
        <w:t>四、合格供应商应具备的条件</w:t>
      </w:r>
    </w:p>
    <w:p w:rsidR="00510C42" w:rsidRDefault="00C57666">
      <w:pPr>
        <w:spacing w:line="480" w:lineRule="atLeast"/>
        <w:rPr>
          <w:rFonts w:ascii="宋体" w:hAnsi="宋体" w:cs="宋体"/>
          <w:sz w:val="24"/>
        </w:rPr>
      </w:pPr>
      <w:r>
        <w:rPr>
          <w:rFonts w:ascii="宋体" w:hAnsi="宋体" w:cs="宋体" w:hint="eastAsia"/>
          <w:sz w:val="24"/>
        </w:rPr>
        <w:t>4.1、符合《政府采购法》第二十二条之规定；注册于中华人民共和国境内，具有独立承担民事责任能力的法人；</w:t>
      </w:r>
    </w:p>
    <w:p w:rsidR="006A1E32" w:rsidRPr="006A1E32" w:rsidRDefault="006A1E32" w:rsidP="006A1E32">
      <w:pPr>
        <w:spacing w:line="480" w:lineRule="atLeast"/>
        <w:rPr>
          <w:rFonts w:ascii="宋体" w:hAnsi="宋体" w:cs="宋体"/>
          <w:sz w:val="24"/>
        </w:rPr>
      </w:pPr>
      <w:r w:rsidRPr="006A1E32">
        <w:rPr>
          <w:rFonts w:ascii="宋体" w:hAnsi="宋体" w:cs="宋体" w:hint="eastAsia"/>
          <w:sz w:val="24"/>
        </w:rPr>
        <w:t>4.2  营业执照具有相应的经营范围；</w:t>
      </w:r>
    </w:p>
    <w:p w:rsidR="00253038" w:rsidRDefault="006A1E32" w:rsidP="006A1E32">
      <w:pPr>
        <w:spacing w:line="480" w:lineRule="atLeast"/>
        <w:rPr>
          <w:rFonts w:ascii="宋体" w:hAnsi="宋体" w:cs="宋体"/>
          <w:sz w:val="24"/>
        </w:rPr>
      </w:pPr>
      <w:r w:rsidRPr="006A1E32">
        <w:rPr>
          <w:rFonts w:ascii="宋体" w:hAnsi="宋体" w:cs="宋体" w:hint="eastAsia"/>
          <w:sz w:val="24"/>
        </w:rPr>
        <w:t>4.3、具有</w:t>
      </w:r>
      <w:r w:rsidR="008344D6">
        <w:rPr>
          <w:rFonts w:ascii="宋体" w:hAnsi="宋体" w:cs="宋体" w:hint="eastAsia"/>
          <w:sz w:val="24"/>
        </w:rPr>
        <w:t>建筑工程</w:t>
      </w:r>
      <w:r w:rsidR="00B6368D">
        <w:rPr>
          <w:rFonts w:ascii="宋体" w:hAnsi="宋体" w:cs="宋体" w:hint="eastAsia"/>
          <w:sz w:val="24"/>
        </w:rPr>
        <w:t>施工总</w:t>
      </w:r>
      <w:r w:rsidRPr="006A1E32">
        <w:rPr>
          <w:rFonts w:ascii="宋体" w:hAnsi="宋体" w:cs="宋体" w:hint="eastAsia"/>
          <w:sz w:val="24"/>
        </w:rPr>
        <w:t>承包</w:t>
      </w:r>
      <w:r w:rsidR="00B6368D">
        <w:rPr>
          <w:rFonts w:ascii="宋体" w:hAnsi="宋体" w:cs="宋体" w:hint="eastAsia"/>
          <w:sz w:val="24"/>
        </w:rPr>
        <w:t>三级及以上</w:t>
      </w:r>
      <w:r w:rsidRPr="006A1E32">
        <w:rPr>
          <w:rFonts w:ascii="宋体" w:hAnsi="宋体" w:cs="宋体" w:hint="eastAsia"/>
          <w:sz w:val="24"/>
        </w:rPr>
        <w:t>资质</w:t>
      </w:r>
      <w:r w:rsidR="00290BE8">
        <w:rPr>
          <w:rFonts w:ascii="宋体" w:hAnsi="宋体" w:cs="宋体" w:hint="eastAsia"/>
          <w:sz w:val="24"/>
        </w:rPr>
        <w:t>；</w:t>
      </w:r>
      <w:r w:rsidR="00253038">
        <w:rPr>
          <w:rFonts w:ascii="宋体" w:hAnsi="宋体" w:cs="宋体" w:hint="eastAsia"/>
          <w:sz w:val="24"/>
        </w:rPr>
        <w:t>具有有效的</w:t>
      </w:r>
      <w:r w:rsidRPr="006A1E32">
        <w:rPr>
          <w:rFonts w:ascii="宋体" w:hAnsi="宋体" w:cs="宋体" w:hint="eastAsia"/>
          <w:sz w:val="24"/>
        </w:rPr>
        <w:t>企业安全生产许可证；</w:t>
      </w:r>
      <w:r w:rsidR="0048495E" w:rsidRPr="0048495E">
        <w:rPr>
          <w:rFonts w:ascii="宋体" w:hAnsi="宋体" w:cs="宋体" w:hint="eastAsia"/>
          <w:sz w:val="24"/>
        </w:rPr>
        <w:t>拟派项目负责人须具备</w:t>
      </w:r>
      <w:r w:rsidR="00290BE8" w:rsidRPr="003C1CE4">
        <w:rPr>
          <w:rFonts w:ascii="宋体" w:hAnsi="宋体" w:cs="宋体"/>
          <w:sz w:val="24"/>
        </w:rPr>
        <w:t>建筑工程专业贰级及以上注册建造师执业资格证</w:t>
      </w:r>
      <w:r w:rsidR="0048495E" w:rsidRPr="0048495E">
        <w:rPr>
          <w:rFonts w:ascii="宋体" w:hAnsi="宋体" w:cs="宋体" w:hint="eastAsia"/>
          <w:sz w:val="24"/>
        </w:rPr>
        <w:t>、有效的安全生产考核合格证，且未担任其他在施建设工程项目的项目负责人。</w:t>
      </w:r>
    </w:p>
    <w:p w:rsidR="006A1E32" w:rsidRPr="006A1E32" w:rsidRDefault="00253038" w:rsidP="006A1E32">
      <w:pPr>
        <w:spacing w:line="480" w:lineRule="atLeast"/>
        <w:rPr>
          <w:rFonts w:ascii="宋体" w:hAnsi="宋体" w:cs="宋体"/>
          <w:sz w:val="24"/>
        </w:rPr>
      </w:pPr>
      <w:r w:rsidRPr="006A1E32">
        <w:rPr>
          <w:rFonts w:ascii="宋体" w:hAnsi="宋体" w:cs="宋体" w:hint="eastAsia"/>
          <w:sz w:val="24"/>
        </w:rPr>
        <w:t xml:space="preserve"> </w:t>
      </w:r>
      <w:r w:rsidR="006A1E32" w:rsidRPr="006A1E32">
        <w:rPr>
          <w:rFonts w:ascii="宋体" w:hAnsi="宋体" w:cs="宋体" w:hint="eastAsia"/>
          <w:sz w:val="24"/>
        </w:rPr>
        <w:t>4.</w:t>
      </w:r>
      <w:r>
        <w:rPr>
          <w:rFonts w:ascii="宋体" w:hAnsi="宋体" w:cs="宋体" w:hint="eastAsia"/>
          <w:sz w:val="24"/>
        </w:rPr>
        <w:t>4</w:t>
      </w:r>
      <w:r w:rsidR="006A1E32" w:rsidRPr="006A1E32">
        <w:rPr>
          <w:rFonts w:ascii="宋体" w:hAnsi="宋体" w:cs="宋体" w:hint="eastAsia"/>
          <w:sz w:val="24"/>
        </w:rPr>
        <w:t>、具有良好的商业信誉和健全的财务会计制度；</w:t>
      </w:r>
    </w:p>
    <w:p w:rsidR="006A1E32" w:rsidRPr="006A1E32" w:rsidRDefault="006A1E32" w:rsidP="006A1E32">
      <w:pPr>
        <w:spacing w:line="480" w:lineRule="atLeast"/>
        <w:rPr>
          <w:rFonts w:ascii="宋体" w:hAnsi="宋体" w:cs="宋体"/>
          <w:sz w:val="24"/>
        </w:rPr>
      </w:pPr>
      <w:r w:rsidRPr="006A1E32">
        <w:rPr>
          <w:rFonts w:ascii="宋体" w:hAnsi="宋体" w:cs="宋体" w:hint="eastAsia"/>
          <w:sz w:val="24"/>
        </w:rPr>
        <w:t>4.</w:t>
      </w:r>
      <w:r w:rsidR="00253038">
        <w:rPr>
          <w:rFonts w:ascii="宋体" w:hAnsi="宋体" w:cs="宋体" w:hint="eastAsia"/>
          <w:sz w:val="24"/>
        </w:rPr>
        <w:t>5</w:t>
      </w:r>
      <w:r w:rsidRPr="006A1E32">
        <w:rPr>
          <w:rFonts w:ascii="宋体" w:hAnsi="宋体" w:cs="宋体" w:hint="eastAsia"/>
          <w:sz w:val="24"/>
        </w:rPr>
        <w:t>、具有履行合同所必需的设备和专业技术能力；</w:t>
      </w:r>
    </w:p>
    <w:p w:rsidR="006A1E32" w:rsidRPr="006A1E32" w:rsidRDefault="006A1E32" w:rsidP="006A1E32">
      <w:pPr>
        <w:spacing w:line="480" w:lineRule="atLeast"/>
        <w:rPr>
          <w:rFonts w:ascii="宋体" w:hAnsi="宋体" w:cs="宋体"/>
          <w:sz w:val="24"/>
        </w:rPr>
      </w:pPr>
      <w:r w:rsidRPr="006A1E32">
        <w:rPr>
          <w:rFonts w:ascii="宋体" w:hAnsi="宋体" w:cs="宋体" w:hint="eastAsia"/>
          <w:sz w:val="24"/>
        </w:rPr>
        <w:t>4.</w:t>
      </w:r>
      <w:r w:rsidR="00253038">
        <w:rPr>
          <w:rFonts w:ascii="宋体" w:hAnsi="宋体" w:cs="宋体" w:hint="eastAsia"/>
          <w:sz w:val="24"/>
        </w:rPr>
        <w:t>6</w:t>
      </w:r>
      <w:r w:rsidRPr="006A1E32">
        <w:rPr>
          <w:rFonts w:ascii="宋体" w:hAnsi="宋体" w:cs="宋体" w:hint="eastAsia"/>
          <w:sz w:val="24"/>
        </w:rPr>
        <w:t>、有依法缴纳税收和社会保障资金的良好记录；</w:t>
      </w:r>
    </w:p>
    <w:p w:rsidR="006A1E32" w:rsidRPr="006A1E32" w:rsidRDefault="006A1E32" w:rsidP="006A1E32">
      <w:pPr>
        <w:spacing w:line="480" w:lineRule="atLeast"/>
        <w:rPr>
          <w:rFonts w:ascii="宋体" w:hAnsi="宋体" w:cs="宋体"/>
          <w:sz w:val="24"/>
        </w:rPr>
      </w:pPr>
      <w:r w:rsidRPr="006A1E32">
        <w:rPr>
          <w:rFonts w:ascii="宋体" w:hAnsi="宋体" w:cs="宋体" w:hint="eastAsia"/>
          <w:sz w:val="24"/>
        </w:rPr>
        <w:lastRenderedPageBreak/>
        <w:t>4.</w:t>
      </w:r>
      <w:r w:rsidR="00253038">
        <w:rPr>
          <w:rFonts w:ascii="宋体" w:hAnsi="宋体" w:cs="宋体" w:hint="eastAsia"/>
          <w:sz w:val="24"/>
        </w:rPr>
        <w:t>7</w:t>
      </w:r>
      <w:r w:rsidRPr="006A1E32">
        <w:rPr>
          <w:rFonts w:ascii="宋体" w:hAnsi="宋体" w:cs="宋体" w:hint="eastAsia"/>
          <w:sz w:val="24"/>
        </w:rPr>
        <w:t>、参加政府采购活动前三年内，在经营活动中没有重大违法记录；</w:t>
      </w:r>
    </w:p>
    <w:p w:rsidR="006A1E32" w:rsidRPr="006A1E32" w:rsidRDefault="006A1E32" w:rsidP="006A1E32">
      <w:pPr>
        <w:spacing w:line="480" w:lineRule="atLeast"/>
        <w:rPr>
          <w:rFonts w:ascii="宋体" w:hAnsi="宋体" w:cs="宋体"/>
          <w:sz w:val="24"/>
        </w:rPr>
      </w:pPr>
      <w:r w:rsidRPr="006A1E32">
        <w:rPr>
          <w:rFonts w:ascii="宋体" w:hAnsi="宋体" w:cs="宋体" w:hint="eastAsia"/>
          <w:sz w:val="24"/>
        </w:rPr>
        <w:t>4.</w:t>
      </w:r>
      <w:r w:rsidR="00253038">
        <w:rPr>
          <w:rFonts w:ascii="宋体" w:hAnsi="宋体" w:cs="宋体" w:hint="eastAsia"/>
          <w:sz w:val="24"/>
        </w:rPr>
        <w:t>8</w:t>
      </w:r>
      <w:r w:rsidRPr="006A1E32">
        <w:rPr>
          <w:rFonts w:ascii="宋体" w:hAnsi="宋体" w:cs="宋体" w:hint="eastAsia"/>
          <w:sz w:val="24"/>
        </w:rPr>
        <w:t xml:space="preserve">、单位负责人为同一人或者存在直接控股、管理关系的不同供应商，不得同时参加投标； </w:t>
      </w:r>
    </w:p>
    <w:p w:rsidR="00510C42" w:rsidRDefault="00C57666">
      <w:pPr>
        <w:spacing w:line="480" w:lineRule="atLeast"/>
        <w:rPr>
          <w:rFonts w:ascii="宋体" w:hAnsi="宋体" w:cs="宋体"/>
          <w:sz w:val="24"/>
        </w:rPr>
      </w:pPr>
      <w:r>
        <w:rPr>
          <w:rFonts w:ascii="宋体" w:hAnsi="宋体" w:cs="宋体" w:hint="eastAsia"/>
          <w:sz w:val="24"/>
        </w:rPr>
        <w:t>4.</w:t>
      </w:r>
      <w:r w:rsidR="00253038">
        <w:rPr>
          <w:rFonts w:ascii="宋体" w:hAnsi="宋体" w:cs="宋体" w:hint="eastAsia"/>
          <w:sz w:val="24"/>
        </w:rPr>
        <w:t>9</w:t>
      </w:r>
      <w:r>
        <w:rPr>
          <w:rFonts w:ascii="宋体" w:hAnsi="宋体" w:cs="宋体" w:hint="eastAsia"/>
          <w:sz w:val="24"/>
        </w:rPr>
        <w:t>、</w:t>
      </w:r>
      <w:r w:rsidR="00915B44" w:rsidRPr="00915B44">
        <w:rPr>
          <w:rFonts w:ascii="宋体" w:hAnsi="宋体" w:cs="宋体"/>
          <w:sz w:val="24"/>
        </w:rPr>
        <w:t>未被列入“信用中国”网站(www.creditchina.gov.cn)</w:t>
      </w:r>
      <w:r w:rsidR="00915B44">
        <w:rPr>
          <w:rFonts w:ascii="宋体" w:hAnsi="宋体" w:cs="宋体"/>
          <w:sz w:val="24"/>
        </w:rPr>
        <w:t>失信被执行人、重大税收违法案件当事人名单</w:t>
      </w:r>
      <w:r w:rsidR="00915B44" w:rsidRPr="00915B44">
        <w:rPr>
          <w:rFonts w:ascii="宋体" w:hAnsi="宋体" w:cs="宋体"/>
          <w:sz w:val="24"/>
        </w:rPr>
        <w:t>；</w:t>
      </w:r>
      <w:r w:rsidR="00915B44" w:rsidRPr="00915B44">
        <w:rPr>
          <w:rFonts w:ascii="宋体" w:hAnsi="宋体" w:cs="宋体" w:hint="eastAsia"/>
          <w:sz w:val="24"/>
        </w:rPr>
        <w:t>“</w:t>
      </w:r>
      <w:r w:rsidR="00915B44" w:rsidRPr="00915B44">
        <w:rPr>
          <w:rFonts w:ascii="宋体" w:hAnsi="宋体" w:cs="宋体"/>
          <w:sz w:val="24"/>
        </w:rPr>
        <w:t>中国政府采购网</w:t>
      </w:r>
      <w:r w:rsidR="00915B44" w:rsidRPr="00915B44">
        <w:rPr>
          <w:rFonts w:ascii="宋体" w:hAnsi="宋体" w:cs="宋体" w:hint="eastAsia"/>
          <w:sz w:val="24"/>
        </w:rPr>
        <w:t>”</w:t>
      </w:r>
      <w:r w:rsidR="00915B44" w:rsidRPr="00915B44">
        <w:rPr>
          <w:rFonts w:ascii="宋体" w:hAnsi="宋体" w:cs="宋体"/>
          <w:sz w:val="24"/>
        </w:rPr>
        <w:t xml:space="preserve"> (www.ccgp.gov.cn)政府采购严重违法失信行为记录名单的投标人</w:t>
      </w:r>
      <w:r w:rsidR="00915B44" w:rsidRPr="00915B44">
        <w:rPr>
          <w:rFonts w:ascii="宋体" w:hAnsi="宋体" w:cs="宋体" w:hint="eastAsia"/>
          <w:sz w:val="24"/>
        </w:rPr>
        <w:t>；</w:t>
      </w:r>
    </w:p>
    <w:p w:rsidR="00510C42" w:rsidRDefault="00C57666">
      <w:pPr>
        <w:spacing w:line="480" w:lineRule="atLeast"/>
        <w:rPr>
          <w:rFonts w:ascii="宋体" w:hAnsi="宋体" w:cs="宋体"/>
          <w:sz w:val="24"/>
        </w:rPr>
      </w:pPr>
      <w:r>
        <w:rPr>
          <w:rFonts w:ascii="宋体" w:hAnsi="宋体" w:cs="宋体" w:hint="eastAsia"/>
          <w:sz w:val="24"/>
        </w:rPr>
        <w:t>4.1</w:t>
      </w:r>
      <w:r w:rsidR="00253038">
        <w:rPr>
          <w:rFonts w:ascii="宋体" w:hAnsi="宋体" w:cs="宋体" w:hint="eastAsia"/>
          <w:sz w:val="24"/>
        </w:rPr>
        <w:t>0</w:t>
      </w:r>
      <w:r>
        <w:rPr>
          <w:rFonts w:ascii="宋体" w:hAnsi="宋体" w:cs="宋体" w:hint="eastAsia"/>
          <w:sz w:val="24"/>
        </w:rPr>
        <w:t>、本项目不接受联合体投标；</w:t>
      </w:r>
    </w:p>
    <w:p w:rsidR="00510C42" w:rsidRDefault="00C57666">
      <w:pPr>
        <w:spacing w:line="480" w:lineRule="atLeast"/>
        <w:rPr>
          <w:rFonts w:ascii="宋体" w:hAnsi="宋体" w:cs="宋体"/>
          <w:b/>
          <w:bCs/>
          <w:sz w:val="24"/>
        </w:rPr>
      </w:pPr>
      <w:r>
        <w:rPr>
          <w:rFonts w:ascii="宋体" w:hAnsi="宋体" w:cs="宋体" w:hint="eastAsia"/>
          <w:b/>
          <w:bCs/>
          <w:sz w:val="24"/>
        </w:rPr>
        <w:t>五、竞争性谈判文件的领取</w:t>
      </w:r>
    </w:p>
    <w:p w:rsidR="00510C42" w:rsidRPr="003E5740" w:rsidRDefault="00C57666">
      <w:pPr>
        <w:spacing w:line="480" w:lineRule="atLeast"/>
        <w:rPr>
          <w:rFonts w:ascii="宋体" w:hAnsi="宋体" w:cs="宋体"/>
          <w:sz w:val="24"/>
        </w:rPr>
      </w:pPr>
      <w:r w:rsidRPr="003E5740">
        <w:rPr>
          <w:rFonts w:ascii="宋体" w:hAnsi="宋体" w:cs="宋体" w:hint="eastAsia"/>
          <w:sz w:val="24"/>
        </w:rPr>
        <w:t>1．谈判文件发售时间请于</w:t>
      </w:r>
      <w:r w:rsidRPr="008F26CE">
        <w:rPr>
          <w:rFonts w:ascii="宋体" w:hAnsi="宋体" w:cs="宋体" w:hint="eastAsia"/>
          <w:sz w:val="24"/>
        </w:rPr>
        <w:t>2019年</w:t>
      </w:r>
      <w:r w:rsidR="00C42687" w:rsidRPr="008F26CE">
        <w:rPr>
          <w:rFonts w:ascii="宋体" w:hAnsi="宋体" w:cs="宋体" w:hint="eastAsia"/>
          <w:sz w:val="24"/>
        </w:rPr>
        <w:t>11</w:t>
      </w:r>
      <w:r w:rsidRPr="008F26CE">
        <w:rPr>
          <w:rFonts w:ascii="宋体" w:hAnsi="宋体" w:cs="宋体" w:hint="eastAsia"/>
          <w:sz w:val="24"/>
        </w:rPr>
        <w:t>月</w:t>
      </w:r>
      <w:r w:rsidR="00C42687" w:rsidRPr="008F26CE">
        <w:rPr>
          <w:rFonts w:ascii="宋体" w:hAnsi="宋体" w:cs="宋体" w:hint="eastAsia"/>
          <w:sz w:val="24"/>
        </w:rPr>
        <w:t>18</w:t>
      </w:r>
      <w:r w:rsidRPr="008F26CE">
        <w:rPr>
          <w:rFonts w:ascii="宋体" w:hAnsi="宋体" w:cs="宋体" w:hint="eastAsia"/>
          <w:sz w:val="24"/>
        </w:rPr>
        <w:t>日～2019年</w:t>
      </w:r>
      <w:r w:rsidR="00C42687" w:rsidRPr="008F26CE">
        <w:rPr>
          <w:rFonts w:ascii="宋体" w:hAnsi="宋体" w:cs="宋体" w:hint="eastAsia"/>
          <w:sz w:val="24"/>
        </w:rPr>
        <w:t>11</w:t>
      </w:r>
      <w:r w:rsidRPr="008F26CE">
        <w:rPr>
          <w:rFonts w:ascii="宋体" w:hAnsi="宋体" w:cs="宋体" w:hint="eastAsia"/>
          <w:sz w:val="24"/>
        </w:rPr>
        <w:t>月</w:t>
      </w:r>
      <w:r w:rsidR="00C42687" w:rsidRPr="008F26CE">
        <w:rPr>
          <w:rFonts w:ascii="宋体" w:hAnsi="宋体" w:cs="宋体" w:hint="eastAsia"/>
          <w:sz w:val="24"/>
        </w:rPr>
        <w:t>20</w:t>
      </w:r>
      <w:r w:rsidRPr="008F26CE">
        <w:rPr>
          <w:rFonts w:ascii="宋体" w:hAnsi="宋体" w:cs="宋体" w:hint="eastAsia"/>
          <w:sz w:val="24"/>
        </w:rPr>
        <w:t>日上午8：30-12：00，下午15：00-17：00(法定公休日、节假日除外）。</w:t>
      </w:r>
    </w:p>
    <w:p w:rsidR="00510C42" w:rsidRDefault="00C57666">
      <w:pPr>
        <w:spacing w:line="480" w:lineRule="atLeast"/>
        <w:rPr>
          <w:rFonts w:ascii="宋体" w:hAnsi="宋体" w:cs="宋体"/>
          <w:sz w:val="24"/>
        </w:rPr>
      </w:pPr>
      <w:r>
        <w:rPr>
          <w:rFonts w:ascii="宋体" w:hAnsi="宋体" w:cs="宋体" w:hint="eastAsia"/>
          <w:sz w:val="24"/>
        </w:rPr>
        <w:t xml:space="preserve">2．谈判文件发售地点： </w:t>
      </w:r>
      <w:r w:rsidR="00B6368D">
        <w:rPr>
          <w:rFonts w:ascii="宋体" w:hAnsi="宋体" w:cs="宋体" w:hint="eastAsia"/>
          <w:sz w:val="24"/>
        </w:rPr>
        <w:t>河南招标采购服务有限公司</w:t>
      </w:r>
      <w:r>
        <w:rPr>
          <w:rFonts w:ascii="宋体" w:hAnsi="宋体" w:cs="宋体" w:hint="eastAsia"/>
          <w:sz w:val="24"/>
        </w:rPr>
        <w:t>（</w:t>
      </w:r>
      <w:r w:rsidR="0048495E">
        <w:rPr>
          <w:rFonts w:asciiTheme="minorEastAsia" w:hAnsiTheme="minorEastAsia" w:cstheme="minorEastAsia" w:hint="eastAsia"/>
          <w:color w:val="000000" w:themeColor="text1"/>
          <w:sz w:val="24"/>
        </w:rPr>
        <w:t>芙蓉大道电子商务产业园21楼</w:t>
      </w:r>
      <w:r>
        <w:rPr>
          <w:rFonts w:ascii="宋体" w:hAnsi="宋体" w:cs="宋体" w:hint="eastAsia"/>
          <w:sz w:val="24"/>
        </w:rPr>
        <w:t>）</w:t>
      </w:r>
    </w:p>
    <w:p w:rsidR="00510C42" w:rsidRDefault="00C57666">
      <w:pPr>
        <w:spacing w:line="480" w:lineRule="atLeast"/>
        <w:rPr>
          <w:rFonts w:ascii="宋体" w:hAnsi="宋体" w:cs="宋体"/>
          <w:sz w:val="24"/>
        </w:rPr>
      </w:pPr>
      <w:r>
        <w:rPr>
          <w:rFonts w:ascii="宋体" w:hAnsi="宋体" w:cs="宋体" w:hint="eastAsia"/>
          <w:sz w:val="24"/>
        </w:rPr>
        <w:t>3．谈判文件售价：人民币</w:t>
      </w:r>
      <w:r w:rsidR="0048495E">
        <w:rPr>
          <w:rFonts w:ascii="宋体" w:hAnsi="宋体" w:cs="宋体" w:hint="eastAsia"/>
          <w:sz w:val="24"/>
        </w:rPr>
        <w:t>3</w:t>
      </w:r>
      <w:r>
        <w:rPr>
          <w:rFonts w:ascii="宋体" w:hAnsi="宋体" w:cs="宋体" w:hint="eastAsia"/>
          <w:sz w:val="24"/>
        </w:rPr>
        <w:t>00元，售后不退。</w:t>
      </w:r>
    </w:p>
    <w:p w:rsidR="00510C42" w:rsidRDefault="00C57666">
      <w:pPr>
        <w:spacing w:line="480" w:lineRule="atLeast"/>
        <w:rPr>
          <w:rFonts w:ascii="宋体" w:hAnsi="宋体" w:cs="宋体"/>
          <w:sz w:val="24"/>
        </w:rPr>
      </w:pPr>
      <w:r>
        <w:rPr>
          <w:rFonts w:ascii="宋体" w:hAnsi="宋体" w:cs="宋体" w:hint="eastAsia"/>
          <w:sz w:val="24"/>
        </w:rPr>
        <w:t>4．其他有关事项：供应商购买谈判文件时需携带</w:t>
      </w:r>
    </w:p>
    <w:p w:rsidR="00510C42" w:rsidRDefault="00C57666">
      <w:pPr>
        <w:spacing w:line="480" w:lineRule="atLeast"/>
        <w:rPr>
          <w:rFonts w:ascii="宋体" w:hAnsi="宋体" w:cs="宋体"/>
          <w:sz w:val="24"/>
        </w:rPr>
      </w:pPr>
      <w:r>
        <w:rPr>
          <w:rFonts w:ascii="宋体" w:hAnsi="宋体" w:cs="宋体" w:hint="eastAsia"/>
          <w:sz w:val="24"/>
        </w:rPr>
        <w:t>①营业执照、税务登记证、组织机构代码证（三证合一需提供营业执照）；</w:t>
      </w:r>
    </w:p>
    <w:p w:rsidR="00510C42" w:rsidRDefault="00C57666">
      <w:pPr>
        <w:spacing w:line="480" w:lineRule="atLeast"/>
        <w:rPr>
          <w:rFonts w:ascii="宋体" w:hAnsi="宋体" w:cs="宋体"/>
          <w:sz w:val="24"/>
        </w:rPr>
      </w:pPr>
      <w:r>
        <w:rPr>
          <w:rFonts w:ascii="宋体" w:hAnsi="宋体" w:cs="宋体" w:hint="eastAsia"/>
          <w:sz w:val="24"/>
        </w:rPr>
        <w:t>②近一年财务报告；（</w:t>
      </w:r>
      <w:r>
        <w:rPr>
          <w:rFonts w:ascii="宋体" w:hAnsi="宋体" w:cs="宋体" w:hint="eastAsia"/>
          <w:color w:val="000000"/>
          <w:sz w:val="24"/>
        </w:rPr>
        <w:t>2018</w:t>
      </w:r>
      <w:r w:rsidR="0048495E">
        <w:rPr>
          <w:rFonts w:ascii="宋体" w:hAnsi="宋体" w:cs="宋体" w:hint="eastAsia"/>
          <w:color w:val="000000"/>
          <w:sz w:val="24"/>
        </w:rPr>
        <w:t>年度</w:t>
      </w:r>
      <w:r>
        <w:rPr>
          <w:rFonts w:ascii="宋体" w:hAnsi="宋体" w:cs="宋体" w:hint="eastAsia"/>
          <w:color w:val="000000"/>
          <w:sz w:val="24"/>
        </w:rPr>
        <w:t>经审计过的完整的财务审计报告</w:t>
      </w:r>
      <w:r>
        <w:rPr>
          <w:rFonts w:ascii="宋体" w:hAnsi="宋体" w:cs="宋体" w:hint="eastAsia"/>
          <w:sz w:val="24"/>
        </w:rPr>
        <w:t>）</w:t>
      </w:r>
      <w:r w:rsidR="0001154D">
        <w:rPr>
          <w:rFonts w:ascii="宋体" w:hAnsi="宋体" w:cs="宋体" w:hint="eastAsia"/>
          <w:sz w:val="24"/>
        </w:rPr>
        <w:t>；</w:t>
      </w:r>
    </w:p>
    <w:p w:rsidR="00510C42" w:rsidRDefault="00C57666">
      <w:pPr>
        <w:spacing w:line="480" w:lineRule="atLeast"/>
        <w:rPr>
          <w:rFonts w:ascii="宋体" w:hAnsi="宋体" w:cs="宋体"/>
          <w:sz w:val="24"/>
        </w:rPr>
      </w:pPr>
      <w:r>
        <w:rPr>
          <w:rFonts w:ascii="宋体" w:hAnsi="宋体" w:cs="宋体" w:hint="eastAsia"/>
          <w:sz w:val="24"/>
        </w:rPr>
        <w:t>③具有依法缴纳社会保障资金及税收的良好记录（需提供201</w:t>
      </w:r>
      <w:r w:rsidR="0048495E">
        <w:rPr>
          <w:rFonts w:ascii="宋体" w:hAnsi="宋体" w:cs="宋体" w:hint="eastAsia"/>
          <w:sz w:val="24"/>
        </w:rPr>
        <w:t>9</w:t>
      </w:r>
      <w:r>
        <w:rPr>
          <w:rFonts w:ascii="宋体" w:hAnsi="宋体" w:cs="宋体" w:hint="eastAsia"/>
          <w:sz w:val="24"/>
        </w:rPr>
        <w:t>年以来任意一个月的社会保障及税收缴费记录）；</w:t>
      </w:r>
    </w:p>
    <w:p w:rsidR="00510C42" w:rsidRDefault="00C57666">
      <w:pPr>
        <w:spacing w:line="480" w:lineRule="atLeast"/>
        <w:rPr>
          <w:rFonts w:ascii="宋体" w:hAnsi="宋体" w:cs="宋体"/>
          <w:sz w:val="24"/>
        </w:rPr>
      </w:pPr>
      <w:r>
        <w:rPr>
          <w:rFonts w:ascii="宋体" w:hAnsi="宋体" w:cs="宋体" w:hint="eastAsia"/>
          <w:sz w:val="24"/>
        </w:rPr>
        <w:t>④提供参加政府采购活动近三年内，在经营活动中没有重大违法记录的声明（企业自行承诺）；</w:t>
      </w:r>
    </w:p>
    <w:p w:rsidR="00510C42" w:rsidRDefault="00C57666">
      <w:pPr>
        <w:pStyle w:val="ab"/>
        <w:ind w:firstLineChars="0" w:firstLine="0"/>
      </w:pPr>
      <w:r>
        <w:rPr>
          <w:rFonts w:ascii="宋体" w:hAnsi="宋体" w:cs="宋体" w:hint="eastAsia"/>
        </w:rPr>
        <w:t>⑤</w:t>
      </w:r>
      <w:r w:rsidR="008E38C3" w:rsidRPr="008E38C3">
        <w:rPr>
          <w:rFonts w:ascii="宋体" w:hAnsi="宋体" w:cs="宋体" w:hint="eastAsia"/>
        </w:rPr>
        <w:t>履行合同所必须的设备和专业技术能力的证明材料</w:t>
      </w:r>
      <w:r>
        <w:rPr>
          <w:rFonts w:ascii="宋体" w:hAnsi="宋体" w:cs="宋体" w:hint="eastAsia"/>
        </w:rPr>
        <w:t>（</w:t>
      </w:r>
      <w:r w:rsidR="00B53DD9">
        <w:rPr>
          <w:rFonts w:ascii="宋体" w:hAnsi="宋体" w:hint="eastAsia"/>
          <w:bCs/>
          <w:color w:val="000000"/>
        </w:rPr>
        <w:t>相关设备的购置发票、专业技术人员职称证书、用工合同等或者投标人相关承诺函或声明。</w:t>
      </w:r>
      <w:r>
        <w:rPr>
          <w:rFonts w:ascii="宋体" w:hAnsi="宋体" w:cs="宋体" w:hint="eastAsia"/>
          <w:color w:val="000000"/>
        </w:rPr>
        <w:t>）</w:t>
      </w:r>
    </w:p>
    <w:p w:rsidR="00510C42" w:rsidRDefault="00C57666">
      <w:pPr>
        <w:spacing w:line="480" w:lineRule="atLeast"/>
        <w:rPr>
          <w:rFonts w:ascii="宋体" w:hAnsi="宋体" w:cs="宋体"/>
          <w:sz w:val="24"/>
        </w:rPr>
      </w:pPr>
      <w:r>
        <w:rPr>
          <w:rFonts w:ascii="宋体" w:hAnsi="宋体" w:cs="宋体" w:hint="eastAsia"/>
          <w:sz w:val="24"/>
        </w:rPr>
        <w:t>⑥</w:t>
      </w:r>
      <w:r w:rsidR="00290BE8">
        <w:rPr>
          <w:rFonts w:ascii="宋体" w:hAnsi="宋体" w:cs="宋体" w:hint="eastAsia"/>
          <w:sz w:val="24"/>
        </w:rPr>
        <w:t>建筑工程施工总</w:t>
      </w:r>
      <w:r w:rsidR="00290BE8" w:rsidRPr="006A1E32">
        <w:rPr>
          <w:rFonts w:ascii="宋体" w:hAnsi="宋体" w:cs="宋体" w:hint="eastAsia"/>
          <w:sz w:val="24"/>
        </w:rPr>
        <w:t>承包</w:t>
      </w:r>
      <w:r w:rsidR="00290BE8">
        <w:rPr>
          <w:rFonts w:ascii="宋体" w:hAnsi="宋体" w:cs="宋体" w:hint="eastAsia"/>
          <w:sz w:val="24"/>
        </w:rPr>
        <w:t>三级及以上</w:t>
      </w:r>
      <w:r w:rsidR="0048495E" w:rsidRPr="006A1E32">
        <w:rPr>
          <w:rFonts w:ascii="宋体" w:hAnsi="宋体" w:cs="宋体" w:hint="eastAsia"/>
          <w:sz w:val="24"/>
        </w:rPr>
        <w:t>资质</w:t>
      </w:r>
      <w:r w:rsidR="00B53DD9">
        <w:rPr>
          <w:rFonts w:ascii="宋体" w:hAnsi="宋体" w:cs="宋体" w:hint="eastAsia"/>
          <w:sz w:val="24"/>
        </w:rPr>
        <w:t>证书</w:t>
      </w:r>
      <w:r w:rsidR="0048495E">
        <w:rPr>
          <w:rFonts w:ascii="宋体" w:hAnsi="宋体" w:cs="宋体" w:hint="eastAsia"/>
          <w:sz w:val="24"/>
        </w:rPr>
        <w:t>、企业安全生产许可证、</w:t>
      </w:r>
      <w:r w:rsidR="0048495E" w:rsidRPr="0048495E">
        <w:rPr>
          <w:rFonts w:ascii="宋体" w:hAnsi="宋体" w:cs="宋体" w:hint="eastAsia"/>
          <w:sz w:val="24"/>
        </w:rPr>
        <w:t>项目负责人</w:t>
      </w:r>
      <w:r w:rsidR="00290BE8" w:rsidRPr="003C1CE4">
        <w:rPr>
          <w:rFonts w:ascii="宋体" w:hAnsi="宋体" w:cs="宋体"/>
          <w:sz w:val="24"/>
        </w:rPr>
        <w:t>建筑工程专业贰级</w:t>
      </w:r>
      <w:r w:rsidR="00251BC5">
        <w:rPr>
          <w:rFonts w:ascii="宋体" w:hAnsi="宋体" w:cs="宋体"/>
          <w:sz w:val="24"/>
        </w:rPr>
        <w:t>及以上</w:t>
      </w:r>
      <w:r w:rsidR="0048495E" w:rsidRPr="0048495E">
        <w:rPr>
          <w:rFonts w:ascii="宋体" w:hAnsi="宋体" w:cs="宋体" w:hint="eastAsia"/>
          <w:sz w:val="24"/>
        </w:rPr>
        <w:t>建造师执业资格</w:t>
      </w:r>
      <w:r w:rsidR="0048495E">
        <w:rPr>
          <w:rFonts w:ascii="宋体" w:hAnsi="宋体" w:cs="宋体" w:hint="eastAsia"/>
          <w:sz w:val="24"/>
        </w:rPr>
        <w:t>证书、</w:t>
      </w:r>
      <w:r w:rsidR="0048495E" w:rsidRPr="0048495E">
        <w:rPr>
          <w:rFonts w:ascii="宋体" w:hAnsi="宋体" w:cs="宋体" w:hint="eastAsia"/>
          <w:sz w:val="24"/>
        </w:rPr>
        <w:t>项目负责人安全生产考核合格证</w:t>
      </w:r>
      <w:r w:rsidR="0048495E">
        <w:rPr>
          <w:rFonts w:ascii="宋体" w:hAnsi="宋体" w:cs="宋体" w:hint="eastAsia"/>
          <w:sz w:val="24"/>
        </w:rPr>
        <w:t>、项目负责人</w:t>
      </w:r>
      <w:r w:rsidR="0048495E" w:rsidRPr="0048495E">
        <w:rPr>
          <w:rFonts w:ascii="宋体" w:hAnsi="宋体" w:cs="宋体" w:hint="eastAsia"/>
          <w:sz w:val="24"/>
        </w:rPr>
        <w:t>未担任其他在施建设工程项目的</w:t>
      </w:r>
      <w:r w:rsidR="0048495E">
        <w:rPr>
          <w:rFonts w:ascii="宋体" w:hAnsi="宋体" w:cs="宋体" w:hint="eastAsia"/>
          <w:sz w:val="24"/>
        </w:rPr>
        <w:t>承诺函（格式自拟）</w:t>
      </w:r>
    </w:p>
    <w:p w:rsidR="00510C42" w:rsidRDefault="00C57666">
      <w:pPr>
        <w:spacing w:line="480" w:lineRule="atLeast"/>
        <w:rPr>
          <w:rFonts w:ascii="宋体" w:hAnsi="宋体" w:cs="宋体"/>
          <w:sz w:val="24"/>
        </w:rPr>
      </w:pPr>
      <w:r>
        <w:rPr>
          <w:rFonts w:ascii="宋体" w:hAnsi="宋体" w:cs="宋体" w:hint="eastAsia"/>
          <w:sz w:val="24"/>
        </w:rPr>
        <w:t>⑦</w:t>
      </w:r>
      <w:r w:rsidR="00B53DD9">
        <w:rPr>
          <w:rFonts w:ascii="宋体" w:hAnsi="宋体" w:cs="宋体" w:hint="eastAsia"/>
          <w:sz w:val="24"/>
        </w:rPr>
        <w:t>“信用中国”“中国政府采购网”网站相关查询页。</w:t>
      </w:r>
    </w:p>
    <w:p w:rsidR="00510C42" w:rsidRDefault="00C57666">
      <w:pPr>
        <w:spacing w:line="480" w:lineRule="atLeast"/>
        <w:rPr>
          <w:rFonts w:ascii="宋体" w:hAnsi="宋体" w:cs="宋体"/>
          <w:sz w:val="24"/>
        </w:rPr>
      </w:pPr>
      <w:r>
        <w:rPr>
          <w:rFonts w:ascii="宋体" w:hAnsi="宋体" w:cs="宋体" w:hint="eastAsia"/>
          <w:sz w:val="24"/>
        </w:rPr>
        <w:t>以上资料报名时携带原件；复印件须两套逐页加盖单位公章购买文件同时递交。</w:t>
      </w:r>
    </w:p>
    <w:p w:rsidR="00510C42" w:rsidRPr="008F26CE" w:rsidRDefault="00C57666">
      <w:pPr>
        <w:spacing w:line="480" w:lineRule="atLeast"/>
        <w:rPr>
          <w:rFonts w:ascii="宋体" w:hAnsi="宋体" w:cs="宋体"/>
          <w:b/>
          <w:sz w:val="24"/>
        </w:rPr>
      </w:pPr>
      <w:r>
        <w:rPr>
          <w:rFonts w:ascii="宋体" w:hAnsi="宋体" w:cs="宋体" w:hint="eastAsia"/>
          <w:b/>
          <w:bCs/>
          <w:sz w:val="24"/>
        </w:rPr>
        <w:t>六、</w:t>
      </w:r>
      <w:r>
        <w:rPr>
          <w:rFonts w:ascii="宋体" w:hAnsi="宋体" w:cs="宋体" w:hint="eastAsia"/>
          <w:b/>
          <w:sz w:val="24"/>
        </w:rPr>
        <w:t>响应性文件递交截止时间及谈判</w:t>
      </w:r>
      <w:r w:rsidRPr="00473EAA">
        <w:rPr>
          <w:rFonts w:ascii="宋体" w:hAnsi="宋体" w:cs="宋体" w:hint="eastAsia"/>
          <w:b/>
          <w:sz w:val="24"/>
        </w:rPr>
        <w:t>时</w:t>
      </w:r>
      <w:r w:rsidRPr="008F26CE">
        <w:rPr>
          <w:rFonts w:ascii="宋体" w:hAnsi="宋体" w:cs="宋体" w:hint="eastAsia"/>
          <w:b/>
          <w:sz w:val="24"/>
        </w:rPr>
        <w:t>间：2019年</w:t>
      </w:r>
      <w:r w:rsidR="00C42687" w:rsidRPr="008F26CE">
        <w:rPr>
          <w:rFonts w:ascii="宋体" w:hAnsi="宋体" w:cs="宋体" w:hint="eastAsia"/>
          <w:b/>
          <w:sz w:val="24"/>
        </w:rPr>
        <w:t>11</w:t>
      </w:r>
      <w:r w:rsidRPr="008F26CE">
        <w:rPr>
          <w:rFonts w:ascii="宋体" w:hAnsi="宋体" w:cs="宋体" w:hint="eastAsia"/>
          <w:b/>
          <w:sz w:val="24"/>
        </w:rPr>
        <w:t>月</w:t>
      </w:r>
      <w:r w:rsidR="00C42687" w:rsidRPr="008F26CE">
        <w:rPr>
          <w:rFonts w:ascii="宋体" w:hAnsi="宋体" w:cs="宋体" w:hint="eastAsia"/>
          <w:b/>
          <w:sz w:val="24"/>
        </w:rPr>
        <w:t>21</w:t>
      </w:r>
      <w:r w:rsidRPr="008F26CE">
        <w:rPr>
          <w:rFonts w:ascii="宋体" w:hAnsi="宋体" w:cs="宋体" w:hint="eastAsia"/>
          <w:b/>
          <w:sz w:val="24"/>
        </w:rPr>
        <w:t>日</w:t>
      </w:r>
      <w:r w:rsidR="00747C60" w:rsidRPr="008F26CE">
        <w:rPr>
          <w:rFonts w:ascii="宋体" w:hAnsi="宋体" w:cs="宋体" w:hint="eastAsia"/>
          <w:b/>
          <w:sz w:val="24"/>
        </w:rPr>
        <w:t xml:space="preserve"> </w:t>
      </w:r>
      <w:r w:rsidR="00C42687" w:rsidRPr="008F26CE">
        <w:rPr>
          <w:rFonts w:ascii="宋体" w:hAnsi="宋体" w:cs="宋体" w:hint="eastAsia"/>
          <w:b/>
          <w:sz w:val="24"/>
        </w:rPr>
        <w:t>15</w:t>
      </w:r>
      <w:r w:rsidRPr="008F26CE">
        <w:rPr>
          <w:rFonts w:ascii="宋体" w:hAnsi="宋体" w:cs="宋体" w:hint="eastAsia"/>
          <w:b/>
          <w:sz w:val="24"/>
        </w:rPr>
        <w:t>时</w:t>
      </w:r>
      <w:r w:rsidR="00C42687" w:rsidRPr="008F26CE">
        <w:rPr>
          <w:rFonts w:ascii="宋体" w:hAnsi="宋体" w:cs="宋体" w:hint="eastAsia"/>
          <w:b/>
          <w:sz w:val="24"/>
        </w:rPr>
        <w:t>0</w:t>
      </w:r>
      <w:r w:rsidR="0001154D" w:rsidRPr="008F26CE">
        <w:rPr>
          <w:rFonts w:ascii="宋体" w:hAnsi="宋体" w:cs="宋体" w:hint="eastAsia"/>
          <w:b/>
          <w:sz w:val="24"/>
        </w:rPr>
        <w:t>0</w:t>
      </w:r>
      <w:r w:rsidRPr="008F26CE">
        <w:rPr>
          <w:rFonts w:ascii="宋体" w:hAnsi="宋体" w:cs="宋体" w:hint="eastAsia"/>
          <w:b/>
          <w:sz w:val="24"/>
        </w:rPr>
        <w:t>整(北京时间)。</w:t>
      </w:r>
    </w:p>
    <w:p w:rsidR="00510C42" w:rsidRPr="008F26CE" w:rsidRDefault="00510C42">
      <w:pPr>
        <w:spacing w:line="480" w:lineRule="atLeast"/>
        <w:rPr>
          <w:rFonts w:ascii="宋体" w:hAnsi="宋体" w:cs="宋体"/>
          <w:b/>
          <w:sz w:val="24"/>
        </w:rPr>
      </w:pPr>
    </w:p>
    <w:p w:rsidR="00510C42" w:rsidRDefault="00C57666">
      <w:pPr>
        <w:widowControl/>
        <w:spacing w:line="220" w:lineRule="atLeast"/>
        <w:jc w:val="left"/>
      </w:pPr>
      <w:r>
        <w:rPr>
          <w:rFonts w:ascii="宋体" w:hAnsi="宋体" w:cs="宋体" w:hint="eastAsia"/>
          <w:b/>
          <w:bCs/>
          <w:sz w:val="24"/>
        </w:rPr>
        <w:t>七、</w:t>
      </w:r>
      <w:r>
        <w:rPr>
          <w:rFonts w:ascii="宋体" w:hAnsi="宋体" w:cs="宋体" w:hint="eastAsia"/>
          <w:b/>
          <w:sz w:val="24"/>
        </w:rPr>
        <w:t>响应性文件递交及谈判地点</w:t>
      </w:r>
      <w:r>
        <w:rPr>
          <w:rFonts w:ascii="宋体" w:hAnsi="宋体" w:cs="宋体" w:hint="eastAsia"/>
          <w:sz w:val="24"/>
        </w:rPr>
        <w:t>：</w:t>
      </w:r>
      <w:r w:rsidR="004841FF">
        <w:rPr>
          <w:rFonts w:ascii="宋体" w:hAnsi="宋体" w:cs="宋体" w:hint="eastAsia"/>
          <w:sz w:val="24"/>
        </w:rPr>
        <w:t>许昌市天宝路魏都区政府5楼54</w:t>
      </w:r>
      <w:r w:rsidR="00B06704">
        <w:rPr>
          <w:rFonts w:ascii="宋体" w:hAnsi="宋体" w:cs="宋体" w:hint="eastAsia"/>
          <w:sz w:val="24"/>
        </w:rPr>
        <w:t>2</w:t>
      </w:r>
    </w:p>
    <w:p w:rsidR="00510C42" w:rsidRDefault="00C57666">
      <w:pPr>
        <w:spacing w:line="480" w:lineRule="atLeast"/>
        <w:rPr>
          <w:rFonts w:ascii="宋体" w:hAnsi="宋体" w:cs="宋体"/>
          <w:b/>
          <w:bCs/>
          <w:sz w:val="24"/>
        </w:rPr>
      </w:pPr>
      <w:r>
        <w:rPr>
          <w:rFonts w:ascii="宋体" w:hAnsi="宋体" w:cs="宋体" w:hint="eastAsia"/>
          <w:b/>
          <w:bCs/>
          <w:sz w:val="24"/>
        </w:rPr>
        <w:lastRenderedPageBreak/>
        <w:t>八、发布公告的媒介</w:t>
      </w:r>
    </w:p>
    <w:p w:rsidR="00510C42" w:rsidRDefault="00C57666">
      <w:pPr>
        <w:spacing w:line="480" w:lineRule="atLeast"/>
        <w:ind w:firstLine="420"/>
        <w:rPr>
          <w:rFonts w:ascii="宋体" w:hAnsi="宋体" w:cs="宋体"/>
          <w:sz w:val="24"/>
        </w:rPr>
      </w:pPr>
      <w:r>
        <w:rPr>
          <w:rFonts w:ascii="宋体" w:hAnsi="宋体" w:cs="宋体" w:hint="eastAsia"/>
          <w:sz w:val="24"/>
        </w:rPr>
        <w:t>本次竞争性谈判公告在</w:t>
      </w:r>
      <w:r w:rsidR="00783272">
        <w:rPr>
          <w:rFonts w:ascii="宋体" w:hAnsi="宋体" w:cs="宋体" w:hint="eastAsia"/>
          <w:sz w:val="24"/>
        </w:rPr>
        <w:t>《中国政府采购网》</w:t>
      </w:r>
      <w:r>
        <w:rPr>
          <w:rFonts w:ascii="宋体" w:hAnsi="宋体" w:cs="宋体" w:hint="eastAsia"/>
          <w:sz w:val="24"/>
        </w:rPr>
        <w:t>《河南省政府采购网》《许昌市政府采购网》网站上同时发布。</w:t>
      </w:r>
    </w:p>
    <w:p w:rsidR="00510C42" w:rsidRDefault="00C57666">
      <w:pPr>
        <w:spacing w:line="480" w:lineRule="atLeast"/>
        <w:rPr>
          <w:rFonts w:ascii="宋体" w:hAnsi="宋体" w:cs="宋体"/>
          <w:b/>
          <w:bCs/>
          <w:sz w:val="24"/>
        </w:rPr>
      </w:pPr>
      <w:r>
        <w:rPr>
          <w:rFonts w:ascii="宋体" w:hAnsi="宋体" w:cs="宋体" w:hint="eastAsia"/>
          <w:b/>
          <w:bCs/>
          <w:sz w:val="24"/>
        </w:rPr>
        <w:t>九、联系方式</w:t>
      </w:r>
    </w:p>
    <w:p w:rsidR="00B53DD9" w:rsidRPr="00B53DD9" w:rsidRDefault="00B53DD9" w:rsidP="00B53DD9">
      <w:pPr>
        <w:spacing w:line="480" w:lineRule="atLeast"/>
        <w:rPr>
          <w:rFonts w:ascii="宋体" w:hAnsi="宋体" w:cs="宋体"/>
          <w:bCs/>
          <w:sz w:val="24"/>
        </w:rPr>
      </w:pPr>
      <w:r>
        <w:rPr>
          <w:rFonts w:ascii="宋体" w:hAnsi="宋体" w:cs="宋体" w:hint="eastAsia"/>
          <w:bCs/>
          <w:sz w:val="24"/>
        </w:rPr>
        <w:t>采购</w:t>
      </w:r>
      <w:r w:rsidRPr="00B53DD9">
        <w:rPr>
          <w:rFonts w:ascii="宋体" w:hAnsi="宋体" w:cs="宋体" w:hint="eastAsia"/>
          <w:bCs/>
          <w:sz w:val="24"/>
        </w:rPr>
        <w:t>人：</w:t>
      </w:r>
      <w:r w:rsidR="00416132">
        <w:rPr>
          <w:rFonts w:ascii="宋体" w:hAnsi="宋体" w:cs="宋体" w:hint="eastAsia"/>
          <w:sz w:val="24"/>
        </w:rPr>
        <w:t>许昌市魏都区公安消防大队</w:t>
      </w:r>
    </w:p>
    <w:p w:rsidR="00B53DD9" w:rsidRPr="00B53DD9" w:rsidRDefault="00B53DD9" w:rsidP="00B53DD9">
      <w:pPr>
        <w:spacing w:line="480" w:lineRule="atLeast"/>
        <w:rPr>
          <w:rFonts w:ascii="宋体" w:hAnsi="宋体" w:cs="宋体"/>
          <w:bCs/>
          <w:sz w:val="24"/>
        </w:rPr>
      </w:pPr>
      <w:r w:rsidRPr="00B53DD9">
        <w:rPr>
          <w:rFonts w:ascii="宋体" w:hAnsi="宋体" w:cs="宋体" w:hint="eastAsia"/>
          <w:bCs/>
          <w:sz w:val="24"/>
        </w:rPr>
        <w:t>地    址：</w:t>
      </w:r>
      <w:r w:rsidR="00251BC5">
        <w:rPr>
          <w:rFonts w:ascii="宋体" w:hAnsi="宋体" w:cs="宋体" w:hint="eastAsia"/>
          <w:sz w:val="24"/>
        </w:rPr>
        <w:t>许昌市</w:t>
      </w:r>
      <w:r w:rsidR="007A1D88">
        <w:rPr>
          <w:rFonts w:ascii="宋体" w:hAnsi="宋体" w:cs="宋体" w:hint="eastAsia"/>
          <w:sz w:val="24"/>
        </w:rPr>
        <w:t>五一路</w:t>
      </w:r>
    </w:p>
    <w:p w:rsidR="00B53DD9" w:rsidRPr="00B53DD9" w:rsidRDefault="00B53DD9" w:rsidP="00B53DD9">
      <w:pPr>
        <w:spacing w:line="480" w:lineRule="atLeast"/>
        <w:rPr>
          <w:rFonts w:ascii="宋体" w:hAnsi="宋体" w:cs="宋体"/>
          <w:sz w:val="24"/>
        </w:rPr>
      </w:pPr>
      <w:r w:rsidRPr="00B53DD9">
        <w:rPr>
          <w:rFonts w:ascii="宋体" w:hAnsi="宋体" w:cs="宋体" w:hint="eastAsia"/>
          <w:bCs/>
          <w:sz w:val="24"/>
        </w:rPr>
        <w:t>联 系 人：</w:t>
      </w:r>
      <w:r w:rsidRPr="00B53DD9">
        <w:rPr>
          <w:rFonts w:ascii="宋体" w:hAnsi="宋体" w:cs="宋体" w:hint="eastAsia"/>
          <w:sz w:val="24"/>
        </w:rPr>
        <w:t xml:space="preserve"> </w:t>
      </w:r>
      <w:r w:rsidR="007A1D88">
        <w:rPr>
          <w:rFonts w:ascii="宋体" w:hAnsi="宋体" w:cs="宋体" w:hint="eastAsia"/>
          <w:sz w:val="24"/>
        </w:rPr>
        <w:t>孟</w:t>
      </w:r>
      <w:r w:rsidR="00251BC5">
        <w:rPr>
          <w:rFonts w:ascii="宋体" w:hAnsi="宋体" w:cs="宋体" w:hint="eastAsia"/>
          <w:sz w:val="24"/>
        </w:rPr>
        <w:t>先生</w:t>
      </w:r>
    </w:p>
    <w:p w:rsidR="00B53DD9" w:rsidRPr="00B53DD9" w:rsidRDefault="00B53DD9" w:rsidP="00B53DD9">
      <w:pPr>
        <w:spacing w:line="480" w:lineRule="atLeast"/>
        <w:rPr>
          <w:rFonts w:ascii="宋体" w:hAnsi="宋体" w:cs="宋体"/>
          <w:sz w:val="24"/>
        </w:rPr>
      </w:pPr>
      <w:r w:rsidRPr="00B53DD9">
        <w:rPr>
          <w:rFonts w:ascii="宋体" w:hAnsi="宋体" w:cs="宋体"/>
          <w:sz w:val="24"/>
        </w:rPr>
        <w:t>联系电话：</w:t>
      </w:r>
      <w:r w:rsidR="007A1D88" w:rsidRPr="007A1D88">
        <w:rPr>
          <w:rFonts w:ascii="宋体" w:hAnsi="宋体" w:cs="宋体" w:hint="eastAsia"/>
          <w:bCs/>
          <w:sz w:val="21"/>
          <w:szCs w:val="21"/>
        </w:rPr>
        <w:t>0374-8387119</w:t>
      </w:r>
    </w:p>
    <w:p w:rsidR="00B53DD9" w:rsidRPr="00B53DD9" w:rsidRDefault="00B53DD9" w:rsidP="00B53DD9">
      <w:pPr>
        <w:spacing w:line="480" w:lineRule="atLeast"/>
        <w:rPr>
          <w:rFonts w:ascii="宋体" w:hAnsi="宋体" w:cs="宋体"/>
          <w:sz w:val="24"/>
        </w:rPr>
      </w:pPr>
      <w:r w:rsidRPr="00B53DD9">
        <w:rPr>
          <w:rFonts w:ascii="宋体" w:hAnsi="宋体" w:cs="宋体" w:hint="eastAsia"/>
          <w:sz w:val="24"/>
        </w:rPr>
        <w:t>代理机构：</w:t>
      </w:r>
      <w:r w:rsidR="00B6368D">
        <w:rPr>
          <w:rFonts w:ascii="宋体" w:hAnsi="宋体" w:cs="宋体" w:hint="eastAsia"/>
          <w:sz w:val="24"/>
        </w:rPr>
        <w:t>河南招标采购服务有限公司</w:t>
      </w:r>
    </w:p>
    <w:p w:rsidR="00B53DD9" w:rsidRPr="00B53DD9" w:rsidRDefault="00B53DD9" w:rsidP="00B53DD9">
      <w:pPr>
        <w:spacing w:line="480" w:lineRule="atLeast"/>
        <w:rPr>
          <w:rFonts w:ascii="宋体" w:hAnsi="宋体" w:cs="宋体"/>
          <w:sz w:val="24"/>
        </w:rPr>
      </w:pPr>
      <w:r w:rsidRPr="00B53DD9">
        <w:rPr>
          <w:rFonts w:ascii="宋体" w:hAnsi="宋体" w:cs="宋体" w:hint="eastAsia"/>
          <w:sz w:val="24"/>
        </w:rPr>
        <w:t>地    址：</w:t>
      </w:r>
      <w:r w:rsidR="00936E46">
        <w:rPr>
          <w:rFonts w:asciiTheme="minorEastAsia" w:hAnsiTheme="minorEastAsia" w:cstheme="minorEastAsia" w:hint="eastAsia"/>
          <w:color w:val="000000" w:themeColor="text1"/>
          <w:sz w:val="24"/>
        </w:rPr>
        <w:t>芙蓉大道电子商务产业园21楼</w:t>
      </w:r>
      <w:r w:rsidRPr="00B53DD9">
        <w:rPr>
          <w:rFonts w:ascii="宋体" w:hAnsi="宋体" w:cs="宋体" w:hint="eastAsia"/>
          <w:sz w:val="24"/>
        </w:rPr>
        <w:t xml:space="preserve">       </w:t>
      </w:r>
    </w:p>
    <w:p w:rsidR="00B53DD9" w:rsidRPr="00B53DD9" w:rsidRDefault="00B53DD9" w:rsidP="00B53DD9">
      <w:pPr>
        <w:spacing w:line="480" w:lineRule="atLeast"/>
        <w:rPr>
          <w:rFonts w:ascii="宋体" w:hAnsi="宋体" w:cs="宋体"/>
          <w:sz w:val="24"/>
        </w:rPr>
      </w:pPr>
      <w:r w:rsidRPr="00B53DD9">
        <w:rPr>
          <w:rFonts w:ascii="宋体" w:hAnsi="宋体" w:cs="宋体" w:hint="eastAsia"/>
          <w:sz w:val="24"/>
        </w:rPr>
        <w:t xml:space="preserve">联 系 人： </w:t>
      </w:r>
      <w:r w:rsidR="00936E46">
        <w:rPr>
          <w:rFonts w:ascii="宋体" w:hAnsi="宋体" w:cs="宋体" w:hint="eastAsia"/>
          <w:sz w:val="24"/>
        </w:rPr>
        <w:t>孟女士</w:t>
      </w:r>
    </w:p>
    <w:p w:rsidR="00B53DD9" w:rsidRPr="00B53DD9" w:rsidRDefault="00B53DD9" w:rsidP="00B53DD9">
      <w:pPr>
        <w:spacing w:line="480" w:lineRule="atLeast"/>
        <w:rPr>
          <w:rFonts w:ascii="宋体" w:hAnsi="宋体" w:cs="宋体"/>
          <w:sz w:val="24"/>
        </w:rPr>
      </w:pPr>
      <w:r w:rsidRPr="00B53DD9">
        <w:rPr>
          <w:rFonts w:ascii="宋体" w:hAnsi="宋体" w:cs="宋体" w:hint="eastAsia"/>
          <w:sz w:val="24"/>
        </w:rPr>
        <w:t xml:space="preserve">电    话： </w:t>
      </w:r>
      <w:r w:rsidR="00936E46">
        <w:rPr>
          <w:rFonts w:ascii="宋体" w:hAnsi="宋体" w:cs="宋体" w:hint="eastAsia"/>
          <w:sz w:val="24"/>
        </w:rPr>
        <w:t>13782388952</w:t>
      </w:r>
    </w:p>
    <w:p w:rsidR="00510C42" w:rsidRPr="00B53DD9"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bookmarkStart w:id="6" w:name="_Toc3555"/>
      <w:bookmarkStart w:id="7" w:name="_Toc428896244"/>
      <w:bookmarkStart w:id="8" w:name="_Toc8761"/>
      <w:bookmarkStart w:id="9" w:name="_Toc9840"/>
    </w:p>
    <w:p w:rsidR="00A259CC" w:rsidRDefault="00A259CC" w:rsidP="00936E46">
      <w:pPr>
        <w:pStyle w:val="1"/>
        <w:jc w:val="both"/>
        <w:rPr>
          <w:rFonts w:cs="宋体"/>
        </w:rPr>
      </w:pPr>
    </w:p>
    <w:p w:rsidR="00510C42" w:rsidRDefault="00C57666">
      <w:pPr>
        <w:pStyle w:val="1"/>
        <w:rPr>
          <w:rFonts w:cs="宋体"/>
        </w:rPr>
      </w:pPr>
      <w:r>
        <w:rPr>
          <w:rFonts w:cs="宋体" w:hint="eastAsia"/>
        </w:rPr>
        <w:lastRenderedPageBreak/>
        <w:t>第二部分  竞争性谈判申请人须知</w:t>
      </w:r>
      <w:bookmarkEnd w:id="6"/>
      <w:bookmarkEnd w:id="7"/>
      <w:bookmarkEnd w:id="8"/>
      <w:bookmarkEnd w:id="9"/>
    </w:p>
    <w:p w:rsidR="00510C42" w:rsidRDefault="00C57666">
      <w:pPr>
        <w:pStyle w:val="2"/>
        <w:spacing w:before="0" w:after="0" w:line="360" w:lineRule="auto"/>
        <w:ind w:left="851" w:hanging="284"/>
        <w:jc w:val="center"/>
        <w:rPr>
          <w:rFonts w:ascii="宋体" w:eastAsia="宋体" w:hAnsi="宋体" w:cs="宋体"/>
          <w:sz w:val="30"/>
          <w:szCs w:val="30"/>
        </w:rPr>
      </w:pPr>
      <w:bookmarkStart w:id="10" w:name="_Toc289848541"/>
      <w:bookmarkStart w:id="11" w:name="_Toc10479"/>
      <w:bookmarkStart w:id="12" w:name="_Toc11293"/>
      <w:bookmarkStart w:id="13" w:name="_Toc289848515"/>
      <w:bookmarkStart w:id="14" w:name="_Toc276646850"/>
      <w:bookmarkStart w:id="15" w:name="_Toc289848357"/>
      <w:bookmarkStart w:id="16" w:name="_Toc289848430"/>
      <w:bookmarkStart w:id="17" w:name="_Toc428896245"/>
      <w:bookmarkStart w:id="18" w:name="_Toc3741"/>
      <w:r>
        <w:rPr>
          <w:rFonts w:ascii="宋体" w:eastAsia="宋体" w:hAnsi="宋体" w:cs="宋体" w:hint="eastAsia"/>
          <w:sz w:val="30"/>
          <w:szCs w:val="30"/>
        </w:rPr>
        <w:t>竞争性谈判申请人须知前附表</w:t>
      </w:r>
      <w:bookmarkEnd w:id="10"/>
      <w:bookmarkEnd w:id="11"/>
      <w:bookmarkEnd w:id="12"/>
      <w:bookmarkEnd w:id="13"/>
      <w:bookmarkEnd w:id="14"/>
      <w:bookmarkEnd w:id="15"/>
      <w:bookmarkEnd w:id="16"/>
      <w:bookmarkEnd w:id="17"/>
      <w:bookmarkEnd w:id="18"/>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8361"/>
      </w:tblGrid>
      <w:tr w:rsidR="00510C42">
        <w:trPr>
          <w:trHeight w:val="401"/>
          <w:tblHeader/>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b/>
                <w:kern w:val="0"/>
                <w:sz w:val="21"/>
                <w:szCs w:val="21"/>
              </w:rPr>
            </w:pPr>
            <w:r>
              <w:rPr>
                <w:rFonts w:ascii="宋体" w:hAnsi="宋体" w:cs="宋体" w:hint="eastAsia"/>
                <w:b/>
                <w:kern w:val="0"/>
                <w:sz w:val="21"/>
                <w:szCs w:val="21"/>
              </w:rPr>
              <w:t>序号</w:t>
            </w:r>
          </w:p>
        </w:tc>
        <w:tc>
          <w:tcPr>
            <w:tcW w:w="8361" w:type="dxa"/>
            <w:vAlign w:val="center"/>
          </w:tcPr>
          <w:p w:rsidR="00510C42" w:rsidRDefault="00C57666">
            <w:pPr>
              <w:autoSpaceDE w:val="0"/>
              <w:autoSpaceDN w:val="0"/>
              <w:adjustRightInd w:val="0"/>
              <w:snapToGrid w:val="0"/>
              <w:spacing w:line="380" w:lineRule="exact"/>
              <w:jc w:val="center"/>
              <w:rPr>
                <w:rFonts w:ascii="宋体" w:hAnsi="宋体" w:cs="宋体"/>
                <w:b/>
                <w:kern w:val="0"/>
                <w:sz w:val="21"/>
                <w:szCs w:val="21"/>
              </w:rPr>
            </w:pPr>
            <w:r>
              <w:rPr>
                <w:rFonts w:ascii="宋体" w:hAnsi="宋体" w:cs="宋体" w:hint="eastAsia"/>
                <w:b/>
                <w:kern w:val="0"/>
                <w:sz w:val="21"/>
                <w:szCs w:val="21"/>
              </w:rPr>
              <w:t>内      容     规     定</w:t>
            </w:r>
          </w:p>
        </w:tc>
      </w:tr>
      <w:tr w:rsidR="00510C42">
        <w:trPr>
          <w:trHeight w:val="1415"/>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w:t>
            </w:r>
          </w:p>
        </w:tc>
        <w:tc>
          <w:tcPr>
            <w:tcW w:w="8361" w:type="dxa"/>
            <w:vAlign w:val="bottom"/>
          </w:tcPr>
          <w:p w:rsidR="00510C42" w:rsidRDefault="00C57666">
            <w:pPr>
              <w:spacing w:line="480" w:lineRule="atLeast"/>
              <w:rPr>
                <w:rFonts w:ascii="宋体" w:hAnsi="宋体" w:cs="宋体"/>
                <w:b/>
                <w:bCs/>
                <w:sz w:val="24"/>
              </w:rPr>
            </w:pPr>
            <w:r>
              <w:rPr>
                <w:rFonts w:ascii="宋体" w:hAnsi="宋体" w:cs="宋体" w:hint="eastAsia"/>
                <w:sz w:val="21"/>
                <w:szCs w:val="21"/>
              </w:rPr>
              <w:t>项目名称：</w:t>
            </w:r>
            <w:r w:rsidR="00416132">
              <w:rPr>
                <w:rFonts w:ascii="宋体" w:hAnsi="宋体" w:cs="宋体" w:hint="eastAsia"/>
                <w:sz w:val="21"/>
                <w:szCs w:val="21"/>
              </w:rPr>
              <w:t>许昌市魏都区公安消防大队“许昌市魏都区曹魏古城小型消防站桩基”项目</w:t>
            </w:r>
          </w:p>
          <w:p w:rsidR="00510C42" w:rsidRDefault="00C57666">
            <w:pPr>
              <w:widowControl/>
              <w:shd w:val="clear" w:color="auto" w:fill="FFFFFF"/>
              <w:spacing w:line="400" w:lineRule="exact"/>
              <w:jc w:val="left"/>
              <w:rPr>
                <w:rFonts w:ascii="宋体" w:hAnsi="宋体" w:cs="宋体"/>
                <w:sz w:val="21"/>
                <w:szCs w:val="21"/>
              </w:rPr>
            </w:pPr>
            <w:r>
              <w:rPr>
                <w:rFonts w:ascii="宋体" w:hAnsi="宋体" w:cs="宋体" w:hint="eastAsia"/>
                <w:sz w:val="21"/>
                <w:szCs w:val="21"/>
              </w:rPr>
              <w:t>项目编号：魏采竞谈- 2019</w:t>
            </w:r>
            <w:r w:rsidR="00276A96" w:rsidRPr="00F04F18">
              <w:rPr>
                <w:rFonts w:ascii="宋体" w:hAnsi="宋体" w:cs="宋体" w:hint="eastAsia"/>
                <w:sz w:val="21"/>
                <w:szCs w:val="21"/>
              </w:rPr>
              <w:t>017</w:t>
            </w:r>
            <w:r>
              <w:rPr>
                <w:rFonts w:ascii="宋体" w:hAnsi="宋体" w:cs="宋体" w:hint="eastAsia"/>
                <w:sz w:val="21"/>
                <w:szCs w:val="21"/>
              </w:rPr>
              <w:t>号</w:t>
            </w:r>
          </w:p>
          <w:p w:rsidR="00510C42" w:rsidRPr="00B53DD9" w:rsidRDefault="00C57666" w:rsidP="00B53DD9">
            <w:pPr>
              <w:widowControl/>
              <w:shd w:val="clear" w:color="auto" w:fill="FFFFFF"/>
              <w:spacing w:line="400" w:lineRule="exact"/>
              <w:jc w:val="left"/>
              <w:rPr>
                <w:rFonts w:ascii="宋体" w:hAnsi="宋体" w:cs="宋体"/>
                <w:sz w:val="21"/>
                <w:szCs w:val="21"/>
              </w:rPr>
            </w:pPr>
            <w:r w:rsidRPr="00B53DD9">
              <w:rPr>
                <w:rFonts w:ascii="宋体" w:hAnsi="宋体" w:cs="宋体" w:hint="eastAsia"/>
                <w:sz w:val="21"/>
                <w:szCs w:val="21"/>
              </w:rPr>
              <w:t>采购范围：</w:t>
            </w:r>
            <w:r w:rsidR="00B53DD9" w:rsidRPr="00B53DD9">
              <w:rPr>
                <w:rFonts w:ascii="宋体" w:hAnsi="宋体" w:cs="宋体" w:hint="eastAsia"/>
                <w:sz w:val="21"/>
                <w:szCs w:val="21"/>
              </w:rPr>
              <w:t>招标文件、工程量清单、答疑纪要和补充文件（如有）范围内的所有内容。</w:t>
            </w:r>
          </w:p>
          <w:p w:rsidR="00B53DD9" w:rsidRPr="00B53DD9" w:rsidRDefault="00B53DD9" w:rsidP="00B53DD9">
            <w:pPr>
              <w:widowControl/>
              <w:shd w:val="clear" w:color="auto" w:fill="FFFFFF"/>
              <w:spacing w:line="400" w:lineRule="exact"/>
              <w:jc w:val="left"/>
              <w:rPr>
                <w:rFonts w:ascii="宋体" w:hAnsi="宋体" w:cs="宋体"/>
                <w:sz w:val="21"/>
                <w:szCs w:val="21"/>
              </w:rPr>
            </w:pPr>
            <w:r w:rsidRPr="00B53DD9">
              <w:rPr>
                <w:rFonts w:ascii="宋体" w:hAnsi="宋体" w:cs="宋体" w:hint="eastAsia"/>
                <w:sz w:val="21"/>
                <w:szCs w:val="21"/>
              </w:rPr>
              <w:t>工期</w:t>
            </w:r>
            <w:r w:rsidRPr="00195C67">
              <w:rPr>
                <w:rFonts w:ascii="宋体" w:hAnsi="宋体" w:cs="宋体" w:hint="eastAsia"/>
                <w:sz w:val="21"/>
                <w:szCs w:val="21"/>
              </w:rPr>
              <w:t>：</w:t>
            </w:r>
            <w:r w:rsidR="00610C82" w:rsidRPr="00195C67">
              <w:rPr>
                <w:rFonts w:ascii="宋体" w:hAnsi="宋体" w:cs="宋体" w:hint="eastAsia"/>
                <w:sz w:val="21"/>
                <w:szCs w:val="21"/>
              </w:rPr>
              <w:t>10</w:t>
            </w:r>
            <w:r w:rsidRPr="00195C67">
              <w:rPr>
                <w:rFonts w:ascii="宋体" w:hAnsi="宋体" w:cs="宋体" w:hint="eastAsia"/>
                <w:sz w:val="21"/>
                <w:szCs w:val="21"/>
              </w:rPr>
              <w:t>日历天。</w:t>
            </w:r>
          </w:p>
          <w:p w:rsidR="00510C42" w:rsidRPr="00B53DD9" w:rsidRDefault="00B53DD9" w:rsidP="00B53DD9">
            <w:pPr>
              <w:widowControl/>
              <w:shd w:val="clear" w:color="auto" w:fill="FFFFFF"/>
              <w:spacing w:line="400" w:lineRule="exact"/>
              <w:jc w:val="left"/>
              <w:rPr>
                <w:rFonts w:ascii="宋体" w:hAnsi="宋体" w:cs="宋体"/>
                <w:sz w:val="24"/>
              </w:rPr>
            </w:pPr>
            <w:r w:rsidRPr="00B53DD9">
              <w:rPr>
                <w:rFonts w:ascii="宋体" w:hAnsi="宋体" w:cs="宋体" w:hint="eastAsia"/>
                <w:sz w:val="21"/>
                <w:szCs w:val="21"/>
              </w:rPr>
              <w:t>质量：合格</w:t>
            </w:r>
          </w:p>
        </w:tc>
      </w:tr>
      <w:tr w:rsidR="00510C42">
        <w:trPr>
          <w:trHeight w:val="632"/>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2</w:t>
            </w:r>
          </w:p>
        </w:tc>
        <w:tc>
          <w:tcPr>
            <w:tcW w:w="8361" w:type="dxa"/>
            <w:vAlign w:val="center"/>
          </w:tcPr>
          <w:p w:rsidR="00510C42" w:rsidRPr="00B53DD9" w:rsidRDefault="00C57666" w:rsidP="00B53DD9">
            <w:pPr>
              <w:widowControl/>
              <w:shd w:val="clear" w:color="auto" w:fill="FFFFFF"/>
              <w:spacing w:line="400" w:lineRule="exact"/>
              <w:jc w:val="left"/>
              <w:rPr>
                <w:rFonts w:ascii="宋体" w:hAnsi="宋体" w:cs="宋体"/>
                <w:sz w:val="21"/>
                <w:szCs w:val="21"/>
              </w:rPr>
            </w:pPr>
            <w:r w:rsidRPr="00B53DD9">
              <w:rPr>
                <w:rFonts w:ascii="宋体" w:hAnsi="宋体" w:cs="宋体" w:hint="eastAsia"/>
                <w:sz w:val="21"/>
                <w:szCs w:val="21"/>
              </w:rPr>
              <w:t>采购人：</w:t>
            </w:r>
            <w:r w:rsidR="00416132">
              <w:rPr>
                <w:rFonts w:ascii="宋体" w:hAnsi="宋体" w:cs="宋体" w:hint="eastAsia"/>
                <w:sz w:val="21"/>
                <w:szCs w:val="21"/>
              </w:rPr>
              <w:t>许昌市魏都区公安消防大队</w:t>
            </w:r>
          </w:p>
          <w:p w:rsidR="00251BC5" w:rsidRPr="00251BC5" w:rsidRDefault="00251BC5" w:rsidP="00251BC5">
            <w:pPr>
              <w:widowControl/>
              <w:shd w:val="clear" w:color="auto" w:fill="FFFFFF"/>
              <w:spacing w:line="400" w:lineRule="exact"/>
              <w:jc w:val="left"/>
              <w:rPr>
                <w:rFonts w:ascii="宋体" w:hAnsi="宋体" w:cs="宋体"/>
                <w:bCs/>
                <w:sz w:val="21"/>
                <w:szCs w:val="21"/>
              </w:rPr>
            </w:pPr>
            <w:r w:rsidRPr="00251BC5">
              <w:rPr>
                <w:rFonts w:ascii="宋体" w:hAnsi="宋体" w:cs="宋体" w:hint="eastAsia"/>
                <w:bCs/>
                <w:sz w:val="21"/>
                <w:szCs w:val="21"/>
              </w:rPr>
              <w:t xml:space="preserve">联 系 人： </w:t>
            </w:r>
            <w:r w:rsidR="007A1D88">
              <w:rPr>
                <w:rFonts w:ascii="宋体" w:hAnsi="宋体" w:cs="宋体" w:hint="eastAsia"/>
                <w:bCs/>
                <w:sz w:val="21"/>
                <w:szCs w:val="21"/>
              </w:rPr>
              <w:t>孟</w:t>
            </w:r>
            <w:r w:rsidRPr="00251BC5">
              <w:rPr>
                <w:rFonts w:ascii="宋体" w:hAnsi="宋体" w:cs="宋体" w:hint="eastAsia"/>
                <w:bCs/>
                <w:sz w:val="21"/>
                <w:szCs w:val="21"/>
              </w:rPr>
              <w:t>先生</w:t>
            </w:r>
          </w:p>
          <w:p w:rsidR="00510C42" w:rsidRPr="00251BC5" w:rsidRDefault="00251BC5" w:rsidP="007A1D88">
            <w:pPr>
              <w:widowControl/>
              <w:shd w:val="clear" w:color="auto" w:fill="FFFFFF"/>
              <w:spacing w:line="400" w:lineRule="exact"/>
              <w:jc w:val="left"/>
              <w:rPr>
                <w:rFonts w:ascii="宋体" w:hAnsi="宋体" w:cs="宋体"/>
                <w:bCs/>
                <w:sz w:val="21"/>
                <w:szCs w:val="21"/>
              </w:rPr>
            </w:pPr>
            <w:r w:rsidRPr="00251BC5">
              <w:rPr>
                <w:rFonts w:ascii="宋体" w:hAnsi="宋体" w:cs="宋体"/>
                <w:bCs/>
                <w:sz w:val="21"/>
                <w:szCs w:val="21"/>
              </w:rPr>
              <w:t>联系电话</w:t>
            </w:r>
            <w:r w:rsidRPr="007A1D88">
              <w:rPr>
                <w:rFonts w:ascii="宋体" w:hAnsi="宋体" w:cs="宋体"/>
                <w:bCs/>
                <w:sz w:val="21"/>
                <w:szCs w:val="21"/>
              </w:rPr>
              <w:t>：</w:t>
            </w:r>
            <w:r w:rsidR="007A1D88" w:rsidRPr="007A1D88">
              <w:rPr>
                <w:rFonts w:ascii="宋体" w:hAnsi="宋体" w:cs="宋体" w:hint="eastAsia"/>
                <w:bCs/>
                <w:sz w:val="21"/>
                <w:szCs w:val="21"/>
              </w:rPr>
              <w:t>0374-8387119</w:t>
            </w:r>
          </w:p>
        </w:tc>
      </w:tr>
      <w:tr w:rsidR="00510C42">
        <w:trPr>
          <w:trHeight w:val="965"/>
        </w:trPr>
        <w:tc>
          <w:tcPr>
            <w:tcW w:w="818" w:type="dxa"/>
            <w:vAlign w:val="center"/>
          </w:tcPr>
          <w:p w:rsidR="00510C42" w:rsidRDefault="00C57666">
            <w:pPr>
              <w:widowControl/>
              <w:shd w:val="clear" w:color="auto" w:fill="FFFFFF"/>
              <w:spacing w:line="380" w:lineRule="exact"/>
              <w:jc w:val="left"/>
              <w:rPr>
                <w:rFonts w:ascii="宋体" w:hAnsi="宋体" w:cs="宋体"/>
                <w:sz w:val="21"/>
                <w:szCs w:val="21"/>
              </w:rPr>
            </w:pPr>
            <w:r>
              <w:rPr>
                <w:rFonts w:ascii="宋体" w:hAnsi="宋体" w:cs="宋体" w:hint="eastAsia"/>
                <w:sz w:val="21"/>
                <w:szCs w:val="21"/>
              </w:rPr>
              <w:t>3</w:t>
            </w:r>
          </w:p>
        </w:tc>
        <w:tc>
          <w:tcPr>
            <w:tcW w:w="8361" w:type="dxa"/>
            <w:vAlign w:val="center"/>
          </w:tcPr>
          <w:p w:rsidR="00B53DD9" w:rsidRPr="00B53DD9" w:rsidRDefault="00B53DD9" w:rsidP="00B53DD9">
            <w:pPr>
              <w:widowControl/>
              <w:shd w:val="clear" w:color="auto" w:fill="FFFFFF"/>
              <w:spacing w:line="400" w:lineRule="exact"/>
              <w:jc w:val="left"/>
              <w:rPr>
                <w:rFonts w:ascii="宋体" w:hAnsi="宋体" w:cs="宋体"/>
                <w:sz w:val="21"/>
                <w:szCs w:val="21"/>
              </w:rPr>
            </w:pPr>
            <w:r w:rsidRPr="00B53DD9">
              <w:rPr>
                <w:rFonts w:ascii="宋体" w:hAnsi="宋体" w:cs="宋体" w:hint="eastAsia"/>
                <w:sz w:val="21"/>
                <w:szCs w:val="21"/>
              </w:rPr>
              <w:t>代理机构：</w:t>
            </w:r>
            <w:r w:rsidR="00B6368D">
              <w:rPr>
                <w:rFonts w:ascii="宋体" w:hAnsi="宋体" w:cs="宋体" w:hint="eastAsia"/>
                <w:sz w:val="21"/>
                <w:szCs w:val="21"/>
              </w:rPr>
              <w:t>河南招标采购服务有限公司</w:t>
            </w:r>
            <w:r w:rsidRPr="00B53DD9">
              <w:rPr>
                <w:rFonts w:ascii="宋体" w:hAnsi="宋体" w:cs="宋体" w:hint="eastAsia"/>
                <w:sz w:val="21"/>
                <w:szCs w:val="21"/>
              </w:rPr>
              <w:t xml:space="preserve">        </w:t>
            </w:r>
          </w:p>
          <w:p w:rsidR="003A4A66" w:rsidRPr="003A4A66" w:rsidRDefault="003A4A66" w:rsidP="003A4A66">
            <w:pPr>
              <w:widowControl/>
              <w:shd w:val="clear" w:color="auto" w:fill="FFFFFF"/>
              <w:spacing w:line="400" w:lineRule="exact"/>
              <w:jc w:val="left"/>
              <w:rPr>
                <w:rFonts w:ascii="宋体" w:hAnsi="宋体" w:cs="宋体"/>
                <w:sz w:val="21"/>
                <w:szCs w:val="21"/>
              </w:rPr>
            </w:pPr>
            <w:r w:rsidRPr="003A4A66">
              <w:rPr>
                <w:rFonts w:ascii="宋体" w:hAnsi="宋体" w:cs="宋体" w:hint="eastAsia"/>
                <w:sz w:val="21"/>
                <w:szCs w:val="21"/>
              </w:rPr>
              <w:t>联 系 人： 孟女士</w:t>
            </w:r>
          </w:p>
          <w:p w:rsidR="00510C42" w:rsidRPr="003A4A66" w:rsidRDefault="003A4A66" w:rsidP="00B53DD9">
            <w:pPr>
              <w:widowControl/>
              <w:shd w:val="clear" w:color="auto" w:fill="FFFFFF"/>
              <w:spacing w:line="400" w:lineRule="exact"/>
              <w:jc w:val="left"/>
              <w:rPr>
                <w:rFonts w:ascii="宋体" w:hAnsi="宋体" w:cs="宋体"/>
                <w:sz w:val="21"/>
                <w:szCs w:val="21"/>
              </w:rPr>
            </w:pPr>
            <w:r w:rsidRPr="003A4A66">
              <w:rPr>
                <w:rFonts w:ascii="宋体" w:hAnsi="宋体" w:cs="宋体" w:hint="eastAsia"/>
                <w:sz w:val="21"/>
                <w:szCs w:val="21"/>
              </w:rPr>
              <w:t>电    话： 13782388952</w:t>
            </w:r>
          </w:p>
        </w:tc>
      </w:tr>
      <w:tr w:rsidR="00510C42">
        <w:trPr>
          <w:trHeight w:val="487"/>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4</w:t>
            </w:r>
          </w:p>
        </w:tc>
        <w:tc>
          <w:tcPr>
            <w:tcW w:w="8361" w:type="dxa"/>
            <w:vAlign w:val="center"/>
          </w:tcPr>
          <w:p w:rsidR="00510C42" w:rsidRDefault="00C57666">
            <w:pPr>
              <w:adjustRightInd w:val="0"/>
              <w:snapToGrid w:val="0"/>
              <w:spacing w:line="380" w:lineRule="exact"/>
              <w:rPr>
                <w:rFonts w:ascii="宋体" w:hAnsi="宋体" w:cs="宋体"/>
                <w:kern w:val="0"/>
                <w:sz w:val="21"/>
                <w:szCs w:val="21"/>
              </w:rPr>
            </w:pPr>
            <w:r>
              <w:rPr>
                <w:rFonts w:ascii="宋体" w:hAnsi="宋体" w:cs="宋体" w:hint="eastAsia"/>
                <w:kern w:val="0"/>
                <w:sz w:val="21"/>
                <w:szCs w:val="21"/>
              </w:rPr>
              <w:t>采购方式:竞争性谈判</w:t>
            </w:r>
          </w:p>
        </w:tc>
      </w:tr>
      <w:tr w:rsidR="00510C42">
        <w:trPr>
          <w:trHeight w:val="487"/>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5</w:t>
            </w:r>
          </w:p>
        </w:tc>
        <w:tc>
          <w:tcPr>
            <w:tcW w:w="8361" w:type="dxa"/>
            <w:vAlign w:val="center"/>
          </w:tcPr>
          <w:p w:rsidR="00510C42" w:rsidRDefault="00C57666">
            <w:pPr>
              <w:adjustRightInd w:val="0"/>
              <w:snapToGrid w:val="0"/>
              <w:spacing w:line="380" w:lineRule="exact"/>
              <w:rPr>
                <w:rFonts w:ascii="宋体" w:hAnsi="宋体" w:cs="宋体"/>
                <w:kern w:val="0"/>
                <w:sz w:val="21"/>
                <w:szCs w:val="21"/>
              </w:rPr>
            </w:pPr>
            <w:r>
              <w:rPr>
                <w:rFonts w:ascii="宋体" w:hAnsi="宋体" w:cs="宋体" w:hint="eastAsia"/>
                <w:kern w:val="0"/>
                <w:sz w:val="21"/>
                <w:szCs w:val="21"/>
              </w:rPr>
              <w:t>资金来源:财政资金</w:t>
            </w:r>
          </w:p>
        </w:tc>
      </w:tr>
      <w:tr w:rsidR="00510C42">
        <w:trPr>
          <w:trHeight w:val="347"/>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6</w:t>
            </w:r>
          </w:p>
        </w:tc>
        <w:tc>
          <w:tcPr>
            <w:tcW w:w="8361" w:type="dxa"/>
            <w:vAlign w:val="center"/>
          </w:tcPr>
          <w:p w:rsidR="00510C42" w:rsidRPr="00783272" w:rsidRDefault="00C57666">
            <w:pPr>
              <w:widowControl/>
              <w:shd w:val="clear" w:color="auto" w:fill="FFFFFF"/>
              <w:spacing w:line="380" w:lineRule="exact"/>
              <w:jc w:val="left"/>
              <w:rPr>
                <w:rFonts w:ascii="宋体" w:hAnsi="宋体" w:cs="宋体"/>
                <w:b/>
                <w:sz w:val="21"/>
                <w:szCs w:val="21"/>
              </w:rPr>
            </w:pPr>
            <w:r w:rsidRPr="00783272">
              <w:rPr>
                <w:rFonts w:ascii="宋体" w:hAnsi="宋体" w:cs="宋体" w:hint="eastAsia"/>
                <w:b/>
                <w:sz w:val="21"/>
                <w:szCs w:val="21"/>
              </w:rPr>
              <w:t>竞争性谈判供应商资格要求：</w:t>
            </w:r>
          </w:p>
          <w:p w:rsidR="00B53DD9" w:rsidRPr="00783272" w:rsidRDefault="00B53DD9" w:rsidP="00B53DD9">
            <w:pPr>
              <w:widowControl/>
              <w:autoSpaceDE w:val="0"/>
              <w:spacing w:line="460" w:lineRule="exact"/>
              <w:rPr>
                <w:rFonts w:ascii="宋体" w:hAnsi="宋体" w:cs="宋体"/>
                <w:b/>
                <w:sz w:val="21"/>
                <w:szCs w:val="21"/>
              </w:rPr>
            </w:pPr>
            <w:r w:rsidRPr="00783272">
              <w:rPr>
                <w:rFonts w:ascii="宋体" w:hAnsi="宋体" w:cs="宋体" w:hint="eastAsia"/>
                <w:b/>
                <w:sz w:val="21"/>
                <w:szCs w:val="21"/>
              </w:rPr>
              <w:t>1、符合《政府采购法》第二十二条之规定；注册于中华人民共和国境内，具有独立承担民事责任能力的法人；</w:t>
            </w:r>
          </w:p>
          <w:p w:rsidR="00B53DD9" w:rsidRPr="00783272" w:rsidRDefault="00B53DD9" w:rsidP="00B53DD9">
            <w:pPr>
              <w:widowControl/>
              <w:autoSpaceDE w:val="0"/>
              <w:spacing w:line="460" w:lineRule="exact"/>
              <w:rPr>
                <w:rFonts w:ascii="宋体" w:hAnsi="宋体" w:cs="宋体"/>
                <w:b/>
                <w:sz w:val="21"/>
                <w:szCs w:val="21"/>
              </w:rPr>
            </w:pPr>
            <w:r w:rsidRPr="00783272">
              <w:rPr>
                <w:rFonts w:ascii="宋体" w:hAnsi="宋体" w:cs="宋体" w:hint="eastAsia"/>
                <w:b/>
                <w:sz w:val="21"/>
                <w:szCs w:val="21"/>
              </w:rPr>
              <w:t>2  营业执照具有相应的经营范围；</w:t>
            </w:r>
          </w:p>
          <w:p w:rsidR="00251BC5" w:rsidRPr="00251BC5" w:rsidRDefault="00B53DD9" w:rsidP="00251BC5">
            <w:pPr>
              <w:widowControl/>
              <w:autoSpaceDE w:val="0"/>
              <w:spacing w:line="460" w:lineRule="exact"/>
              <w:rPr>
                <w:rFonts w:ascii="宋体" w:hAnsi="宋体" w:cs="宋体"/>
                <w:b/>
                <w:sz w:val="21"/>
                <w:szCs w:val="21"/>
              </w:rPr>
            </w:pPr>
            <w:r w:rsidRPr="00783272">
              <w:rPr>
                <w:rFonts w:ascii="宋体" w:hAnsi="宋体" w:cs="宋体" w:hint="eastAsia"/>
                <w:b/>
                <w:sz w:val="21"/>
                <w:szCs w:val="21"/>
              </w:rPr>
              <w:t>3、</w:t>
            </w:r>
            <w:r w:rsidR="00251BC5" w:rsidRPr="00251BC5">
              <w:rPr>
                <w:rFonts w:ascii="宋体" w:hAnsi="宋体" w:cs="宋体" w:hint="eastAsia"/>
                <w:b/>
                <w:sz w:val="21"/>
                <w:szCs w:val="21"/>
              </w:rPr>
              <w:t>具有建筑工程施工总承包三级及以上资质；具有有效的企业安全生产许可证；拟派项目负责人须具备</w:t>
            </w:r>
            <w:r w:rsidR="00251BC5" w:rsidRPr="00251BC5">
              <w:rPr>
                <w:rFonts w:ascii="宋体" w:hAnsi="宋体" w:cs="宋体"/>
                <w:b/>
                <w:sz w:val="21"/>
                <w:szCs w:val="21"/>
              </w:rPr>
              <w:t>建筑工程专业贰级及以上注册建造师执业资格证</w:t>
            </w:r>
            <w:r w:rsidR="00251BC5" w:rsidRPr="00251BC5">
              <w:rPr>
                <w:rFonts w:ascii="宋体" w:hAnsi="宋体" w:cs="宋体" w:hint="eastAsia"/>
                <w:b/>
                <w:sz w:val="21"/>
                <w:szCs w:val="21"/>
              </w:rPr>
              <w:t>、有效的安全生产考核合格证，且未担任其他在施建设工程项目的项目负责人。</w:t>
            </w:r>
          </w:p>
          <w:p w:rsidR="00B53DD9" w:rsidRPr="00783272" w:rsidRDefault="00B53DD9" w:rsidP="00B53DD9">
            <w:pPr>
              <w:widowControl/>
              <w:autoSpaceDE w:val="0"/>
              <w:spacing w:line="460" w:lineRule="exact"/>
              <w:rPr>
                <w:rFonts w:ascii="宋体" w:hAnsi="宋体" w:cs="宋体"/>
                <w:b/>
                <w:sz w:val="21"/>
                <w:szCs w:val="21"/>
              </w:rPr>
            </w:pPr>
            <w:r w:rsidRPr="00783272">
              <w:rPr>
                <w:rFonts w:ascii="宋体" w:hAnsi="宋体" w:cs="宋体" w:hint="eastAsia"/>
                <w:b/>
                <w:sz w:val="21"/>
                <w:szCs w:val="21"/>
              </w:rPr>
              <w:t>4、具有良好的商业信誉和健全的财务会计制度；</w:t>
            </w:r>
          </w:p>
          <w:p w:rsidR="00B53DD9" w:rsidRPr="00783272" w:rsidRDefault="00B53DD9" w:rsidP="00B53DD9">
            <w:pPr>
              <w:widowControl/>
              <w:autoSpaceDE w:val="0"/>
              <w:spacing w:line="460" w:lineRule="exact"/>
              <w:rPr>
                <w:rFonts w:ascii="宋体" w:hAnsi="宋体" w:cs="宋体"/>
                <w:b/>
                <w:sz w:val="21"/>
                <w:szCs w:val="21"/>
              </w:rPr>
            </w:pPr>
            <w:r w:rsidRPr="00783272">
              <w:rPr>
                <w:rFonts w:ascii="宋体" w:hAnsi="宋体" w:cs="宋体" w:hint="eastAsia"/>
                <w:b/>
                <w:sz w:val="21"/>
                <w:szCs w:val="21"/>
              </w:rPr>
              <w:t>5、具有履行合同所必需的设备和专业技术能力；</w:t>
            </w:r>
          </w:p>
          <w:p w:rsidR="00B53DD9" w:rsidRPr="00783272" w:rsidRDefault="00B53DD9" w:rsidP="00B53DD9">
            <w:pPr>
              <w:widowControl/>
              <w:autoSpaceDE w:val="0"/>
              <w:spacing w:line="460" w:lineRule="exact"/>
              <w:rPr>
                <w:rFonts w:ascii="宋体" w:hAnsi="宋体" w:cs="宋体"/>
                <w:b/>
                <w:sz w:val="21"/>
                <w:szCs w:val="21"/>
              </w:rPr>
            </w:pPr>
            <w:r w:rsidRPr="00783272">
              <w:rPr>
                <w:rFonts w:ascii="宋体" w:hAnsi="宋体" w:cs="宋体" w:hint="eastAsia"/>
                <w:b/>
                <w:sz w:val="21"/>
                <w:szCs w:val="21"/>
              </w:rPr>
              <w:t>6、有依法缴纳税收和社会保障资金的良好记录；</w:t>
            </w:r>
          </w:p>
          <w:p w:rsidR="00B53DD9" w:rsidRPr="00783272" w:rsidRDefault="00B53DD9" w:rsidP="00B53DD9">
            <w:pPr>
              <w:widowControl/>
              <w:autoSpaceDE w:val="0"/>
              <w:spacing w:line="460" w:lineRule="exact"/>
              <w:rPr>
                <w:rFonts w:ascii="宋体" w:hAnsi="宋体" w:cs="宋体"/>
                <w:b/>
                <w:sz w:val="21"/>
                <w:szCs w:val="21"/>
              </w:rPr>
            </w:pPr>
            <w:r w:rsidRPr="00783272">
              <w:rPr>
                <w:rFonts w:ascii="宋体" w:hAnsi="宋体" w:cs="宋体" w:hint="eastAsia"/>
                <w:b/>
                <w:sz w:val="21"/>
                <w:szCs w:val="21"/>
              </w:rPr>
              <w:t>7、参加政府采购活动前三年内，在经营活动中没有重大违法记录；</w:t>
            </w:r>
          </w:p>
          <w:p w:rsidR="00B53DD9" w:rsidRPr="00783272" w:rsidRDefault="00B53DD9" w:rsidP="00B53DD9">
            <w:pPr>
              <w:widowControl/>
              <w:autoSpaceDE w:val="0"/>
              <w:spacing w:line="460" w:lineRule="exact"/>
              <w:rPr>
                <w:rFonts w:ascii="宋体" w:hAnsi="宋体" w:cs="宋体"/>
                <w:b/>
                <w:sz w:val="21"/>
                <w:szCs w:val="21"/>
              </w:rPr>
            </w:pPr>
            <w:r w:rsidRPr="00783272">
              <w:rPr>
                <w:rFonts w:ascii="宋体" w:hAnsi="宋体" w:cs="宋体" w:hint="eastAsia"/>
                <w:b/>
                <w:sz w:val="21"/>
                <w:szCs w:val="21"/>
              </w:rPr>
              <w:t xml:space="preserve">8、单位负责人为同一人或者存在直接控股、管理关系的不同供应商，不得同时参加投标； </w:t>
            </w:r>
          </w:p>
          <w:p w:rsidR="00915B44" w:rsidRPr="00915B44" w:rsidRDefault="00B53DD9" w:rsidP="00915B44">
            <w:pPr>
              <w:widowControl/>
              <w:autoSpaceDE w:val="0"/>
              <w:spacing w:line="460" w:lineRule="exact"/>
              <w:rPr>
                <w:rFonts w:ascii="宋体" w:hAnsi="宋体" w:cs="宋体"/>
                <w:b/>
                <w:sz w:val="21"/>
                <w:szCs w:val="21"/>
              </w:rPr>
            </w:pPr>
            <w:r w:rsidRPr="00783272">
              <w:rPr>
                <w:rFonts w:ascii="宋体" w:hAnsi="宋体" w:cs="宋体" w:hint="eastAsia"/>
                <w:b/>
                <w:sz w:val="21"/>
                <w:szCs w:val="21"/>
              </w:rPr>
              <w:t>9、</w:t>
            </w:r>
            <w:r w:rsidR="00915B44" w:rsidRPr="00915B44">
              <w:rPr>
                <w:rFonts w:ascii="宋体" w:hAnsi="宋体" w:cs="宋体"/>
                <w:b/>
                <w:sz w:val="21"/>
                <w:szCs w:val="21"/>
              </w:rPr>
              <w:t>未被列入“信用中国”网站(www.creditchina.gov.cn)失信被执行人、重大税收违法案件当事人名单；</w:t>
            </w:r>
            <w:r w:rsidR="00915B44" w:rsidRPr="00915B44">
              <w:rPr>
                <w:rFonts w:ascii="宋体" w:hAnsi="宋体" w:cs="宋体" w:hint="eastAsia"/>
                <w:b/>
                <w:sz w:val="21"/>
                <w:szCs w:val="21"/>
              </w:rPr>
              <w:t>“</w:t>
            </w:r>
            <w:r w:rsidR="00915B44" w:rsidRPr="00915B44">
              <w:rPr>
                <w:rFonts w:ascii="宋体" w:hAnsi="宋体" w:cs="宋体"/>
                <w:b/>
                <w:sz w:val="21"/>
                <w:szCs w:val="21"/>
              </w:rPr>
              <w:t>中国政府采购网</w:t>
            </w:r>
            <w:r w:rsidR="00915B44" w:rsidRPr="00915B44">
              <w:rPr>
                <w:rFonts w:ascii="宋体" w:hAnsi="宋体" w:cs="宋体" w:hint="eastAsia"/>
                <w:b/>
                <w:sz w:val="21"/>
                <w:szCs w:val="21"/>
              </w:rPr>
              <w:t>”</w:t>
            </w:r>
            <w:r w:rsidR="00915B44" w:rsidRPr="00915B44">
              <w:rPr>
                <w:rFonts w:ascii="宋体" w:hAnsi="宋体" w:cs="宋体"/>
                <w:b/>
                <w:sz w:val="21"/>
                <w:szCs w:val="21"/>
              </w:rPr>
              <w:t xml:space="preserve"> (www.ccgp.gov.cn)政府采购严重违法失信行为记录名单的投标人</w:t>
            </w:r>
            <w:r w:rsidR="00915B44" w:rsidRPr="00915B44">
              <w:rPr>
                <w:rFonts w:ascii="宋体" w:hAnsi="宋体" w:cs="宋体" w:hint="eastAsia"/>
                <w:b/>
                <w:sz w:val="21"/>
                <w:szCs w:val="21"/>
              </w:rPr>
              <w:t>；</w:t>
            </w:r>
          </w:p>
          <w:p w:rsidR="00510C42" w:rsidRPr="00B53DD9" w:rsidRDefault="00B53DD9">
            <w:pPr>
              <w:widowControl/>
              <w:autoSpaceDE w:val="0"/>
              <w:spacing w:line="460" w:lineRule="exact"/>
              <w:rPr>
                <w:rFonts w:ascii="宋体" w:hAnsi="宋体" w:cs="宋体"/>
                <w:sz w:val="21"/>
                <w:szCs w:val="21"/>
              </w:rPr>
            </w:pPr>
            <w:r w:rsidRPr="00783272">
              <w:rPr>
                <w:rFonts w:ascii="宋体" w:hAnsi="宋体" w:cs="宋体" w:hint="eastAsia"/>
                <w:b/>
                <w:sz w:val="21"/>
                <w:szCs w:val="21"/>
              </w:rPr>
              <w:lastRenderedPageBreak/>
              <w:t>10、本项目不接受联合体投标；</w:t>
            </w:r>
          </w:p>
        </w:tc>
      </w:tr>
      <w:tr w:rsidR="00510C42">
        <w:trPr>
          <w:trHeight w:val="389"/>
        </w:trPr>
        <w:tc>
          <w:tcPr>
            <w:tcW w:w="818" w:type="dxa"/>
            <w:tcBorders>
              <w:bottom w:val="single" w:sz="4" w:space="0" w:color="auto"/>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lastRenderedPageBreak/>
              <w:t>7</w:t>
            </w:r>
          </w:p>
        </w:tc>
        <w:tc>
          <w:tcPr>
            <w:tcW w:w="8361" w:type="dxa"/>
            <w:tcBorders>
              <w:bottom w:val="single" w:sz="4" w:space="0" w:color="auto"/>
            </w:tcBorders>
            <w:vAlign w:val="center"/>
          </w:tcPr>
          <w:p w:rsidR="00510C42" w:rsidRDefault="00C57666">
            <w:pPr>
              <w:adjustRightInd w:val="0"/>
              <w:snapToGrid w:val="0"/>
              <w:spacing w:line="380" w:lineRule="exact"/>
              <w:rPr>
                <w:rFonts w:ascii="宋体" w:hAnsi="宋体" w:cs="宋体"/>
                <w:kern w:val="0"/>
                <w:sz w:val="21"/>
                <w:szCs w:val="21"/>
              </w:rPr>
            </w:pPr>
            <w:r>
              <w:rPr>
                <w:rFonts w:ascii="宋体" w:hAnsi="宋体" w:cs="宋体" w:hint="eastAsia"/>
                <w:kern w:val="0"/>
                <w:sz w:val="21"/>
                <w:szCs w:val="21"/>
              </w:rPr>
              <w:t>踏勘</w:t>
            </w:r>
            <w:r>
              <w:rPr>
                <w:rFonts w:ascii="宋体" w:hAnsi="宋体" w:cs="宋体" w:hint="eastAsia"/>
                <w:sz w:val="21"/>
                <w:szCs w:val="21"/>
              </w:rPr>
              <w:t>现场：自行踏勘 。</w:t>
            </w:r>
          </w:p>
        </w:tc>
      </w:tr>
      <w:tr w:rsidR="00510C42">
        <w:trPr>
          <w:trHeight w:val="389"/>
        </w:trPr>
        <w:tc>
          <w:tcPr>
            <w:tcW w:w="818" w:type="dxa"/>
            <w:tcBorders>
              <w:bottom w:val="single" w:sz="4" w:space="0" w:color="auto"/>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8</w:t>
            </w:r>
          </w:p>
        </w:tc>
        <w:tc>
          <w:tcPr>
            <w:tcW w:w="8361" w:type="dxa"/>
            <w:tcBorders>
              <w:bottom w:val="single" w:sz="4" w:space="0" w:color="auto"/>
            </w:tcBorders>
            <w:vAlign w:val="center"/>
          </w:tcPr>
          <w:p w:rsidR="00B53DD9" w:rsidRPr="00B53DD9" w:rsidRDefault="00C57666" w:rsidP="00B53DD9">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竞争性谈判保证金：</w:t>
            </w:r>
            <w:r w:rsidR="00B53DD9" w:rsidRPr="00B53DD9">
              <w:rPr>
                <w:rFonts w:ascii="宋体" w:hAnsi="宋体" w:cs="宋体" w:hint="eastAsia"/>
                <w:kern w:val="0"/>
                <w:sz w:val="21"/>
                <w:szCs w:val="21"/>
              </w:rPr>
              <w:t>本项目不收取。</w:t>
            </w:r>
          </w:p>
          <w:p w:rsidR="00510C42" w:rsidRDefault="00B53DD9">
            <w:pPr>
              <w:autoSpaceDE w:val="0"/>
              <w:autoSpaceDN w:val="0"/>
              <w:adjustRightInd w:val="0"/>
              <w:snapToGrid w:val="0"/>
              <w:spacing w:line="380" w:lineRule="exact"/>
              <w:jc w:val="left"/>
              <w:rPr>
                <w:rFonts w:ascii="宋体" w:hAnsi="宋体" w:cs="宋体"/>
                <w:kern w:val="0"/>
                <w:sz w:val="21"/>
                <w:szCs w:val="21"/>
              </w:rPr>
            </w:pPr>
            <w:r w:rsidRPr="00B53DD9">
              <w:rPr>
                <w:rFonts w:ascii="宋体" w:hAnsi="宋体" w:cs="宋体" w:hint="eastAsia"/>
                <w:kern w:val="0"/>
                <w:sz w:val="21"/>
                <w:szCs w:val="21"/>
              </w:rPr>
              <w:t>投标人应提供投标承诺函。投标人以投标承诺函的形式替代投标保证金。</w:t>
            </w:r>
          </w:p>
        </w:tc>
      </w:tr>
      <w:tr w:rsidR="00510C42">
        <w:trPr>
          <w:cantSplit/>
          <w:trHeight w:val="717"/>
        </w:trPr>
        <w:tc>
          <w:tcPr>
            <w:tcW w:w="818" w:type="dxa"/>
            <w:tcBorders>
              <w:bottom w:val="single" w:sz="4" w:space="0" w:color="auto"/>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9</w:t>
            </w:r>
          </w:p>
        </w:tc>
        <w:tc>
          <w:tcPr>
            <w:tcW w:w="8361" w:type="dxa"/>
            <w:tcBorders>
              <w:bottom w:val="single" w:sz="4" w:space="0" w:color="auto"/>
            </w:tcBorders>
            <w:vAlign w:val="center"/>
          </w:tcPr>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竞争性谈判响应文件正本壹份, 副本肆份，电子版（U盘一份，包含响应文件的所有内容）。</w:t>
            </w:r>
          </w:p>
        </w:tc>
      </w:tr>
      <w:tr w:rsidR="00510C42">
        <w:trPr>
          <w:cantSplit/>
          <w:trHeight w:val="717"/>
        </w:trPr>
        <w:tc>
          <w:tcPr>
            <w:tcW w:w="818" w:type="dxa"/>
            <w:tcBorders>
              <w:bottom w:val="single" w:sz="4" w:space="0" w:color="auto"/>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10</w:t>
            </w:r>
          </w:p>
        </w:tc>
        <w:tc>
          <w:tcPr>
            <w:tcW w:w="8361" w:type="dxa"/>
            <w:tcBorders>
              <w:bottom w:val="single" w:sz="4" w:space="0" w:color="auto"/>
            </w:tcBorders>
            <w:vAlign w:val="center"/>
          </w:tcPr>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竞争性谈判响应文件的密封：应将竞争性谈判响应文件的正、副本文件密封在一个密封包内，包装封面上加盖竞争性谈判单位印章并标明如下内容：</w:t>
            </w:r>
          </w:p>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a)采购编号：</w:t>
            </w:r>
          </w:p>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 xml:space="preserve">b)采购人名称：                              </w:t>
            </w:r>
          </w:p>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 xml:space="preserve">c)项目名称：                </w:t>
            </w:r>
          </w:p>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d）竞争性谈判申请单位名称：</w:t>
            </w:r>
          </w:p>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e）2019年月日    时前不得拆封</w:t>
            </w:r>
          </w:p>
        </w:tc>
      </w:tr>
      <w:tr w:rsidR="00510C42">
        <w:trPr>
          <w:cantSplit/>
          <w:trHeight w:val="754"/>
        </w:trPr>
        <w:tc>
          <w:tcPr>
            <w:tcW w:w="818" w:type="dxa"/>
            <w:tcBorders>
              <w:bottom w:val="single" w:sz="4" w:space="0" w:color="auto"/>
            </w:tcBorders>
            <w:vAlign w:val="center"/>
          </w:tcPr>
          <w:p w:rsidR="00510C42" w:rsidRPr="00B06704" w:rsidRDefault="00C57666">
            <w:pPr>
              <w:autoSpaceDE w:val="0"/>
              <w:autoSpaceDN w:val="0"/>
              <w:adjustRightInd w:val="0"/>
              <w:snapToGrid w:val="0"/>
              <w:spacing w:line="380" w:lineRule="exact"/>
              <w:jc w:val="center"/>
              <w:rPr>
                <w:rFonts w:ascii="宋体" w:hAnsi="宋体" w:cs="宋体"/>
                <w:b/>
                <w:kern w:val="0"/>
                <w:sz w:val="21"/>
                <w:szCs w:val="21"/>
              </w:rPr>
            </w:pPr>
            <w:r w:rsidRPr="00B06704">
              <w:rPr>
                <w:rFonts w:ascii="宋体" w:hAnsi="宋体" w:cs="宋体" w:hint="eastAsia"/>
                <w:b/>
                <w:kern w:val="0"/>
                <w:sz w:val="21"/>
                <w:szCs w:val="21"/>
              </w:rPr>
              <w:t>11</w:t>
            </w:r>
          </w:p>
        </w:tc>
        <w:tc>
          <w:tcPr>
            <w:tcW w:w="8361" w:type="dxa"/>
            <w:tcBorders>
              <w:bottom w:val="single" w:sz="4" w:space="0" w:color="auto"/>
            </w:tcBorders>
            <w:vAlign w:val="center"/>
          </w:tcPr>
          <w:p w:rsidR="00510C42" w:rsidRPr="00251BC5" w:rsidRDefault="00C57666">
            <w:pPr>
              <w:autoSpaceDE w:val="0"/>
              <w:autoSpaceDN w:val="0"/>
              <w:adjustRightInd w:val="0"/>
              <w:snapToGrid w:val="0"/>
              <w:spacing w:line="380" w:lineRule="exact"/>
              <w:jc w:val="left"/>
              <w:rPr>
                <w:rFonts w:ascii="宋体" w:hAnsi="宋体" w:cs="宋体"/>
                <w:b/>
                <w:color w:val="FF0000"/>
                <w:kern w:val="0"/>
                <w:sz w:val="21"/>
                <w:szCs w:val="21"/>
              </w:rPr>
            </w:pPr>
            <w:r w:rsidRPr="00B06704">
              <w:rPr>
                <w:rFonts w:ascii="宋体" w:hAnsi="宋体" w:cs="宋体" w:hint="eastAsia"/>
                <w:b/>
                <w:kern w:val="0"/>
                <w:sz w:val="21"/>
                <w:szCs w:val="21"/>
              </w:rPr>
              <w:t>竞争性谈判响应文件递交截</w:t>
            </w:r>
            <w:r w:rsidRPr="0037422D">
              <w:rPr>
                <w:rFonts w:ascii="宋体" w:hAnsi="宋体" w:cs="宋体" w:hint="eastAsia"/>
                <w:b/>
                <w:kern w:val="0"/>
                <w:sz w:val="21"/>
                <w:szCs w:val="21"/>
              </w:rPr>
              <w:t>止</w:t>
            </w:r>
            <w:r w:rsidRPr="00BE3780">
              <w:rPr>
                <w:rFonts w:ascii="宋体" w:hAnsi="宋体" w:cs="宋体" w:hint="eastAsia"/>
                <w:b/>
                <w:kern w:val="0"/>
                <w:sz w:val="21"/>
                <w:szCs w:val="21"/>
              </w:rPr>
              <w:t>期</w:t>
            </w:r>
            <w:r w:rsidRPr="00F04F18">
              <w:rPr>
                <w:rFonts w:ascii="宋体" w:hAnsi="宋体" w:cs="宋体" w:hint="eastAsia"/>
                <w:b/>
                <w:kern w:val="0"/>
                <w:sz w:val="21"/>
                <w:szCs w:val="21"/>
              </w:rPr>
              <w:t>：</w:t>
            </w:r>
            <w:r w:rsidR="00BE3780" w:rsidRPr="00F04F18">
              <w:rPr>
                <w:rFonts w:ascii="宋体" w:hAnsi="宋体" w:cs="宋体" w:hint="eastAsia"/>
                <w:b/>
                <w:kern w:val="0"/>
                <w:sz w:val="21"/>
                <w:szCs w:val="21"/>
              </w:rPr>
              <w:t>2019年</w:t>
            </w:r>
            <w:r w:rsidR="00F04F18" w:rsidRPr="00F04F18">
              <w:rPr>
                <w:rFonts w:ascii="宋体" w:hAnsi="宋体" w:cs="宋体" w:hint="eastAsia"/>
                <w:b/>
                <w:kern w:val="0"/>
                <w:sz w:val="21"/>
                <w:szCs w:val="21"/>
              </w:rPr>
              <w:t>11</w:t>
            </w:r>
            <w:r w:rsidR="007A1D88" w:rsidRPr="00F04F18">
              <w:rPr>
                <w:rFonts w:ascii="宋体" w:hAnsi="宋体" w:cs="宋体" w:hint="eastAsia"/>
                <w:b/>
                <w:kern w:val="0"/>
                <w:sz w:val="21"/>
                <w:szCs w:val="21"/>
              </w:rPr>
              <w:t xml:space="preserve"> </w:t>
            </w:r>
            <w:r w:rsidR="00BE3780" w:rsidRPr="00F04F18">
              <w:rPr>
                <w:rFonts w:ascii="宋体" w:hAnsi="宋体" w:cs="宋体" w:hint="eastAsia"/>
                <w:b/>
                <w:kern w:val="0"/>
                <w:sz w:val="21"/>
                <w:szCs w:val="21"/>
              </w:rPr>
              <w:t>月</w:t>
            </w:r>
            <w:r w:rsidR="00F04F18" w:rsidRPr="00F04F18">
              <w:rPr>
                <w:rFonts w:ascii="宋体" w:hAnsi="宋体" w:cs="宋体" w:hint="eastAsia"/>
                <w:b/>
                <w:kern w:val="0"/>
                <w:sz w:val="21"/>
                <w:szCs w:val="21"/>
              </w:rPr>
              <w:t>21</w:t>
            </w:r>
            <w:r w:rsidR="00BE3780" w:rsidRPr="00F04F18">
              <w:rPr>
                <w:rFonts w:ascii="宋体" w:hAnsi="宋体" w:cs="宋体" w:hint="eastAsia"/>
                <w:b/>
                <w:kern w:val="0"/>
                <w:sz w:val="21"/>
                <w:szCs w:val="21"/>
              </w:rPr>
              <w:t xml:space="preserve">日 </w:t>
            </w:r>
            <w:r w:rsidR="00F04F18" w:rsidRPr="00F04F18">
              <w:rPr>
                <w:rFonts w:ascii="宋体" w:hAnsi="宋体" w:cs="宋体" w:hint="eastAsia"/>
                <w:b/>
                <w:kern w:val="0"/>
                <w:sz w:val="21"/>
                <w:szCs w:val="21"/>
              </w:rPr>
              <w:t>15</w:t>
            </w:r>
            <w:r w:rsidR="00BE3780" w:rsidRPr="00F04F18">
              <w:rPr>
                <w:rFonts w:ascii="宋体" w:hAnsi="宋体" w:cs="宋体" w:hint="eastAsia"/>
                <w:b/>
                <w:kern w:val="0"/>
                <w:sz w:val="21"/>
                <w:szCs w:val="21"/>
              </w:rPr>
              <w:t>时</w:t>
            </w:r>
            <w:r w:rsidR="00F04F18" w:rsidRPr="00F04F18">
              <w:rPr>
                <w:rFonts w:ascii="宋体" w:hAnsi="宋体" w:cs="宋体" w:hint="eastAsia"/>
                <w:b/>
                <w:kern w:val="0"/>
                <w:sz w:val="21"/>
                <w:szCs w:val="21"/>
              </w:rPr>
              <w:t>0</w:t>
            </w:r>
            <w:r w:rsidR="00BE3780" w:rsidRPr="00F04F18">
              <w:rPr>
                <w:rFonts w:ascii="宋体" w:hAnsi="宋体" w:cs="宋体" w:hint="eastAsia"/>
                <w:b/>
                <w:kern w:val="0"/>
                <w:sz w:val="21"/>
                <w:szCs w:val="21"/>
              </w:rPr>
              <w:t>0整(北京时间)</w:t>
            </w:r>
          </w:p>
          <w:p w:rsidR="00510C42" w:rsidRPr="00B06704" w:rsidRDefault="00C57666" w:rsidP="00B06704">
            <w:pPr>
              <w:autoSpaceDE w:val="0"/>
              <w:autoSpaceDN w:val="0"/>
              <w:adjustRightInd w:val="0"/>
              <w:snapToGrid w:val="0"/>
              <w:spacing w:line="380" w:lineRule="exact"/>
              <w:jc w:val="left"/>
              <w:rPr>
                <w:rFonts w:ascii="宋体" w:hAnsi="宋体" w:cs="宋体"/>
                <w:b/>
                <w:kern w:val="0"/>
                <w:sz w:val="21"/>
                <w:szCs w:val="21"/>
              </w:rPr>
            </w:pPr>
            <w:r w:rsidRPr="0037422D">
              <w:rPr>
                <w:rFonts w:ascii="宋体" w:hAnsi="宋体" w:cs="宋体" w:hint="eastAsia"/>
                <w:b/>
                <w:kern w:val="0"/>
                <w:sz w:val="21"/>
                <w:szCs w:val="21"/>
              </w:rPr>
              <w:t>竞争性谈判响应文件递交地点：</w:t>
            </w:r>
            <w:r w:rsidR="004841FF" w:rsidRPr="0037422D">
              <w:rPr>
                <w:rFonts w:ascii="宋体" w:hAnsi="宋体" w:cs="宋体" w:hint="eastAsia"/>
                <w:b/>
                <w:kern w:val="0"/>
                <w:sz w:val="21"/>
                <w:szCs w:val="21"/>
              </w:rPr>
              <w:t>许昌市天宝路魏都区政府5楼54</w:t>
            </w:r>
            <w:r w:rsidR="00B06704" w:rsidRPr="0037422D">
              <w:rPr>
                <w:rFonts w:ascii="宋体" w:hAnsi="宋体" w:cs="宋体" w:hint="eastAsia"/>
                <w:b/>
                <w:kern w:val="0"/>
                <w:sz w:val="21"/>
                <w:szCs w:val="21"/>
              </w:rPr>
              <w:t>2</w:t>
            </w:r>
          </w:p>
        </w:tc>
      </w:tr>
      <w:tr w:rsidR="00510C42">
        <w:trPr>
          <w:cantSplit/>
          <w:trHeight w:val="809"/>
        </w:trPr>
        <w:tc>
          <w:tcPr>
            <w:tcW w:w="818" w:type="dxa"/>
            <w:tcBorders>
              <w:bottom w:val="nil"/>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12</w:t>
            </w:r>
          </w:p>
        </w:tc>
        <w:tc>
          <w:tcPr>
            <w:tcW w:w="8361" w:type="dxa"/>
            <w:tcBorders>
              <w:bottom w:val="single" w:sz="4" w:space="0" w:color="auto"/>
            </w:tcBorders>
            <w:vAlign w:val="center"/>
          </w:tcPr>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开标时间:同竞争性谈判响应文件递交截止时间</w:t>
            </w:r>
          </w:p>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开标地点:同竞争性谈判响应文件递交地点</w:t>
            </w:r>
          </w:p>
        </w:tc>
      </w:tr>
      <w:tr w:rsidR="00510C42">
        <w:trPr>
          <w:cantSplit/>
          <w:trHeight w:val="409"/>
        </w:trPr>
        <w:tc>
          <w:tcPr>
            <w:tcW w:w="818" w:type="dxa"/>
            <w:tcBorders>
              <w:bottom w:val="nil"/>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13</w:t>
            </w:r>
          </w:p>
        </w:tc>
        <w:tc>
          <w:tcPr>
            <w:tcW w:w="8361" w:type="dxa"/>
            <w:tcBorders>
              <w:bottom w:val="single" w:sz="4" w:space="0" w:color="auto"/>
            </w:tcBorders>
            <w:vAlign w:val="center"/>
          </w:tcPr>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谈判程序：见竞争性谈判文件</w:t>
            </w:r>
          </w:p>
        </w:tc>
      </w:tr>
      <w:tr w:rsidR="00510C42">
        <w:trPr>
          <w:cantSplit/>
          <w:trHeight w:val="409"/>
        </w:trPr>
        <w:tc>
          <w:tcPr>
            <w:tcW w:w="818" w:type="dxa"/>
            <w:tcBorders>
              <w:bottom w:val="nil"/>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14</w:t>
            </w:r>
          </w:p>
        </w:tc>
        <w:tc>
          <w:tcPr>
            <w:tcW w:w="8361" w:type="dxa"/>
            <w:tcBorders>
              <w:bottom w:val="single" w:sz="4" w:space="0" w:color="auto"/>
            </w:tcBorders>
            <w:vAlign w:val="center"/>
          </w:tcPr>
          <w:p w:rsidR="00510C42" w:rsidRDefault="00C57666" w:rsidP="00A259CC">
            <w:pPr>
              <w:adjustRightInd w:val="0"/>
              <w:snapToGrid w:val="0"/>
              <w:spacing w:line="380" w:lineRule="exact"/>
              <w:rPr>
                <w:rFonts w:ascii="宋体" w:hAnsi="宋体" w:cs="宋体"/>
                <w:sz w:val="21"/>
                <w:szCs w:val="21"/>
              </w:rPr>
            </w:pPr>
            <w:r>
              <w:rPr>
                <w:rFonts w:ascii="宋体" w:hAnsi="宋体" w:cs="宋体" w:hint="eastAsia"/>
                <w:kern w:val="0"/>
                <w:sz w:val="21"/>
                <w:szCs w:val="21"/>
              </w:rPr>
              <w:t>成交原则：</w:t>
            </w:r>
            <w:r w:rsidR="00A259CC">
              <w:rPr>
                <w:rFonts w:ascii="宋体" w:hAnsi="宋体" w:cs="宋体" w:hint="eastAsia"/>
                <w:b/>
                <w:bCs/>
                <w:kern w:val="0"/>
                <w:sz w:val="21"/>
                <w:szCs w:val="21"/>
              </w:rPr>
              <w:t>本项目采用最低投标价法，投标报价最低</w:t>
            </w:r>
            <w:r>
              <w:rPr>
                <w:rFonts w:ascii="宋体" w:hAnsi="宋体" w:cs="宋体" w:hint="eastAsia"/>
                <w:b/>
                <w:bCs/>
                <w:kern w:val="0"/>
                <w:sz w:val="21"/>
                <w:szCs w:val="21"/>
              </w:rPr>
              <w:t>（低于成本的除外）的申请人推荐为成交人。</w:t>
            </w:r>
          </w:p>
        </w:tc>
      </w:tr>
      <w:tr w:rsidR="00510C42">
        <w:trPr>
          <w:cantSplit/>
          <w:trHeight w:val="984"/>
        </w:trPr>
        <w:tc>
          <w:tcPr>
            <w:tcW w:w="818" w:type="dxa"/>
            <w:tcBorders>
              <w:bottom w:val="nil"/>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15</w:t>
            </w:r>
          </w:p>
        </w:tc>
        <w:tc>
          <w:tcPr>
            <w:tcW w:w="8361" w:type="dxa"/>
            <w:tcBorders>
              <w:bottom w:val="single" w:sz="4" w:space="0" w:color="auto"/>
            </w:tcBorders>
            <w:vAlign w:val="center"/>
          </w:tcPr>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谈判小组构成:3人，其中采购人代表1人，技术、经济专家2人；</w:t>
            </w:r>
          </w:p>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专家确定方式：从相关专家库中随机抽取。</w:t>
            </w:r>
          </w:p>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是否授权谈判小组确定成交人：否，向采购人推荐1-3名合格中标候选人</w:t>
            </w:r>
          </w:p>
        </w:tc>
      </w:tr>
      <w:tr w:rsidR="00510C42">
        <w:trPr>
          <w:cantSplit/>
          <w:trHeight w:val="353"/>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16</w:t>
            </w:r>
          </w:p>
        </w:tc>
        <w:tc>
          <w:tcPr>
            <w:tcW w:w="8361" w:type="dxa"/>
            <w:vAlign w:val="center"/>
          </w:tcPr>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谈判有效期：60日历天</w:t>
            </w:r>
          </w:p>
        </w:tc>
      </w:tr>
      <w:tr w:rsidR="00510C42">
        <w:trPr>
          <w:cantSplit/>
          <w:trHeight w:val="736"/>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17</w:t>
            </w:r>
          </w:p>
        </w:tc>
        <w:tc>
          <w:tcPr>
            <w:tcW w:w="8361" w:type="dxa"/>
            <w:vAlign w:val="center"/>
          </w:tcPr>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代理服务费:由成交人向采购代理机构支付招标代理服务费。</w:t>
            </w:r>
          </w:p>
        </w:tc>
      </w:tr>
      <w:tr w:rsidR="00510C42">
        <w:trPr>
          <w:cantSplit/>
          <w:trHeight w:val="521"/>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18</w:t>
            </w:r>
          </w:p>
        </w:tc>
        <w:tc>
          <w:tcPr>
            <w:tcW w:w="8361" w:type="dxa"/>
            <w:vAlign w:val="center"/>
          </w:tcPr>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本项目控制价：</w:t>
            </w:r>
            <w:r w:rsidR="007A1D88" w:rsidRPr="007A1D88">
              <w:rPr>
                <w:rFonts w:ascii="宋体" w:hAnsi="宋体" w:cs="宋体"/>
                <w:kern w:val="0"/>
                <w:sz w:val="21"/>
                <w:szCs w:val="21"/>
              </w:rPr>
              <w:t>598321.17</w:t>
            </w:r>
            <w:r w:rsidR="003A4A66" w:rsidRPr="003A4A66">
              <w:rPr>
                <w:rFonts w:ascii="宋体" w:hAnsi="宋体" w:cs="宋体" w:hint="eastAsia"/>
                <w:kern w:val="0"/>
                <w:sz w:val="21"/>
                <w:szCs w:val="21"/>
              </w:rPr>
              <w:t>元</w:t>
            </w:r>
          </w:p>
        </w:tc>
      </w:tr>
      <w:tr w:rsidR="00510C42">
        <w:trPr>
          <w:cantSplit/>
          <w:trHeight w:val="521"/>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b/>
                <w:bCs/>
                <w:kern w:val="0"/>
                <w:sz w:val="21"/>
                <w:szCs w:val="21"/>
              </w:rPr>
            </w:pPr>
            <w:r>
              <w:rPr>
                <w:rFonts w:ascii="宋体" w:hAnsi="宋体" w:cs="宋体" w:hint="eastAsia"/>
                <w:b/>
                <w:bCs/>
                <w:kern w:val="0"/>
                <w:sz w:val="21"/>
                <w:szCs w:val="21"/>
              </w:rPr>
              <w:t>20</w:t>
            </w:r>
          </w:p>
        </w:tc>
        <w:tc>
          <w:tcPr>
            <w:tcW w:w="8361" w:type="dxa"/>
            <w:vAlign w:val="center"/>
          </w:tcPr>
          <w:p w:rsidR="00510C42" w:rsidRDefault="00C57666" w:rsidP="00A259CC">
            <w:pPr>
              <w:autoSpaceDE w:val="0"/>
              <w:autoSpaceDN w:val="0"/>
              <w:adjustRightInd w:val="0"/>
              <w:snapToGrid w:val="0"/>
              <w:spacing w:line="380" w:lineRule="exact"/>
              <w:jc w:val="left"/>
              <w:rPr>
                <w:rFonts w:ascii="宋体" w:hAnsi="宋体" w:cs="宋体"/>
                <w:b/>
                <w:bCs/>
                <w:kern w:val="0"/>
                <w:sz w:val="21"/>
                <w:szCs w:val="21"/>
              </w:rPr>
            </w:pPr>
            <w:r>
              <w:rPr>
                <w:rFonts w:ascii="宋体" w:hAnsi="宋体" w:cs="宋体" w:hint="eastAsia"/>
                <w:b/>
                <w:bCs/>
                <w:kern w:val="0"/>
                <w:sz w:val="21"/>
                <w:szCs w:val="21"/>
              </w:rPr>
              <w:t>谈判当天</w:t>
            </w:r>
            <w:r w:rsidRPr="00253D53">
              <w:rPr>
                <w:rFonts w:ascii="宋体" w:hAnsi="宋体" w:cs="宋体" w:hint="eastAsia"/>
                <w:b/>
                <w:bCs/>
                <w:kern w:val="0"/>
                <w:sz w:val="21"/>
                <w:szCs w:val="21"/>
              </w:rPr>
              <w:t>投标单位</w:t>
            </w:r>
            <w:r w:rsidR="00AE6BFF">
              <w:rPr>
                <w:rFonts w:ascii="宋体" w:hAnsi="宋体" w:cs="宋体" w:hint="eastAsia"/>
                <w:b/>
                <w:bCs/>
                <w:kern w:val="0"/>
                <w:sz w:val="21"/>
                <w:szCs w:val="21"/>
              </w:rPr>
              <w:t>授权委托人</w:t>
            </w:r>
            <w:r w:rsidRPr="00253D53">
              <w:rPr>
                <w:rFonts w:ascii="宋体" w:hAnsi="宋体" w:cs="宋体" w:hint="eastAsia"/>
                <w:b/>
                <w:bCs/>
                <w:kern w:val="0"/>
                <w:sz w:val="21"/>
                <w:szCs w:val="21"/>
              </w:rPr>
              <w:t>须携带身份证明及授权委托书（法定代表人到场</w:t>
            </w:r>
            <w:r w:rsidR="00130C61" w:rsidRPr="00253D53">
              <w:rPr>
                <w:rFonts w:ascii="宋体" w:hAnsi="宋体" w:cs="宋体" w:hint="eastAsia"/>
                <w:b/>
                <w:bCs/>
                <w:kern w:val="0"/>
                <w:sz w:val="21"/>
                <w:szCs w:val="21"/>
              </w:rPr>
              <w:t>的法人</w:t>
            </w:r>
            <w:r w:rsidRPr="00253D53">
              <w:rPr>
                <w:rFonts w:ascii="宋体" w:hAnsi="宋体" w:cs="宋体" w:hint="eastAsia"/>
                <w:b/>
                <w:bCs/>
                <w:kern w:val="0"/>
                <w:sz w:val="21"/>
                <w:szCs w:val="21"/>
              </w:rPr>
              <w:t>不需要授权委托书</w:t>
            </w:r>
            <w:r w:rsidR="00130C61" w:rsidRPr="00253D53">
              <w:rPr>
                <w:rFonts w:ascii="宋体" w:hAnsi="宋体" w:cs="宋体" w:hint="eastAsia"/>
                <w:b/>
                <w:bCs/>
                <w:kern w:val="0"/>
                <w:sz w:val="21"/>
                <w:szCs w:val="21"/>
              </w:rPr>
              <w:t>，法人提供身份证明</w:t>
            </w:r>
            <w:r w:rsidRPr="00253D53">
              <w:rPr>
                <w:rFonts w:ascii="宋体" w:hAnsi="宋体" w:cs="宋体" w:hint="eastAsia"/>
                <w:b/>
                <w:bCs/>
                <w:kern w:val="0"/>
                <w:sz w:val="21"/>
                <w:szCs w:val="21"/>
              </w:rPr>
              <w:t>），否则视为放弃投标。</w:t>
            </w:r>
          </w:p>
        </w:tc>
      </w:tr>
    </w:tbl>
    <w:p w:rsidR="00510C42" w:rsidRDefault="00C57666">
      <w:pPr>
        <w:pStyle w:val="2"/>
        <w:spacing w:before="0" w:after="0" w:line="360" w:lineRule="auto"/>
        <w:ind w:left="851" w:hanging="284"/>
        <w:jc w:val="center"/>
        <w:rPr>
          <w:rFonts w:ascii="宋体" w:eastAsia="宋体" w:hAnsi="宋体" w:cs="宋体"/>
          <w:sz w:val="30"/>
          <w:szCs w:val="30"/>
        </w:rPr>
      </w:pPr>
      <w:bookmarkStart w:id="19" w:name="_Toc289848516"/>
      <w:bookmarkStart w:id="20" w:name="_Toc276646851"/>
      <w:bookmarkStart w:id="21" w:name="_Toc289848542"/>
      <w:bookmarkStart w:id="22" w:name="_Toc289848431"/>
      <w:bookmarkStart w:id="23" w:name="_Toc289848358"/>
      <w:r>
        <w:rPr>
          <w:rFonts w:ascii="宋体" w:eastAsia="宋体" w:hAnsi="宋体" w:cs="宋体" w:hint="eastAsia"/>
          <w:sz w:val="30"/>
          <w:szCs w:val="30"/>
        </w:rPr>
        <w:br w:type="page"/>
      </w:r>
      <w:bookmarkStart w:id="24" w:name="_Toc14891"/>
      <w:bookmarkStart w:id="25" w:name="_Toc428896246"/>
      <w:bookmarkStart w:id="26" w:name="_Toc19887"/>
      <w:bookmarkStart w:id="27" w:name="_Toc2344"/>
      <w:r>
        <w:rPr>
          <w:rFonts w:ascii="宋体" w:eastAsia="宋体" w:hAnsi="宋体" w:cs="宋体" w:hint="eastAsia"/>
          <w:sz w:val="30"/>
          <w:szCs w:val="30"/>
        </w:rPr>
        <w:lastRenderedPageBreak/>
        <w:t>一、导   言</w:t>
      </w:r>
      <w:bookmarkEnd w:id="19"/>
      <w:bookmarkEnd w:id="20"/>
      <w:bookmarkEnd w:id="21"/>
      <w:bookmarkEnd w:id="22"/>
      <w:bookmarkEnd w:id="23"/>
      <w:bookmarkEnd w:id="24"/>
      <w:bookmarkEnd w:id="25"/>
      <w:bookmarkEnd w:id="26"/>
      <w:bookmarkEnd w:id="27"/>
    </w:p>
    <w:p w:rsidR="00510C42" w:rsidRDefault="00C57666">
      <w:pPr>
        <w:numPr>
          <w:ilvl w:val="0"/>
          <w:numId w:val="1"/>
        </w:numPr>
        <w:snapToGrid w:val="0"/>
        <w:spacing w:line="360" w:lineRule="auto"/>
        <w:rPr>
          <w:rFonts w:ascii="宋体" w:hAnsi="宋体" w:cs="宋体"/>
          <w:b/>
          <w:sz w:val="24"/>
        </w:rPr>
      </w:pPr>
      <w:bookmarkStart w:id="28" w:name="OLE_LINK11"/>
      <w:r>
        <w:rPr>
          <w:rFonts w:ascii="宋体" w:hAnsi="宋体" w:cs="宋体" w:hint="eastAsia"/>
          <w:b/>
          <w:sz w:val="24"/>
        </w:rPr>
        <w:t>项目概况</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1.1本项目已由有关部门批准，现已具备招标条件并进行竞争性谈判。</w:t>
      </w:r>
    </w:p>
    <w:p w:rsidR="00510C42" w:rsidRDefault="00C57666">
      <w:pPr>
        <w:pStyle w:val="afa"/>
        <w:spacing w:line="360" w:lineRule="auto"/>
        <w:ind w:firstLineChars="200" w:firstLine="480"/>
        <w:rPr>
          <w:rFonts w:ascii="宋体" w:eastAsia="宋体" w:hAnsi="宋体" w:cs="宋体"/>
          <w:bCs/>
          <w:sz w:val="24"/>
        </w:rPr>
      </w:pPr>
      <w:r>
        <w:rPr>
          <w:rFonts w:ascii="宋体" w:eastAsia="宋体" w:hAnsi="宋体" w:cs="宋体" w:hint="eastAsia"/>
          <w:bCs/>
          <w:sz w:val="24"/>
          <w:szCs w:val="24"/>
        </w:rPr>
        <w:t>1.2采购人：</w:t>
      </w:r>
      <w:r>
        <w:rPr>
          <w:rFonts w:ascii="宋体" w:eastAsia="宋体" w:hAnsi="宋体" w:cs="宋体" w:hint="eastAsia"/>
          <w:sz w:val="24"/>
        </w:rPr>
        <w:t>详见“</w:t>
      </w:r>
      <w:r>
        <w:rPr>
          <w:rFonts w:ascii="宋体" w:eastAsia="宋体" w:hAnsi="宋体" w:cs="宋体" w:hint="eastAsia"/>
          <w:bCs/>
          <w:sz w:val="24"/>
        </w:rPr>
        <w:t>竞争性谈判申请人须知前附表</w:t>
      </w:r>
      <w:r>
        <w:rPr>
          <w:rFonts w:ascii="宋体" w:eastAsia="宋体" w:hAnsi="宋体" w:cs="宋体" w:hint="eastAsia"/>
          <w:sz w:val="24"/>
        </w:rPr>
        <w:t>”</w:t>
      </w:r>
      <w:r>
        <w:rPr>
          <w:rFonts w:ascii="宋体" w:eastAsia="宋体" w:hAnsi="宋体" w:cs="宋体" w:hint="eastAsia"/>
          <w:bCs/>
          <w:sz w:val="24"/>
        </w:rPr>
        <w:t>。</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1.3项目名称：</w:t>
      </w:r>
      <w:r>
        <w:rPr>
          <w:rFonts w:ascii="宋体" w:eastAsia="宋体" w:hAnsi="宋体" w:cs="宋体" w:hint="eastAsia"/>
          <w:sz w:val="24"/>
        </w:rPr>
        <w:t>详见“</w:t>
      </w:r>
      <w:r>
        <w:rPr>
          <w:rFonts w:ascii="宋体" w:eastAsia="宋体" w:hAnsi="宋体" w:cs="宋体" w:hint="eastAsia"/>
          <w:bCs/>
          <w:sz w:val="24"/>
        </w:rPr>
        <w:t>竞争性谈判申请人须知前附表</w:t>
      </w:r>
      <w:r>
        <w:rPr>
          <w:rFonts w:ascii="宋体" w:eastAsia="宋体" w:hAnsi="宋体" w:cs="宋体" w:hint="eastAsia"/>
          <w:sz w:val="24"/>
        </w:rPr>
        <w:t>”</w:t>
      </w:r>
      <w:r>
        <w:rPr>
          <w:rFonts w:ascii="宋体" w:eastAsia="宋体" w:hAnsi="宋体" w:cs="宋体" w:hint="eastAsia"/>
          <w:bCs/>
          <w:sz w:val="24"/>
        </w:rPr>
        <w:t>。</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1.4资金来源：</w:t>
      </w:r>
      <w:r>
        <w:rPr>
          <w:rFonts w:ascii="宋体" w:eastAsia="宋体" w:hAnsi="宋体" w:cs="宋体" w:hint="eastAsia"/>
          <w:sz w:val="24"/>
        </w:rPr>
        <w:t>详见“</w:t>
      </w:r>
      <w:r>
        <w:rPr>
          <w:rFonts w:ascii="宋体" w:eastAsia="宋体" w:hAnsi="宋体" w:cs="宋体" w:hint="eastAsia"/>
          <w:bCs/>
          <w:sz w:val="24"/>
        </w:rPr>
        <w:t>竞争性谈判申请人须知前附表</w:t>
      </w:r>
      <w:r>
        <w:rPr>
          <w:rFonts w:ascii="宋体" w:eastAsia="宋体" w:hAnsi="宋体" w:cs="宋体" w:hint="eastAsia"/>
          <w:sz w:val="24"/>
        </w:rPr>
        <w:t>”</w:t>
      </w:r>
      <w:r>
        <w:rPr>
          <w:rFonts w:ascii="宋体" w:eastAsia="宋体" w:hAnsi="宋体" w:cs="宋体" w:hint="eastAsia"/>
          <w:bCs/>
          <w:sz w:val="24"/>
        </w:rPr>
        <w:t>。</w:t>
      </w:r>
    </w:p>
    <w:p w:rsidR="00510C42" w:rsidRDefault="00C57666">
      <w:pPr>
        <w:numPr>
          <w:ilvl w:val="0"/>
          <w:numId w:val="2"/>
        </w:numPr>
        <w:snapToGrid w:val="0"/>
        <w:spacing w:line="360" w:lineRule="auto"/>
        <w:rPr>
          <w:rFonts w:ascii="宋体" w:hAnsi="宋体" w:cs="宋体"/>
          <w:b/>
          <w:sz w:val="24"/>
        </w:rPr>
      </w:pPr>
      <w:r>
        <w:rPr>
          <w:rFonts w:ascii="宋体" w:hAnsi="宋体" w:cs="宋体" w:hint="eastAsia"/>
          <w:b/>
          <w:sz w:val="24"/>
        </w:rPr>
        <w:t>谈判范围</w:t>
      </w:r>
    </w:p>
    <w:p w:rsidR="00510C42" w:rsidRPr="003A4A66" w:rsidRDefault="00C57666" w:rsidP="003A4A66">
      <w:pPr>
        <w:pStyle w:val="afa"/>
        <w:spacing w:line="360" w:lineRule="auto"/>
        <w:ind w:firstLineChars="200" w:firstLine="480"/>
        <w:rPr>
          <w:rFonts w:ascii="宋体" w:eastAsia="宋体" w:hAnsi="宋体" w:cs="宋体"/>
          <w:bCs/>
          <w:sz w:val="24"/>
        </w:rPr>
      </w:pPr>
      <w:r w:rsidRPr="003A4A66">
        <w:rPr>
          <w:rFonts w:ascii="宋体" w:eastAsia="宋体" w:hAnsi="宋体" w:cs="宋体" w:hint="eastAsia"/>
          <w:bCs/>
          <w:sz w:val="24"/>
        </w:rPr>
        <w:t>2.1</w:t>
      </w:r>
      <w:r w:rsidR="00416132">
        <w:rPr>
          <w:rFonts w:ascii="宋体" w:eastAsia="宋体" w:hAnsi="宋体" w:cs="宋体" w:hint="eastAsia"/>
          <w:bCs/>
          <w:sz w:val="24"/>
        </w:rPr>
        <w:t>许昌市魏都区公安消防大队“许昌市魏都区曹魏古城小型消防站桩基”项目</w:t>
      </w:r>
    </w:p>
    <w:p w:rsidR="00510C42" w:rsidRDefault="00C57666">
      <w:pPr>
        <w:numPr>
          <w:ilvl w:val="0"/>
          <w:numId w:val="3"/>
        </w:numPr>
        <w:snapToGrid w:val="0"/>
        <w:spacing w:line="360" w:lineRule="auto"/>
        <w:rPr>
          <w:rFonts w:ascii="宋体" w:hAnsi="宋体" w:cs="宋体"/>
          <w:b/>
          <w:sz w:val="24"/>
        </w:rPr>
      </w:pPr>
      <w:r>
        <w:rPr>
          <w:rFonts w:ascii="宋体" w:hAnsi="宋体" w:cs="宋体" w:hint="eastAsia"/>
          <w:b/>
          <w:sz w:val="24"/>
        </w:rPr>
        <w:t>竞争性谈判申请费用</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竞争性谈判申请单位在竞争性谈判申请过程中发生的一切费用，不论中标与否，均由其自行承担。</w:t>
      </w:r>
    </w:p>
    <w:p w:rsidR="00510C42" w:rsidRDefault="00C57666">
      <w:pPr>
        <w:numPr>
          <w:ilvl w:val="0"/>
          <w:numId w:val="4"/>
        </w:numPr>
        <w:snapToGrid w:val="0"/>
        <w:spacing w:line="360" w:lineRule="auto"/>
        <w:rPr>
          <w:rFonts w:ascii="宋体" w:hAnsi="宋体" w:cs="宋体"/>
          <w:b/>
          <w:sz w:val="24"/>
        </w:rPr>
      </w:pPr>
      <w:r>
        <w:rPr>
          <w:rFonts w:ascii="宋体" w:hAnsi="宋体" w:cs="宋体" w:hint="eastAsia"/>
          <w:b/>
          <w:sz w:val="24"/>
        </w:rPr>
        <w:t>服务期要求：</w:t>
      </w:r>
      <w:bookmarkStart w:id="29" w:name="OLE_LINK12"/>
      <w:r>
        <w:rPr>
          <w:rFonts w:ascii="宋体" w:hAnsi="宋体" w:cs="宋体" w:hint="eastAsia"/>
          <w:sz w:val="24"/>
        </w:rPr>
        <w:t>详见“</w:t>
      </w:r>
      <w:r>
        <w:rPr>
          <w:rFonts w:ascii="宋体" w:hAnsi="宋体" w:cs="宋体" w:hint="eastAsia"/>
          <w:bCs/>
          <w:sz w:val="24"/>
        </w:rPr>
        <w:t>竞争性谈判申请人须知前附表</w:t>
      </w:r>
      <w:r>
        <w:rPr>
          <w:rFonts w:ascii="宋体" w:hAnsi="宋体" w:cs="宋体" w:hint="eastAsia"/>
          <w:sz w:val="24"/>
        </w:rPr>
        <w:t>”</w:t>
      </w:r>
      <w:r>
        <w:rPr>
          <w:rFonts w:ascii="宋体" w:hAnsi="宋体" w:cs="宋体" w:hint="eastAsia"/>
          <w:bCs/>
          <w:kern w:val="0"/>
          <w:sz w:val="24"/>
        </w:rPr>
        <w:t>。</w:t>
      </w:r>
      <w:bookmarkEnd w:id="29"/>
    </w:p>
    <w:p w:rsidR="00510C42" w:rsidRDefault="00C57666">
      <w:pPr>
        <w:numPr>
          <w:ilvl w:val="0"/>
          <w:numId w:val="4"/>
        </w:numPr>
        <w:snapToGrid w:val="0"/>
        <w:spacing w:line="360" w:lineRule="auto"/>
        <w:rPr>
          <w:rFonts w:ascii="宋体" w:hAnsi="宋体" w:cs="宋体"/>
          <w:b/>
          <w:sz w:val="24"/>
        </w:rPr>
      </w:pPr>
      <w:r>
        <w:rPr>
          <w:rFonts w:ascii="宋体" w:hAnsi="宋体" w:cs="宋体" w:hint="eastAsia"/>
          <w:b/>
          <w:sz w:val="24"/>
        </w:rPr>
        <w:t>竞争性谈判申请人资格条件：</w:t>
      </w:r>
    </w:p>
    <w:p w:rsidR="00510C42" w:rsidRDefault="00C57666">
      <w:pPr>
        <w:snapToGrid w:val="0"/>
        <w:spacing w:line="360" w:lineRule="auto"/>
        <w:rPr>
          <w:rFonts w:ascii="宋体" w:hAnsi="宋体" w:cs="宋体"/>
          <w:b/>
          <w:sz w:val="24"/>
        </w:rPr>
      </w:pPr>
      <w:r>
        <w:rPr>
          <w:rFonts w:ascii="宋体" w:hAnsi="宋体" w:cs="宋体" w:hint="eastAsia"/>
          <w:sz w:val="24"/>
        </w:rPr>
        <w:t xml:space="preserve">    详见“</w:t>
      </w:r>
      <w:r>
        <w:rPr>
          <w:rFonts w:ascii="宋体" w:hAnsi="宋体" w:cs="宋体" w:hint="eastAsia"/>
          <w:bCs/>
          <w:sz w:val="24"/>
        </w:rPr>
        <w:t>竞争性谈判申请人须知前附表</w:t>
      </w:r>
      <w:r>
        <w:rPr>
          <w:rFonts w:ascii="宋体" w:hAnsi="宋体" w:cs="宋体" w:hint="eastAsia"/>
          <w:sz w:val="24"/>
        </w:rPr>
        <w:t>”</w:t>
      </w:r>
      <w:r>
        <w:rPr>
          <w:rFonts w:ascii="宋体" w:hAnsi="宋体" w:cs="宋体" w:hint="eastAsia"/>
          <w:bCs/>
          <w:kern w:val="0"/>
          <w:sz w:val="24"/>
        </w:rPr>
        <w:t>。</w:t>
      </w:r>
      <w:bookmarkEnd w:id="28"/>
    </w:p>
    <w:p w:rsidR="00510C42" w:rsidRDefault="00C57666">
      <w:pPr>
        <w:numPr>
          <w:ilvl w:val="0"/>
          <w:numId w:val="4"/>
        </w:numPr>
        <w:snapToGrid w:val="0"/>
        <w:spacing w:line="360" w:lineRule="auto"/>
        <w:rPr>
          <w:rFonts w:ascii="宋体" w:hAnsi="宋体" w:cs="宋体"/>
          <w:b/>
          <w:sz w:val="24"/>
        </w:rPr>
      </w:pPr>
      <w:r>
        <w:rPr>
          <w:rFonts w:ascii="宋体" w:hAnsi="宋体" w:cs="宋体" w:hint="eastAsia"/>
          <w:b/>
          <w:sz w:val="24"/>
        </w:rPr>
        <w:t>竞争性谈判申请要求</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6.1本项目不允许同一竞争性谈判申请单位提交两份或两份以上不同实质内容的竞争性谈判响应文件。</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6.2不论竞争性谈判申请结果如何，采购单位对申请人的竞争性谈判响应文件均不退还，且不对此作任何解释。</w:t>
      </w:r>
    </w:p>
    <w:p w:rsidR="00510C42" w:rsidRDefault="00C57666">
      <w:pPr>
        <w:numPr>
          <w:ilvl w:val="0"/>
          <w:numId w:val="5"/>
        </w:numPr>
        <w:snapToGrid w:val="0"/>
        <w:spacing w:line="360" w:lineRule="auto"/>
        <w:rPr>
          <w:rFonts w:ascii="宋体" w:hAnsi="宋体" w:cs="宋体"/>
          <w:b/>
          <w:sz w:val="24"/>
        </w:rPr>
      </w:pPr>
      <w:r>
        <w:rPr>
          <w:rFonts w:ascii="宋体" w:hAnsi="宋体" w:cs="宋体" w:hint="eastAsia"/>
          <w:b/>
          <w:sz w:val="24"/>
        </w:rPr>
        <w:t>定义及解释</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7.1工程：系指申请人按竞争性谈判文件规定采购内容。</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7.2服务：系指申请人采购内容相伴随的服务。</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7.3采购人：</w:t>
      </w:r>
      <w:r w:rsidR="00416132">
        <w:rPr>
          <w:rFonts w:ascii="宋体" w:eastAsia="宋体" w:hAnsi="宋体" w:cs="宋体" w:hint="eastAsia"/>
          <w:bCs/>
          <w:sz w:val="24"/>
          <w:szCs w:val="24"/>
        </w:rPr>
        <w:t>许昌市魏都区公安消防大队</w:t>
      </w:r>
      <w:r>
        <w:rPr>
          <w:rFonts w:ascii="宋体" w:eastAsia="宋体" w:hAnsi="宋体" w:cs="宋体" w:hint="eastAsia"/>
          <w:bCs/>
          <w:sz w:val="24"/>
          <w:szCs w:val="24"/>
        </w:rPr>
        <w:t>。</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7.4申请人：是指响应竞争性谈判、参加竞争性谈判申请竞争的法人或者其它组织。</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xml:space="preserve">7.5采购代理机构： </w:t>
      </w:r>
      <w:r w:rsidR="00B6368D">
        <w:rPr>
          <w:rFonts w:ascii="宋体" w:eastAsia="宋体" w:hAnsi="宋体" w:cs="宋体" w:hint="eastAsia"/>
          <w:bCs/>
          <w:sz w:val="24"/>
          <w:szCs w:val="24"/>
        </w:rPr>
        <w:t>河南招标采购服务有限公司</w:t>
      </w:r>
      <w:r>
        <w:rPr>
          <w:rFonts w:ascii="宋体" w:eastAsia="宋体" w:hAnsi="宋体" w:cs="宋体" w:hint="eastAsia"/>
          <w:bCs/>
          <w:sz w:val="24"/>
          <w:szCs w:val="24"/>
        </w:rPr>
        <w:t>。</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7.6竞争性谈判小组：系指按照《中华人民共和国政府采购法》的规定依法组建的专门负责本次谈判工作的临时机构。</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7.7日期：系指公历日。</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7.8竞争性谈判文件中所规定的“书面形式”，是指任何手写、打印或印刷的通讯，</w:t>
      </w:r>
      <w:r>
        <w:rPr>
          <w:rFonts w:ascii="宋体" w:eastAsia="宋体" w:hAnsi="宋体" w:cs="宋体" w:hint="eastAsia"/>
          <w:bCs/>
          <w:sz w:val="24"/>
          <w:szCs w:val="24"/>
        </w:rPr>
        <w:lastRenderedPageBreak/>
        <w:t>包括电报和传真发送。</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7.9合格的申请人为资格条件符合竞争性谈判文件规定的响应企业。</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保证</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申请人应保证在竞争性谈判响应文件中所提交的资料和数据是真实的,并能在承诺的时间内及时的完成竞争性谈判响应文件承诺的所有内容及服务。</w:t>
      </w:r>
    </w:p>
    <w:p w:rsidR="00510C42" w:rsidRDefault="00510C42">
      <w:pPr>
        <w:snapToGrid w:val="0"/>
        <w:spacing w:line="360" w:lineRule="auto"/>
        <w:ind w:leftChars="160" w:left="480"/>
        <w:rPr>
          <w:rFonts w:ascii="宋体" w:hAnsi="宋体" w:cs="宋体"/>
          <w:sz w:val="24"/>
        </w:rPr>
      </w:pPr>
    </w:p>
    <w:p w:rsidR="00510C42" w:rsidRDefault="00C57666">
      <w:pPr>
        <w:pStyle w:val="2"/>
        <w:spacing w:before="0" w:after="0" w:line="360" w:lineRule="auto"/>
        <w:ind w:left="851" w:hanging="284"/>
        <w:jc w:val="center"/>
        <w:rPr>
          <w:rFonts w:ascii="宋体" w:eastAsia="宋体" w:hAnsi="宋体" w:cs="宋体"/>
          <w:sz w:val="30"/>
          <w:szCs w:val="30"/>
        </w:rPr>
      </w:pPr>
      <w:bookmarkStart w:id="30" w:name="_Toc289848359"/>
      <w:bookmarkStart w:id="31" w:name="_Toc289848517"/>
      <w:bookmarkStart w:id="32" w:name="_Toc276646852"/>
      <w:bookmarkStart w:id="33" w:name="_Toc289848432"/>
      <w:bookmarkStart w:id="34" w:name="_Toc289848543"/>
      <w:bookmarkStart w:id="35" w:name="_Toc428896247"/>
      <w:bookmarkStart w:id="36" w:name="_Toc15293"/>
      <w:bookmarkStart w:id="37" w:name="_Toc11598"/>
      <w:bookmarkStart w:id="38" w:name="_Toc19751"/>
      <w:r>
        <w:rPr>
          <w:rFonts w:ascii="宋体" w:eastAsia="宋体" w:hAnsi="宋体" w:cs="宋体" w:hint="eastAsia"/>
          <w:sz w:val="30"/>
          <w:szCs w:val="30"/>
        </w:rPr>
        <w:t>二、</w:t>
      </w:r>
      <w:bookmarkEnd w:id="30"/>
      <w:bookmarkEnd w:id="31"/>
      <w:bookmarkEnd w:id="32"/>
      <w:bookmarkEnd w:id="33"/>
      <w:bookmarkEnd w:id="34"/>
      <w:r>
        <w:rPr>
          <w:rFonts w:ascii="宋体" w:eastAsia="宋体" w:hAnsi="宋体" w:cs="宋体" w:hint="eastAsia"/>
          <w:sz w:val="30"/>
          <w:szCs w:val="30"/>
        </w:rPr>
        <w:t>竞争性谈判文件</w:t>
      </w:r>
      <w:bookmarkEnd w:id="35"/>
      <w:bookmarkEnd w:id="36"/>
      <w:bookmarkEnd w:id="37"/>
      <w:bookmarkEnd w:id="38"/>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竞争性谈判文件的组成</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9.1竞争性谈判文件包括下列内容及按第9.3、9.4条款内容发出的补充文件。</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第一部分   竞争性谈判公告</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第二部分   竞争性谈判申请人须知</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第三部分   采购需求</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第四部分   合同格式</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第五部分   竞争性谈判响应文件格式</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9.2谈判人应详细阅读竞争性谈判文件中的所有条款内容、格式、表格和所涉及的相关规范。如果谈判人不按竞争性谈判文件的要求提交竞争性谈判响应文件和资料的，或者竞争性谈判响应文件没有对竞争性谈判文件提出的实质性要求和条件作出响应，将导致竞争性谈判响应文件不被接受，其后果由申请人自己负责。</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9.3竞争性谈判文件的澄清</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要求澄清竞争性谈判文件的申请人应以书面形式并加盖企业公章按竞争性谈判申请人须知前附表中的地址告知采购代理机构。采购代理机构将答复发给所有竞争性谈判文件收受人( 包括对要求澄清问题的说明，但不指明问题的来源)。</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9.4竞争性谈判文件的修正</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9.4.1在竞争性谈判申请截止前，无论出于何种原因，采购人可以用补充文件的方式修正竞争性谈判文件。该补充文件将成为竞争性谈判文件的一部分。</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9.4.2补充文件将以书面方式发给所有竞争性谈判文件收受人，竞争性谈判文件收受人应以书面形式回复采购代理机构确认收到每一份补充文件。</w:t>
      </w:r>
    </w:p>
    <w:p w:rsidR="00510C42" w:rsidRDefault="00C57666">
      <w:pPr>
        <w:pStyle w:val="afa"/>
        <w:ind w:firstLineChars="200" w:firstLine="480"/>
        <w:rPr>
          <w:rFonts w:ascii="宋体" w:eastAsia="宋体" w:hAnsi="宋体" w:cs="宋体"/>
          <w:bCs/>
          <w:sz w:val="24"/>
          <w:szCs w:val="24"/>
        </w:rPr>
      </w:pPr>
      <w:r>
        <w:rPr>
          <w:rFonts w:ascii="宋体" w:eastAsia="宋体" w:hAnsi="宋体" w:cs="宋体" w:hint="eastAsia"/>
          <w:bCs/>
          <w:sz w:val="24"/>
          <w:szCs w:val="24"/>
        </w:rPr>
        <w:t>9.4.3为使申请人有足够的时间按修正的竞争性谈判文件准备竞争性谈判响应文件，采购人可以酌情延长竞争性谈判申请截止时间，并将此变更通知所有竞争性谈判文件收</w:t>
      </w:r>
      <w:r>
        <w:rPr>
          <w:rFonts w:ascii="宋体" w:eastAsia="宋体" w:hAnsi="宋体" w:cs="宋体" w:hint="eastAsia"/>
          <w:bCs/>
          <w:sz w:val="24"/>
          <w:szCs w:val="24"/>
        </w:rPr>
        <w:lastRenderedPageBreak/>
        <w:t>受人</w:t>
      </w:r>
      <w:bookmarkStart w:id="39" w:name="_Toc276646853"/>
      <w:bookmarkStart w:id="40" w:name="_Toc289848518"/>
      <w:bookmarkStart w:id="41" w:name="_Toc289848360"/>
      <w:bookmarkStart w:id="42" w:name="_Toc289848433"/>
      <w:bookmarkStart w:id="43" w:name="_Toc289848544"/>
      <w:bookmarkStart w:id="44" w:name="_Toc428896248"/>
      <w:r>
        <w:rPr>
          <w:rFonts w:ascii="宋体" w:eastAsia="宋体" w:hAnsi="宋体" w:cs="宋体" w:hint="eastAsia"/>
          <w:bCs/>
          <w:sz w:val="24"/>
          <w:szCs w:val="24"/>
        </w:rPr>
        <w:t>。</w:t>
      </w:r>
    </w:p>
    <w:p w:rsidR="00510C42" w:rsidRDefault="00C57666">
      <w:pPr>
        <w:pStyle w:val="2"/>
        <w:spacing w:before="0" w:after="0" w:line="360" w:lineRule="auto"/>
        <w:ind w:left="851" w:hanging="284"/>
        <w:jc w:val="center"/>
        <w:rPr>
          <w:rFonts w:ascii="宋体" w:eastAsia="宋体" w:hAnsi="宋体" w:cs="宋体"/>
          <w:sz w:val="30"/>
          <w:szCs w:val="30"/>
        </w:rPr>
      </w:pPr>
      <w:bookmarkStart w:id="45" w:name="_Toc22380"/>
      <w:bookmarkStart w:id="46" w:name="_Toc22759"/>
      <w:bookmarkStart w:id="47" w:name="_Toc19636"/>
      <w:r>
        <w:rPr>
          <w:rFonts w:ascii="宋体" w:eastAsia="宋体" w:hAnsi="宋体" w:cs="宋体" w:hint="eastAsia"/>
          <w:sz w:val="30"/>
          <w:szCs w:val="30"/>
        </w:rPr>
        <w:t>三、竞争性谈判响应文件的编制</w:t>
      </w:r>
      <w:bookmarkEnd w:id="39"/>
      <w:bookmarkEnd w:id="40"/>
      <w:bookmarkEnd w:id="41"/>
      <w:bookmarkEnd w:id="42"/>
      <w:bookmarkEnd w:id="43"/>
      <w:bookmarkEnd w:id="44"/>
      <w:bookmarkEnd w:id="45"/>
      <w:bookmarkEnd w:id="46"/>
      <w:bookmarkEnd w:id="47"/>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竞争性谈判响应文件</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10.1竞争性谈判响应文件的组成</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10.1.1竞争性谈判投标函</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10.1.2竞争性谈判报价函附表</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10.1.3法定代表人授权委托书</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10.1.4资格证明</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10.1.5</w:t>
      </w:r>
      <w:r w:rsidR="00A259CC">
        <w:rPr>
          <w:rFonts w:ascii="宋体" w:eastAsia="宋体" w:hAnsi="宋体" w:cs="宋体" w:hint="eastAsia"/>
          <w:bCs/>
          <w:sz w:val="24"/>
          <w:szCs w:val="24"/>
        </w:rPr>
        <w:t>投标承诺函</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10.1.6反商业贿赂承诺书</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10.1.7信誉良好承诺函</w:t>
      </w:r>
    </w:p>
    <w:p w:rsidR="00510C42" w:rsidRDefault="00C57666">
      <w:pPr>
        <w:pStyle w:val="afa"/>
        <w:spacing w:line="360" w:lineRule="auto"/>
        <w:rPr>
          <w:rFonts w:ascii="宋体" w:eastAsia="宋体" w:hAnsi="宋体" w:cs="宋体"/>
          <w:bCs/>
          <w:sz w:val="24"/>
          <w:szCs w:val="24"/>
        </w:rPr>
      </w:pPr>
      <w:r>
        <w:rPr>
          <w:rFonts w:ascii="宋体" w:eastAsia="宋体" w:hAnsi="宋体" w:cs="宋体" w:hint="eastAsia"/>
          <w:bCs/>
          <w:sz w:val="24"/>
          <w:szCs w:val="24"/>
        </w:rPr>
        <w:t>10.1.8相关服务承诺，</w:t>
      </w:r>
    </w:p>
    <w:p w:rsidR="00510C42" w:rsidRDefault="00C57666">
      <w:pPr>
        <w:pStyle w:val="afa"/>
        <w:spacing w:line="360" w:lineRule="auto"/>
        <w:rPr>
          <w:rFonts w:ascii="宋体" w:eastAsia="宋体" w:hAnsi="宋体" w:cs="宋体"/>
          <w:bCs/>
          <w:sz w:val="24"/>
          <w:szCs w:val="24"/>
          <w:highlight w:val="cyan"/>
        </w:rPr>
      </w:pPr>
      <w:r>
        <w:rPr>
          <w:rFonts w:ascii="宋体" w:eastAsia="宋体" w:hAnsi="宋体" w:cs="宋体" w:hint="eastAsia"/>
          <w:bCs/>
          <w:sz w:val="24"/>
          <w:szCs w:val="24"/>
        </w:rPr>
        <w:t xml:space="preserve"> 10.1.9其他材料</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10.2竞争性谈判响应文件编制要求</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10.2.1竞争性谈判申请单位应按竞争性谈判文件提供的竞争性谈判申请格式和要求编制竞争性谈判响应文件。竞争性谈判响应文件应按A4规格标准打印，文字要清晰，语意要明确，并按竞争性谈判文件的要求签字盖章。</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10.2.2竞争性谈判响应文件应尽量避免涂改和插字，若为了改正错误必须这样做时，均应由法定代表人(或委托代理人)在修改处签名或加盖印章确认。</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10.2.3竞争性谈判响应文件正本和副本的封面或扉页应标明的内容详见“竞争性谈判响应文件”。</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10.2.4竞争性谈判响应文件的封面上应分别标明“正本”或“副本”字样。</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10.3竞争性谈判响应文件的份数</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竞争性谈判响应文件申请人须知前附表，正本与副本不一致时以正本为准。</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10.4竞争性谈判响应文件的修改与撤回</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如申请人需要修改或撤回其竞争性谈判响应文件，必须在本竞争性谈判文件规定的竞争性谈判申请截止时间前将修改或撤回其竞争性谈判响应文件的书面通知送达采购单位。上述书面通知应按本竞争性谈判文件的规定进行编制、密封和标记，并标明“修改”或“撤回”字样。申请人不得在竞争性谈判申请截止时间后修改和撤回竞争性谈判</w:t>
      </w:r>
      <w:r>
        <w:rPr>
          <w:rFonts w:ascii="宋体" w:eastAsia="宋体" w:hAnsi="宋体" w:cs="宋体" w:hint="eastAsia"/>
          <w:bCs/>
          <w:sz w:val="24"/>
          <w:szCs w:val="24"/>
        </w:rPr>
        <w:lastRenderedPageBreak/>
        <w:t>响应文件。</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10.5竞争性谈判响应文件有效期</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竞争性谈判响应文件自本竞争性谈判文件规定的竞争性谈判申请截止时间起生效，其有效期为60日历天。</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10.6特别说明</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10.6.1竞争性谈判申请语言：申请人提交的竞争性谈判响应文件以及申请人与采购代理机构就有关竞争性谈判申请的所有往来函电均应使用中文。申请人提供的支持文件和印刷的文件可以用英文，但相应内容应附有中文翻译本，在解释时以中文翻译本为准。</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10.6.2计量：在竞争性谈判响应文件中以及所有申请人与采购代理机构往来文件中的所有计量单位和规格说明都必须用公制标准表示。</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xml:space="preserve">10.7竞争性谈判响应文件报价 </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10.7.1 如竞争性谈判响应文件报价表中的大写金额和小写金额不一致的，以大写金额为准；总价金额与单价金额不一致的，以单价金额为准，但单价金额小数点有明显错误的除外；对不同文字文本竞争性谈判响应文件的解释发生异议的，以中文文本为准。</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10.7.2全部报价均应以人民币为计量币种，并以人民币进行结算。</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竞争性谈判保证金</w:t>
      </w:r>
    </w:p>
    <w:p w:rsidR="00A259CC" w:rsidRPr="00A259CC" w:rsidRDefault="00A259CC" w:rsidP="00A259CC">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11.1</w:t>
      </w:r>
      <w:r w:rsidRPr="00A259CC">
        <w:rPr>
          <w:rFonts w:ascii="宋体" w:eastAsia="宋体" w:hAnsi="宋体" w:cs="宋体" w:hint="eastAsia"/>
          <w:bCs/>
          <w:sz w:val="24"/>
          <w:szCs w:val="24"/>
        </w:rPr>
        <w:t>本项目不收取投标保证金。</w:t>
      </w:r>
    </w:p>
    <w:p w:rsidR="00A259CC" w:rsidRPr="00A259CC" w:rsidRDefault="00A259CC" w:rsidP="00A259CC">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11.2</w:t>
      </w:r>
      <w:r w:rsidRPr="00A259CC">
        <w:rPr>
          <w:rFonts w:ascii="宋体" w:eastAsia="宋体" w:hAnsi="宋体" w:cs="宋体" w:hint="eastAsia"/>
          <w:bCs/>
          <w:sz w:val="24"/>
          <w:szCs w:val="24"/>
        </w:rPr>
        <w:t>投标人应提供投标承诺函。</w:t>
      </w:r>
    </w:p>
    <w:p w:rsidR="00A259CC" w:rsidRPr="00A259CC" w:rsidRDefault="00A259CC" w:rsidP="00A259CC">
      <w:pPr>
        <w:tabs>
          <w:tab w:val="left" w:pos="420"/>
        </w:tabs>
        <w:snapToGrid w:val="0"/>
        <w:spacing w:line="360" w:lineRule="auto"/>
        <w:ind w:left="420"/>
        <w:rPr>
          <w:rFonts w:ascii="宋体" w:hAnsi="宋体" w:cs="宋体"/>
          <w:b/>
          <w:sz w:val="24"/>
        </w:rPr>
      </w:pPr>
    </w:p>
    <w:p w:rsidR="00510C42" w:rsidRDefault="00C57666">
      <w:pPr>
        <w:pStyle w:val="2"/>
        <w:spacing w:before="0" w:after="0" w:line="360" w:lineRule="auto"/>
        <w:ind w:left="851" w:hanging="284"/>
        <w:jc w:val="center"/>
        <w:rPr>
          <w:rFonts w:ascii="宋体" w:eastAsia="宋体" w:hAnsi="宋体" w:cs="宋体"/>
          <w:sz w:val="30"/>
          <w:szCs w:val="30"/>
        </w:rPr>
      </w:pPr>
      <w:bookmarkStart w:id="48" w:name="_Toc5812"/>
      <w:bookmarkStart w:id="49" w:name="_Toc13675"/>
      <w:bookmarkStart w:id="50" w:name="_Toc289848434"/>
      <w:bookmarkStart w:id="51" w:name="_Toc289848545"/>
      <w:bookmarkStart w:id="52" w:name="_Toc289848361"/>
      <w:bookmarkStart w:id="53" w:name="_Toc428896249"/>
      <w:bookmarkStart w:id="54" w:name="_Toc289848519"/>
      <w:bookmarkStart w:id="55" w:name="_Toc16133"/>
      <w:bookmarkStart w:id="56" w:name="_Toc276646854"/>
      <w:r>
        <w:rPr>
          <w:rFonts w:ascii="宋体" w:eastAsia="宋体" w:hAnsi="宋体" w:cs="宋体" w:hint="eastAsia"/>
          <w:sz w:val="30"/>
          <w:szCs w:val="30"/>
        </w:rPr>
        <w:t>四、竞争性谈判响应文件的密封与递交</w:t>
      </w:r>
      <w:bookmarkEnd w:id="48"/>
      <w:bookmarkEnd w:id="49"/>
      <w:bookmarkEnd w:id="50"/>
      <w:bookmarkEnd w:id="51"/>
      <w:bookmarkEnd w:id="52"/>
      <w:bookmarkEnd w:id="53"/>
      <w:bookmarkEnd w:id="54"/>
      <w:bookmarkEnd w:id="55"/>
      <w:bookmarkEnd w:id="56"/>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竞争性谈判响应文件的密封</w:t>
      </w:r>
    </w:p>
    <w:p w:rsidR="00510C42" w:rsidRDefault="00C57666">
      <w:pPr>
        <w:pStyle w:val="afa"/>
        <w:spacing w:line="360" w:lineRule="auto"/>
        <w:ind w:firstLineChars="200" w:firstLine="482"/>
        <w:rPr>
          <w:rFonts w:ascii="宋体" w:eastAsia="宋体" w:hAnsi="宋体" w:cs="宋体"/>
          <w:bCs/>
          <w:sz w:val="24"/>
          <w:szCs w:val="24"/>
        </w:rPr>
      </w:pPr>
      <w:r>
        <w:rPr>
          <w:rFonts w:ascii="宋体" w:eastAsia="宋体" w:hAnsi="宋体" w:cs="宋体" w:hint="eastAsia"/>
          <w:b/>
          <w:sz w:val="24"/>
          <w:szCs w:val="24"/>
        </w:rPr>
        <w:t>竞争性谈判申请单位应将竞争性谈判响应文件的正副本密封在一个密封包内，包装封面上加盖竞争性谈判申请单位公章，U盘单独用信封密封递交，密封情况同响应文件密封要求。</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竞争性谈判响应文件的递交</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申请人应在竞争性谈判申请人须知前附表规定的时间将竞争性谈判响应文件递交至前附表指定的谈判地点，密封不符合本谈判文件要求的竞争性谈判响应文件将被拒收。</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竞争性谈判申请截止时间</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竞争性谈判申请截止时间为竞争性谈判申请人须知前附表规定的时间。</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lastRenderedPageBreak/>
        <w:t>迟到的竞争性谈判响应文件</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在本竞争性谈判文件规定的竞争性谈判申请截止时间以后送达的竞争性谈判响应文件，采购单位将拒收。</w:t>
      </w:r>
    </w:p>
    <w:p w:rsidR="00510C42" w:rsidRDefault="00C57666">
      <w:pPr>
        <w:pStyle w:val="2"/>
        <w:spacing w:before="0" w:after="0" w:line="360" w:lineRule="auto"/>
        <w:ind w:left="851" w:hanging="284"/>
        <w:jc w:val="center"/>
        <w:rPr>
          <w:rFonts w:ascii="宋体" w:eastAsia="宋体" w:hAnsi="宋体" w:cs="宋体"/>
        </w:rPr>
      </w:pPr>
      <w:bookmarkStart w:id="57" w:name="_Toc289848435"/>
      <w:bookmarkStart w:id="58" w:name="_Toc289848362"/>
      <w:bookmarkStart w:id="59" w:name="_Toc276646855"/>
      <w:bookmarkStart w:id="60" w:name="_Toc289848520"/>
      <w:bookmarkStart w:id="61" w:name="_Toc289848546"/>
      <w:bookmarkStart w:id="62" w:name="_Toc21424"/>
      <w:bookmarkStart w:id="63" w:name="_Toc428896250"/>
      <w:bookmarkStart w:id="64" w:name="_Toc27808"/>
      <w:bookmarkStart w:id="65" w:name="_Toc10046"/>
      <w:r>
        <w:rPr>
          <w:rFonts w:ascii="宋体" w:eastAsia="宋体" w:hAnsi="宋体" w:cs="宋体" w:hint="eastAsia"/>
          <w:sz w:val="30"/>
          <w:szCs w:val="30"/>
        </w:rPr>
        <w:t>五、</w:t>
      </w:r>
      <w:bookmarkEnd w:id="57"/>
      <w:bookmarkEnd w:id="58"/>
      <w:bookmarkEnd w:id="59"/>
      <w:bookmarkEnd w:id="60"/>
      <w:bookmarkEnd w:id="61"/>
      <w:r>
        <w:rPr>
          <w:rFonts w:ascii="宋体" w:eastAsia="宋体" w:hAnsi="宋体" w:cs="宋体" w:hint="eastAsia"/>
          <w:sz w:val="30"/>
          <w:szCs w:val="30"/>
        </w:rPr>
        <w:t>竞争性谈判程序</w:t>
      </w:r>
      <w:bookmarkEnd w:id="62"/>
      <w:bookmarkEnd w:id="63"/>
      <w:bookmarkEnd w:id="64"/>
      <w:bookmarkEnd w:id="65"/>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谈判</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16.1 谈判在竞争性谈判申请人须知前附表中规定的时间和地点进行。申请人法人授权代表应持授权委托书与身份证签到以证明其出席。在竞争性谈判时，请申请人携带密封报价的信封，在报价时使用。</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16.2 竞争性谈判响应文件有下列情形之一的，招标采购代理机构不予受理：</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16.2.1 竞争性谈判申请截止时间后送达的；</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16.2.2 未按竞争性谈判文件要求密封及签章的。</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谈判小组</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谈判小组组成：按照相关法律的规定，谈判由依法组建的谈判小组负责。谈判小组由3</w:t>
      </w:r>
      <w:r w:rsidR="006625D5">
        <w:rPr>
          <w:rFonts w:ascii="宋体" w:eastAsia="宋体" w:hAnsi="宋体" w:cs="宋体" w:hint="eastAsia"/>
          <w:bCs/>
          <w:sz w:val="24"/>
          <w:szCs w:val="24"/>
        </w:rPr>
        <w:t>人组成，</w:t>
      </w:r>
      <w:r>
        <w:rPr>
          <w:rFonts w:ascii="宋体" w:eastAsia="宋体" w:hAnsi="宋体" w:cs="宋体" w:hint="eastAsia"/>
          <w:bCs/>
          <w:sz w:val="24"/>
          <w:szCs w:val="24"/>
        </w:rPr>
        <w:t>技术、经济专家</w:t>
      </w:r>
      <w:r w:rsidR="006625D5">
        <w:rPr>
          <w:rFonts w:ascii="宋体" w:eastAsia="宋体" w:hAnsi="宋体" w:cs="宋体" w:hint="eastAsia"/>
          <w:bCs/>
          <w:sz w:val="24"/>
          <w:szCs w:val="24"/>
        </w:rPr>
        <w:t>2</w:t>
      </w:r>
      <w:r>
        <w:rPr>
          <w:rFonts w:ascii="宋体" w:eastAsia="宋体" w:hAnsi="宋体" w:cs="宋体" w:hint="eastAsia"/>
          <w:bCs/>
          <w:sz w:val="24"/>
          <w:szCs w:val="24"/>
        </w:rPr>
        <w:t>人</w:t>
      </w:r>
      <w:r w:rsidR="006625D5">
        <w:rPr>
          <w:rFonts w:ascii="宋体" w:eastAsia="宋体" w:hAnsi="宋体" w:cs="宋体" w:hint="eastAsia"/>
          <w:bCs/>
          <w:sz w:val="24"/>
          <w:szCs w:val="24"/>
        </w:rPr>
        <w:t>和采购人1名</w:t>
      </w:r>
      <w:r>
        <w:rPr>
          <w:rFonts w:ascii="宋体" w:eastAsia="宋体" w:hAnsi="宋体" w:cs="宋体" w:hint="eastAsia"/>
          <w:bCs/>
          <w:sz w:val="24"/>
          <w:szCs w:val="24"/>
        </w:rPr>
        <w:t>。专家从相关专家库中随机抽取。</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谈判原则</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18.1 公开、公平、公正，科学、择优。</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18.2 竞争性谈判申请价格合理。</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18.3</w:t>
      </w:r>
      <w:r w:rsidRPr="007A1D88">
        <w:rPr>
          <w:rFonts w:ascii="宋体" w:eastAsia="宋体" w:hAnsi="宋体" w:cs="宋体" w:hint="eastAsia"/>
          <w:b/>
          <w:bCs/>
          <w:sz w:val="24"/>
          <w:szCs w:val="24"/>
        </w:rPr>
        <w:t xml:space="preserve"> 合理最低价中标。</w:t>
      </w:r>
      <w:r w:rsidR="007A1D88" w:rsidRPr="007A1D88">
        <w:rPr>
          <w:rFonts w:ascii="宋体" w:eastAsia="宋体" w:hAnsi="宋体" w:cs="宋体" w:hint="eastAsia"/>
          <w:b/>
          <w:bCs/>
          <w:sz w:val="24"/>
          <w:szCs w:val="24"/>
        </w:rPr>
        <w:t>在推荐成交候选供应商之前，谈判小组认为，排在前面的成交候选供应商的最低报价或者某些分项报价明显不合理或者低于成本，有可能影响项目质量和不能诚信履约的，应当要求其在规定的期限内提供书面文件予以解释说明，并提交相关证明材料；否则，谈判小组可以取消该供应商的成交候选资格，按顺序由排在后面的成交候选供应商递补，以此类推。）</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谈判纪律</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19.1谈判小组成员和参与谈判工作的有关人员不得透露对竞争性谈判响应文件的评审比较、成交候选人的推荐情况以及与谈判有关的其它情况。</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19.2 除竞争性谈判申请人须知第9条款的规定以外，开标以后至授予成交通知书前，任何申请人均不得就与其竞争性谈判响应文件有关的问题主动与采购人和采购代理机构联系。</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19.3如果申请人试图对谈判委员会的谈判施加影响，将导致该申请人的竞争性谈判</w:t>
      </w:r>
      <w:r>
        <w:rPr>
          <w:rFonts w:ascii="宋体" w:eastAsia="宋体" w:hAnsi="宋体" w:cs="宋体" w:hint="eastAsia"/>
          <w:bCs/>
          <w:sz w:val="24"/>
          <w:szCs w:val="24"/>
        </w:rPr>
        <w:lastRenderedPageBreak/>
        <w:t>响应文件被废标。</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竞争性谈判响应文件的澄清与修正</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20.1谈判小组可以要求申请人对竞争性谈判响应文件中含义不明确的内容作必要的澄清或者说明，但是澄清或者说明不得超出竞争性谈判响应文件的范围或者改变竞争性谈判响应文件的实质性内容。澄清的要求和申请人的答复均应采取书面形式。申请人的答复必须经法定代表人或授权代表签字，作为竞争性谈判响应文件的组成部分。</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20.2 算术错误将按以下方法更正，如果申请人不接受对其错误的更正，其竞争性谈判申请将被拒绝：</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20.2.1总价金额与单价金额不一致的，以及分项价汇总之和与总价不一致的，则以单价和分项价为准修改总价，但单价金额小数点有明显错误的除外。</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20.2.2 如竞争性谈判申请报价表中大写金额与小写金额不一致的，以大写金额为准。</w:t>
      </w:r>
    </w:p>
    <w:p w:rsidR="00510C42" w:rsidRDefault="00C57666">
      <w:pPr>
        <w:snapToGrid w:val="0"/>
        <w:spacing w:line="360" w:lineRule="auto"/>
        <w:rPr>
          <w:rFonts w:ascii="宋体" w:hAnsi="宋体" w:cs="宋体"/>
          <w:b/>
          <w:sz w:val="24"/>
        </w:rPr>
      </w:pPr>
      <w:bookmarkStart w:id="66" w:name="_Toc31446144"/>
      <w:r>
        <w:rPr>
          <w:rFonts w:ascii="宋体" w:hAnsi="宋体" w:cs="宋体" w:hint="eastAsia"/>
          <w:b/>
          <w:sz w:val="24"/>
        </w:rPr>
        <w:t>21.谈判文件的</w:t>
      </w:r>
      <w:bookmarkEnd w:id="66"/>
      <w:r>
        <w:rPr>
          <w:rFonts w:ascii="宋体" w:hAnsi="宋体" w:cs="宋体" w:hint="eastAsia"/>
          <w:b/>
          <w:sz w:val="24"/>
        </w:rPr>
        <w:t>审查</w:t>
      </w:r>
    </w:p>
    <w:p w:rsidR="00510C42" w:rsidRDefault="00C57666" w:rsidP="00C57666">
      <w:pPr>
        <w:pStyle w:val="afa"/>
        <w:spacing w:line="360" w:lineRule="auto"/>
        <w:ind w:firstLineChars="187" w:firstLine="449"/>
        <w:rPr>
          <w:rFonts w:ascii="宋体" w:eastAsia="宋体" w:hAnsi="宋体" w:cs="宋体"/>
          <w:bCs/>
          <w:sz w:val="24"/>
          <w:szCs w:val="24"/>
        </w:rPr>
      </w:pPr>
      <w:r>
        <w:rPr>
          <w:rFonts w:ascii="宋体" w:eastAsia="宋体" w:hAnsi="宋体" w:cs="宋体" w:hint="eastAsia"/>
          <w:bCs/>
          <w:sz w:val="24"/>
          <w:szCs w:val="24"/>
        </w:rPr>
        <w:t>评标小组首先对竞争性谈判响应文件进行审查，以确定竞争性谈判响应文件内容是否完整、有无计算错误、文件是否正确签署、竞争性谈判响应文件总体编排是否有序等。竞争性谈判响应文件审查条款如下，响应文件中有一项下列情况的，初步审查不通过，其响应文件将被视为无效标：</w:t>
      </w:r>
    </w:p>
    <w:p w:rsidR="00510C42" w:rsidRDefault="00C57666" w:rsidP="00C57666">
      <w:pPr>
        <w:pStyle w:val="afa"/>
        <w:spacing w:line="360" w:lineRule="auto"/>
        <w:ind w:firstLineChars="187" w:firstLine="449"/>
        <w:rPr>
          <w:rFonts w:ascii="宋体" w:eastAsia="宋体" w:hAnsi="宋体" w:cs="宋体"/>
          <w:bCs/>
          <w:sz w:val="24"/>
          <w:szCs w:val="24"/>
        </w:rPr>
      </w:pPr>
      <w:r>
        <w:rPr>
          <w:rFonts w:ascii="宋体" w:eastAsia="宋体" w:hAnsi="宋体" w:cs="宋体" w:hint="eastAsia"/>
          <w:bCs/>
          <w:sz w:val="24"/>
          <w:szCs w:val="24"/>
        </w:rPr>
        <w:t>21.1 响应文件中未附下列加盖单位公章材料的做废标处理</w:t>
      </w:r>
    </w:p>
    <w:p w:rsidR="00A259CC" w:rsidRPr="00CE48E8" w:rsidRDefault="00A259CC" w:rsidP="00A259CC">
      <w:pPr>
        <w:spacing w:line="480" w:lineRule="atLeast"/>
        <w:rPr>
          <w:rFonts w:ascii="宋体" w:hAnsi="宋体" w:cs="宋体"/>
          <w:b/>
          <w:sz w:val="24"/>
        </w:rPr>
      </w:pPr>
      <w:r w:rsidRPr="00CE48E8">
        <w:rPr>
          <w:rFonts w:ascii="宋体" w:hAnsi="宋体" w:cs="宋体" w:hint="eastAsia"/>
          <w:b/>
          <w:sz w:val="24"/>
        </w:rPr>
        <w:t>①营业执照、税务登记证、组织机构代码证（三证合一需提供营业执照）；</w:t>
      </w:r>
    </w:p>
    <w:p w:rsidR="00A259CC" w:rsidRPr="00CE48E8" w:rsidRDefault="00A259CC" w:rsidP="00A259CC">
      <w:pPr>
        <w:spacing w:line="480" w:lineRule="atLeast"/>
        <w:rPr>
          <w:rFonts w:ascii="宋体" w:hAnsi="宋体" w:cs="宋体"/>
          <w:b/>
          <w:sz w:val="24"/>
        </w:rPr>
      </w:pPr>
      <w:r w:rsidRPr="00CE48E8">
        <w:rPr>
          <w:rFonts w:ascii="宋体" w:hAnsi="宋体" w:cs="宋体" w:hint="eastAsia"/>
          <w:b/>
          <w:sz w:val="24"/>
        </w:rPr>
        <w:t>②近一年财务报告；（</w:t>
      </w:r>
      <w:r w:rsidRPr="00CE48E8">
        <w:rPr>
          <w:rFonts w:ascii="宋体" w:hAnsi="宋体" w:cs="宋体" w:hint="eastAsia"/>
          <w:b/>
          <w:color w:val="000000"/>
          <w:sz w:val="24"/>
        </w:rPr>
        <w:t>2018 年度经审计过的完整的财务审计报告</w:t>
      </w:r>
      <w:r w:rsidRPr="00CE48E8">
        <w:rPr>
          <w:rFonts w:ascii="宋体" w:hAnsi="宋体" w:cs="宋体" w:hint="eastAsia"/>
          <w:b/>
          <w:sz w:val="24"/>
        </w:rPr>
        <w:t>）</w:t>
      </w:r>
    </w:p>
    <w:p w:rsidR="00A259CC" w:rsidRPr="00CE48E8" w:rsidRDefault="00A259CC" w:rsidP="00A259CC">
      <w:pPr>
        <w:spacing w:line="480" w:lineRule="atLeast"/>
        <w:rPr>
          <w:rFonts w:ascii="宋体" w:hAnsi="宋体" w:cs="宋体"/>
          <w:b/>
          <w:sz w:val="24"/>
        </w:rPr>
      </w:pPr>
      <w:r w:rsidRPr="00CE48E8">
        <w:rPr>
          <w:rFonts w:ascii="宋体" w:hAnsi="宋体" w:cs="宋体" w:hint="eastAsia"/>
          <w:b/>
          <w:sz w:val="24"/>
        </w:rPr>
        <w:t>③具有依法缴纳社会保障资金及税收的良好记录（需提供</w:t>
      </w:r>
      <w:r w:rsidR="006625D5">
        <w:rPr>
          <w:rFonts w:ascii="宋体" w:hAnsi="宋体" w:cs="宋体" w:hint="eastAsia"/>
          <w:b/>
          <w:sz w:val="24"/>
        </w:rPr>
        <w:t>2019</w:t>
      </w:r>
      <w:r w:rsidRPr="00CE48E8">
        <w:rPr>
          <w:rFonts w:ascii="宋体" w:hAnsi="宋体" w:cs="宋体" w:hint="eastAsia"/>
          <w:b/>
          <w:sz w:val="24"/>
        </w:rPr>
        <w:t>年以来任意一个月的社会保障及税收缴费记录）；</w:t>
      </w:r>
    </w:p>
    <w:p w:rsidR="00A259CC" w:rsidRPr="00CE48E8" w:rsidRDefault="00A259CC" w:rsidP="00A259CC">
      <w:pPr>
        <w:spacing w:line="480" w:lineRule="atLeast"/>
        <w:rPr>
          <w:rFonts w:ascii="宋体" w:hAnsi="宋体" w:cs="宋体"/>
          <w:b/>
          <w:sz w:val="24"/>
        </w:rPr>
      </w:pPr>
      <w:r w:rsidRPr="00CE48E8">
        <w:rPr>
          <w:rFonts w:ascii="宋体" w:hAnsi="宋体" w:cs="宋体" w:hint="eastAsia"/>
          <w:b/>
          <w:sz w:val="24"/>
        </w:rPr>
        <w:t>④提供参加政府采购活动近三年内，在经营活动中没有重大违法记录的声明（企业自行承诺）；</w:t>
      </w:r>
    </w:p>
    <w:p w:rsidR="00A259CC" w:rsidRPr="00CE48E8" w:rsidRDefault="00A259CC" w:rsidP="00A259CC">
      <w:pPr>
        <w:pStyle w:val="ab"/>
        <w:ind w:firstLineChars="0" w:firstLine="0"/>
        <w:rPr>
          <w:b/>
        </w:rPr>
      </w:pPr>
      <w:r w:rsidRPr="00CE48E8">
        <w:rPr>
          <w:rFonts w:ascii="宋体" w:hAnsi="宋体" w:cs="宋体" w:hint="eastAsia"/>
          <w:b/>
        </w:rPr>
        <w:t>⑤履行合同所必须的设备和专业技术能力的证明材料（</w:t>
      </w:r>
      <w:r w:rsidRPr="00CE48E8">
        <w:rPr>
          <w:rFonts w:ascii="宋体" w:hAnsi="宋体" w:hint="eastAsia"/>
          <w:b/>
          <w:bCs/>
          <w:color w:val="000000"/>
        </w:rPr>
        <w:t>相关设备的购置发票、专业技术人员职称证书、用工合同等或者投标人相关承诺函或声明。</w:t>
      </w:r>
      <w:r w:rsidRPr="00CE48E8">
        <w:rPr>
          <w:rFonts w:ascii="宋体" w:hAnsi="宋体" w:cs="宋体" w:hint="eastAsia"/>
          <w:b/>
          <w:color w:val="000000"/>
        </w:rPr>
        <w:t>）</w:t>
      </w:r>
    </w:p>
    <w:p w:rsidR="006560D0" w:rsidRPr="006560D0" w:rsidRDefault="006625D5" w:rsidP="006560D0">
      <w:pPr>
        <w:spacing w:line="480" w:lineRule="atLeast"/>
        <w:rPr>
          <w:rFonts w:ascii="宋体" w:hAnsi="宋体" w:cs="宋体"/>
          <w:b/>
          <w:sz w:val="24"/>
        </w:rPr>
      </w:pPr>
      <w:r w:rsidRPr="006625D5">
        <w:rPr>
          <w:rFonts w:ascii="宋体" w:hAnsi="宋体" w:cs="宋体" w:hint="eastAsia"/>
          <w:b/>
          <w:sz w:val="24"/>
        </w:rPr>
        <w:t>⑥</w:t>
      </w:r>
      <w:r w:rsidR="006560D0" w:rsidRPr="006560D0">
        <w:rPr>
          <w:rFonts w:ascii="宋体" w:hAnsi="宋体" w:cs="宋体" w:hint="eastAsia"/>
          <w:b/>
          <w:sz w:val="24"/>
        </w:rPr>
        <w:t>建筑工程施工总承包三级及以上资质证书、企业安全生产许可证、项目负责人</w:t>
      </w:r>
      <w:r w:rsidR="006560D0" w:rsidRPr="006560D0">
        <w:rPr>
          <w:rFonts w:ascii="宋体" w:hAnsi="宋体" w:cs="宋体"/>
          <w:b/>
          <w:sz w:val="24"/>
        </w:rPr>
        <w:t>建筑工程专业贰级及以上</w:t>
      </w:r>
      <w:r w:rsidR="006560D0" w:rsidRPr="006560D0">
        <w:rPr>
          <w:rFonts w:ascii="宋体" w:hAnsi="宋体" w:cs="宋体" w:hint="eastAsia"/>
          <w:b/>
          <w:sz w:val="24"/>
        </w:rPr>
        <w:t>建造师执业资格证书、项目负责人安全生产考核合格证、项目负责人未担任其他在施建设工程项目的承诺函（格式自拟）</w:t>
      </w:r>
    </w:p>
    <w:p w:rsidR="00A259CC" w:rsidRPr="00CE48E8" w:rsidRDefault="00A259CC" w:rsidP="00A259CC">
      <w:pPr>
        <w:spacing w:line="480" w:lineRule="atLeast"/>
        <w:rPr>
          <w:rFonts w:ascii="宋体" w:hAnsi="宋体" w:cs="宋体"/>
          <w:b/>
          <w:sz w:val="24"/>
        </w:rPr>
      </w:pPr>
      <w:r w:rsidRPr="00CE48E8">
        <w:rPr>
          <w:rFonts w:ascii="宋体" w:hAnsi="宋体" w:cs="宋体" w:hint="eastAsia"/>
          <w:b/>
          <w:sz w:val="24"/>
        </w:rPr>
        <w:lastRenderedPageBreak/>
        <w:t>⑦“信用中国”“中国政府采购网”网站相关查询页。</w:t>
      </w:r>
    </w:p>
    <w:p w:rsidR="00510C42" w:rsidRPr="006625D5" w:rsidRDefault="00C57666">
      <w:pPr>
        <w:spacing w:line="480" w:lineRule="atLeast"/>
        <w:rPr>
          <w:rFonts w:ascii="宋体" w:hAnsi="宋体" w:cs="宋体"/>
          <w:b/>
          <w:color w:val="FF0000"/>
          <w:sz w:val="24"/>
        </w:rPr>
      </w:pPr>
      <w:r w:rsidRPr="006625D5">
        <w:rPr>
          <w:rFonts w:ascii="宋体" w:hAnsi="宋体" w:cs="宋体" w:hint="eastAsia"/>
          <w:b/>
          <w:color w:val="FF0000"/>
          <w:sz w:val="24"/>
        </w:rPr>
        <w:t>以上资料原件现场审查。</w:t>
      </w:r>
    </w:p>
    <w:p w:rsidR="00510C42" w:rsidRDefault="00C57666" w:rsidP="00C57666">
      <w:pPr>
        <w:pStyle w:val="afa"/>
        <w:spacing w:line="360" w:lineRule="auto"/>
        <w:ind w:firstLineChars="187" w:firstLine="449"/>
        <w:rPr>
          <w:rFonts w:ascii="宋体" w:eastAsia="宋体" w:hAnsi="宋体" w:cs="宋体"/>
          <w:bCs/>
          <w:sz w:val="24"/>
          <w:szCs w:val="24"/>
        </w:rPr>
      </w:pPr>
      <w:r>
        <w:rPr>
          <w:rFonts w:ascii="宋体" w:eastAsia="宋体" w:hAnsi="宋体" w:cs="宋体" w:hint="eastAsia"/>
          <w:bCs/>
          <w:sz w:val="24"/>
          <w:szCs w:val="24"/>
        </w:rPr>
        <w:t>21.2 没有按照竞争性谈判文件要求提供</w:t>
      </w:r>
      <w:r w:rsidR="00A259CC">
        <w:rPr>
          <w:rFonts w:ascii="宋体" w:eastAsia="宋体" w:hAnsi="宋体" w:cs="宋体" w:hint="eastAsia"/>
          <w:bCs/>
          <w:sz w:val="24"/>
          <w:szCs w:val="24"/>
        </w:rPr>
        <w:t>投标承诺函的</w:t>
      </w:r>
      <w:r>
        <w:rPr>
          <w:rFonts w:ascii="宋体" w:eastAsia="宋体" w:hAnsi="宋体" w:cs="宋体" w:hint="eastAsia"/>
          <w:bCs/>
          <w:sz w:val="24"/>
          <w:szCs w:val="24"/>
        </w:rPr>
        <w:t>；</w:t>
      </w:r>
    </w:p>
    <w:p w:rsidR="00510C42" w:rsidRDefault="00C57666" w:rsidP="00C57666">
      <w:pPr>
        <w:pStyle w:val="afa"/>
        <w:spacing w:line="360" w:lineRule="auto"/>
        <w:ind w:firstLineChars="187" w:firstLine="449"/>
        <w:rPr>
          <w:rFonts w:ascii="宋体" w:eastAsia="宋体" w:hAnsi="宋体" w:cs="宋体"/>
          <w:bCs/>
          <w:sz w:val="24"/>
          <w:szCs w:val="24"/>
        </w:rPr>
      </w:pPr>
      <w:r>
        <w:rPr>
          <w:rFonts w:ascii="宋体" w:eastAsia="宋体" w:hAnsi="宋体" w:cs="宋体" w:hint="eastAsia"/>
          <w:bCs/>
          <w:sz w:val="24"/>
          <w:szCs w:val="24"/>
        </w:rPr>
        <w:t>21.3 竞争性谈判响应文件未按招标文件要求编制、签字和盖章的；</w:t>
      </w:r>
    </w:p>
    <w:p w:rsidR="00510C42" w:rsidRDefault="00C57666" w:rsidP="00C57666">
      <w:pPr>
        <w:pStyle w:val="afa"/>
        <w:spacing w:line="360" w:lineRule="auto"/>
        <w:ind w:firstLineChars="187" w:firstLine="449"/>
        <w:rPr>
          <w:rFonts w:ascii="宋体" w:eastAsia="宋体" w:hAnsi="宋体" w:cs="宋体"/>
          <w:bCs/>
          <w:sz w:val="24"/>
          <w:szCs w:val="24"/>
          <w:highlight w:val="yellow"/>
        </w:rPr>
      </w:pPr>
      <w:r>
        <w:rPr>
          <w:rFonts w:ascii="宋体" w:eastAsia="宋体" w:hAnsi="宋体" w:cs="宋体" w:hint="eastAsia"/>
          <w:bCs/>
          <w:sz w:val="24"/>
          <w:szCs w:val="24"/>
        </w:rPr>
        <w:t>21.4 竞争性谈判响应文件没有载明招标项目完成期限或超过竞争性谈判文件规定的期限；</w:t>
      </w:r>
    </w:p>
    <w:p w:rsidR="00510C42" w:rsidRDefault="00C57666" w:rsidP="00C57666">
      <w:pPr>
        <w:pStyle w:val="afa"/>
        <w:spacing w:line="360" w:lineRule="auto"/>
        <w:ind w:firstLineChars="187" w:firstLine="449"/>
        <w:rPr>
          <w:rFonts w:ascii="宋体" w:eastAsia="宋体" w:hAnsi="宋体" w:cs="宋体"/>
          <w:bCs/>
          <w:sz w:val="24"/>
          <w:szCs w:val="24"/>
        </w:rPr>
      </w:pPr>
      <w:r>
        <w:rPr>
          <w:rFonts w:ascii="宋体" w:eastAsia="宋体" w:hAnsi="宋体" w:cs="宋体" w:hint="eastAsia"/>
          <w:bCs/>
          <w:sz w:val="24"/>
          <w:szCs w:val="24"/>
        </w:rPr>
        <w:t>21.5 竞争性谈判响应文件附有采购人不能接受的条件；</w:t>
      </w:r>
    </w:p>
    <w:p w:rsidR="00510C42" w:rsidRDefault="00C57666" w:rsidP="00C57666">
      <w:pPr>
        <w:pStyle w:val="afa"/>
        <w:spacing w:line="360" w:lineRule="auto"/>
        <w:ind w:firstLineChars="187" w:firstLine="449"/>
        <w:rPr>
          <w:rFonts w:ascii="宋体" w:eastAsia="宋体" w:hAnsi="宋体" w:cs="宋体"/>
          <w:bCs/>
          <w:sz w:val="24"/>
          <w:szCs w:val="24"/>
        </w:rPr>
      </w:pPr>
      <w:r>
        <w:rPr>
          <w:rFonts w:ascii="宋体" w:eastAsia="宋体" w:hAnsi="宋体" w:cs="宋体" w:hint="eastAsia"/>
          <w:bCs/>
          <w:sz w:val="24"/>
          <w:szCs w:val="24"/>
        </w:rPr>
        <w:t>21.6 不符合竞争性谈判文件中规定的其他实质性要求。</w:t>
      </w:r>
    </w:p>
    <w:p w:rsidR="00510C42" w:rsidRDefault="00C57666">
      <w:pPr>
        <w:snapToGrid w:val="0"/>
        <w:spacing w:line="360" w:lineRule="auto"/>
        <w:rPr>
          <w:rFonts w:ascii="宋体" w:hAnsi="宋体" w:cs="宋体"/>
          <w:b/>
          <w:sz w:val="24"/>
        </w:rPr>
      </w:pPr>
      <w:r>
        <w:rPr>
          <w:rFonts w:ascii="宋体" w:hAnsi="宋体" w:cs="宋体" w:hint="eastAsia"/>
          <w:b/>
          <w:sz w:val="24"/>
        </w:rPr>
        <w:t>22.谈判</w:t>
      </w:r>
    </w:p>
    <w:p w:rsidR="00510C42" w:rsidRPr="006E183F" w:rsidRDefault="00C57666" w:rsidP="006E183F">
      <w:pPr>
        <w:spacing w:line="400" w:lineRule="exact"/>
        <w:ind w:firstLineChars="200" w:firstLine="482"/>
        <w:rPr>
          <w:rFonts w:ascii="宋体" w:hAnsi="宋体" w:cs="宋体"/>
          <w:b/>
          <w:sz w:val="24"/>
          <w:highlight w:val="red"/>
        </w:rPr>
      </w:pPr>
      <w:r w:rsidRPr="006E183F">
        <w:rPr>
          <w:rFonts w:ascii="宋体" w:hAnsi="宋体" w:cs="宋体" w:hint="eastAsia"/>
          <w:b/>
          <w:sz w:val="24"/>
        </w:rPr>
        <w:t>通过审查的竞争性谈判申请人可进行再次报价，按签到顺序逆序进行报价（不得</w:t>
      </w:r>
      <w:r w:rsidR="003142B8">
        <w:rPr>
          <w:rFonts w:ascii="宋体" w:hAnsi="宋体" w:cs="宋体" w:hint="eastAsia"/>
          <w:b/>
          <w:sz w:val="24"/>
        </w:rPr>
        <w:t>高</w:t>
      </w:r>
      <w:r w:rsidRPr="006E183F">
        <w:rPr>
          <w:rFonts w:ascii="宋体" w:hAnsi="宋体" w:cs="宋体" w:hint="eastAsia"/>
          <w:b/>
          <w:sz w:val="24"/>
        </w:rPr>
        <w:t>于上一轮</w:t>
      </w:r>
      <w:r w:rsidR="00A259CC">
        <w:rPr>
          <w:rFonts w:ascii="宋体" w:hAnsi="宋体" w:cs="宋体" w:hint="eastAsia"/>
          <w:b/>
          <w:sz w:val="24"/>
        </w:rPr>
        <w:t>报价</w:t>
      </w:r>
      <w:r w:rsidR="003E5740">
        <w:rPr>
          <w:rFonts w:ascii="宋体" w:hAnsi="宋体" w:cs="宋体" w:hint="eastAsia"/>
          <w:b/>
          <w:sz w:val="24"/>
        </w:rPr>
        <w:t>，高于第一轮报价的以第一轮为准。</w:t>
      </w:r>
      <w:r w:rsidR="00A259CC">
        <w:rPr>
          <w:rFonts w:ascii="宋体" w:hAnsi="宋体" w:cs="宋体" w:hint="eastAsia"/>
          <w:b/>
          <w:sz w:val="24"/>
        </w:rPr>
        <w:t>），再次</w:t>
      </w:r>
      <w:r w:rsidRPr="006E183F">
        <w:rPr>
          <w:rFonts w:ascii="宋体" w:hAnsi="宋体" w:cs="宋体" w:hint="eastAsia"/>
          <w:b/>
          <w:sz w:val="24"/>
        </w:rPr>
        <w:t>报价即为最终</w:t>
      </w:r>
      <w:r w:rsidR="00A259CC">
        <w:rPr>
          <w:rFonts w:ascii="宋体" w:hAnsi="宋体" w:cs="宋体" w:hint="eastAsia"/>
          <w:b/>
          <w:sz w:val="24"/>
        </w:rPr>
        <w:t>报价。</w:t>
      </w:r>
      <w:r w:rsidR="00CE48E8">
        <w:rPr>
          <w:rFonts w:ascii="宋体" w:hAnsi="宋体" w:cs="宋体" w:hint="eastAsia"/>
          <w:b/>
          <w:sz w:val="24"/>
        </w:rPr>
        <w:t>投标人最终报价相同时，</w:t>
      </w:r>
      <w:r w:rsidR="006625D5">
        <w:rPr>
          <w:rFonts w:ascii="宋体" w:hAnsi="宋体" w:cs="宋体" w:hint="eastAsia"/>
          <w:b/>
          <w:sz w:val="24"/>
        </w:rPr>
        <w:t>根据投标人提供的201</w:t>
      </w:r>
      <w:r w:rsidR="000A7FAD">
        <w:rPr>
          <w:rFonts w:ascii="宋体" w:hAnsi="宋体" w:cs="宋体" w:hint="eastAsia"/>
          <w:b/>
          <w:sz w:val="24"/>
        </w:rPr>
        <w:t>8</w:t>
      </w:r>
      <w:r w:rsidR="006625D5">
        <w:rPr>
          <w:rFonts w:ascii="宋体" w:hAnsi="宋体" w:cs="宋体" w:hint="eastAsia"/>
          <w:b/>
          <w:sz w:val="24"/>
        </w:rPr>
        <w:t>年</w:t>
      </w:r>
      <w:r w:rsidR="009F54FE">
        <w:rPr>
          <w:rFonts w:ascii="宋体" w:hAnsi="宋体" w:cs="宋体" w:hint="eastAsia"/>
          <w:b/>
          <w:sz w:val="24"/>
        </w:rPr>
        <w:t>1月1日以来</w:t>
      </w:r>
      <w:r w:rsidR="00485D44">
        <w:rPr>
          <w:rFonts w:ascii="宋体" w:hAnsi="宋体" w:cs="宋体" w:hint="eastAsia"/>
          <w:b/>
          <w:sz w:val="24"/>
        </w:rPr>
        <w:t>类似</w:t>
      </w:r>
      <w:r w:rsidR="006625D5">
        <w:rPr>
          <w:rFonts w:ascii="宋体" w:hAnsi="宋体" w:cs="宋体" w:hint="eastAsia"/>
          <w:b/>
          <w:sz w:val="24"/>
        </w:rPr>
        <w:t>业绩</w:t>
      </w:r>
      <w:r w:rsidR="009F54FE">
        <w:rPr>
          <w:rFonts w:ascii="宋体" w:hAnsi="宋体" w:cs="宋体" w:hint="eastAsia"/>
          <w:b/>
          <w:sz w:val="24"/>
        </w:rPr>
        <w:t>的总金额</w:t>
      </w:r>
      <w:r w:rsidR="006625D5">
        <w:rPr>
          <w:rFonts w:ascii="宋体" w:hAnsi="宋体" w:cs="宋体" w:hint="eastAsia"/>
          <w:b/>
          <w:sz w:val="24"/>
        </w:rPr>
        <w:t>择优确定成交候选人</w:t>
      </w:r>
      <w:r w:rsidR="009F54FE">
        <w:rPr>
          <w:rFonts w:ascii="宋体" w:hAnsi="宋体" w:cs="宋体" w:hint="eastAsia"/>
          <w:b/>
          <w:sz w:val="24"/>
        </w:rPr>
        <w:t>。（业绩以提供的中标通知书、合同、为准，缺一项则该业绩不计入）</w:t>
      </w:r>
    </w:p>
    <w:p w:rsidR="00222451" w:rsidRPr="009F54FE" w:rsidRDefault="00222451" w:rsidP="006E183F">
      <w:pPr>
        <w:spacing w:line="400" w:lineRule="exact"/>
        <w:ind w:firstLineChars="200" w:firstLine="482"/>
        <w:rPr>
          <w:rFonts w:ascii="宋体" w:hAnsi="宋体" w:cs="宋体"/>
          <w:b/>
          <w:sz w:val="24"/>
          <w:highlight w:val="red"/>
        </w:rPr>
      </w:pPr>
    </w:p>
    <w:p w:rsidR="00510C42" w:rsidRPr="006E183F" w:rsidRDefault="00C57666">
      <w:pPr>
        <w:snapToGrid w:val="0"/>
        <w:spacing w:line="360" w:lineRule="auto"/>
        <w:rPr>
          <w:rFonts w:ascii="宋体" w:hAnsi="宋体" w:cs="宋体"/>
          <w:b/>
          <w:sz w:val="24"/>
        </w:rPr>
      </w:pPr>
      <w:bookmarkStart w:id="67" w:name="_Toc237851346"/>
      <w:r w:rsidRPr="006E183F">
        <w:rPr>
          <w:rFonts w:ascii="宋体" w:hAnsi="宋体" w:cs="宋体" w:hint="eastAsia"/>
          <w:b/>
          <w:sz w:val="24"/>
        </w:rPr>
        <w:t>23、定标</w:t>
      </w:r>
      <w:bookmarkEnd w:id="67"/>
    </w:p>
    <w:p w:rsidR="00510C42" w:rsidRPr="006D226F" w:rsidRDefault="00C57666" w:rsidP="006D226F">
      <w:pPr>
        <w:spacing w:line="400" w:lineRule="exact"/>
        <w:ind w:firstLineChars="200" w:firstLine="482"/>
        <w:rPr>
          <w:rFonts w:ascii="宋体" w:hAnsi="宋体" w:cs="宋体"/>
          <w:b/>
          <w:sz w:val="24"/>
          <w:highlight w:val="red"/>
        </w:rPr>
      </w:pPr>
      <w:r w:rsidRPr="006E183F">
        <w:rPr>
          <w:rFonts w:ascii="宋体" w:hAnsi="宋体" w:cs="宋体" w:hint="eastAsia"/>
          <w:b/>
          <w:sz w:val="24"/>
        </w:rPr>
        <w:t>23.1、经过再次报价后，根据最终报价按照从</w:t>
      </w:r>
      <w:r w:rsidR="00A259CC">
        <w:rPr>
          <w:rFonts w:ascii="宋体" w:hAnsi="宋体" w:cs="宋体" w:hint="eastAsia"/>
          <w:b/>
          <w:sz w:val="24"/>
        </w:rPr>
        <w:t>低</w:t>
      </w:r>
      <w:r w:rsidRPr="006E183F">
        <w:rPr>
          <w:rFonts w:ascii="宋体" w:hAnsi="宋体" w:cs="宋体" w:hint="eastAsia"/>
          <w:b/>
          <w:sz w:val="24"/>
        </w:rPr>
        <w:t>到</w:t>
      </w:r>
      <w:r w:rsidR="00A259CC">
        <w:rPr>
          <w:rFonts w:ascii="宋体" w:hAnsi="宋体" w:cs="宋体" w:hint="eastAsia"/>
          <w:b/>
          <w:sz w:val="24"/>
        </w:rPr>
        <w:t>高</w:t>
      </w:r>
      <w:r w:rsidRPr="006E183F">
        <w:rPr>
          <w:rFonts w:ascii="宋体" w:hAnsi="宋体" w:cs="宋体" w:hint="eastAsia"/>
          <w:b/>
          <w:sz w:val="24"/>
        </w:rPr>
        <w:t>进行排序，排序前三名的投标人为成交候选人。</w:t>
      </w:r>
      <w:r w:rsidR="006D226F">
        <w:rPr>
          <w:rFonts w:ascii="宋体" w:hAnsi="宋体" w:cs="宋体" w:hint="eastAsia"/>
          <w:b/>
          <w:sz w:val="24"/>
        </w:rPr>
        <w:t>（投标人最终报价相同时，根据投标人提供的201</w:t>
      </w:r>
      <w:r w:rsidR="000A7FAD">
        <w:rPr>
          <w:rFonts w:ascii="宋体" w:hAnsi="宋体" w:cs="宋体" w:hint="eastAsia"/>
          <w:b/>
          <w:sz w:val="24"/>
        </w:rPr>
        <w:t>8</w:t>
      </w:r>
      <w:r w:rsidR="006D226F">
        <w:rPr>
          <w:rFonts w:ascii="宋体" w:hAnsi="宋体" w:cs="宋体" w:hint="eastAsia"/>
          <w:b/>
          <w:sz w:val="24"/>
        </w:rPr>
        <w:t>年1月1日以来</w:t>
      </w:r>
      <w:r w:rsidR="00485D44">
        <w:rPr>
          <w:rFonts w:ascii="宋体" w:hAnsi="宋体" w:cs="宋体" w:hint="eastAsia"/>
          <w:b/>
          <w:sz w:val="24"/>
        </w:rPr>
        <w:t>类似</w:t>
      </w:r>
      <w:r w:rsidR="006D226F">
        <w:rPr>
          <w:rFonts w:ascii="宋体" w:hAnsi="宋体" w:cs="宋体" w:hint="eastAsia"/>
          <w:b/>
          <w:sz w:val="24"/>
        </w:rPr>
        <w:t>业绩的总金额择优确定成交候选人，业绩以提供的中标通知书、合同、为准，缺一项则该业绩不计入）</w:t>
      </w:r>
    </w:p>
    <w:p w:rsidR="00510C42" w:rsidRPr="006E183F" w:rsidRDefault="00C57666" w:rsidP="006E183F">
      <w:pPr>
        <w:spacing w:line="400" w:lineRule="exact"/>
        <w:ind w:firstLineChars="200" w:firstLine="482"/>
        <w:rPr>
          <w:rFonts w:ascii="宋体" w:hAnsi="宋体" w:cs="宋体"/>
          <w:b/>
        </w:rPr>
      </w:pPr>
      <w:r w:rsidRPr="006E183F">
        <w:rPr>
          <w:rFonts w:ascii="宋体" w:hAnsi="宋体" w:cs="宋体" w:hint="eastAsia"/>
          <w:b/>
          <w:sz w:val="24"/>
        </w:rPr>
        <w:t>23.2、谈判小组出具书面谈判报告，向采购人推荐1-3名合格成交候选人。采购人应当确定排名第一的成交候选人为成交人。排名第一的成交候选人放弃中标或因不可抗力提出不能履行合同，采购人可以确定排名第二的成交候选人为中标人，以此类推。或重新招标。</w:t>
      </w:r>
    </w:p>
    <w:p w:rsidR="00510C42" w:rsidRDefault="00C57666">
      <w:pPr>
        <w:snapToGrid w:val="0"/>
        <w:spacing w:line="360" w:lineRule="auto"/>
        <w:rPr>
          <w:rFonts w:ascii="宋体" w:hAnsi="宋体" w:cs="宋体"/>
          <w:b/>
          <w:sz w:val="24"/>
        </w:rPr>
      </w:pPr>
      <w:r>
        <w:rPr>
          <w:rFonts w:ascii="宋体" w:hAnsi="宋体" w:cs="宋体" w:hint="eastAsia"/>
          <w:b/>
          <w:sz w:val="24"/>
        </w:rPr>
        <w:t>24.其它</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24.1本竞争性谈判文件未尽事宜按现行政府采购有关法律法规和规定执行。如竞争性谈判申请单位在本次竞争性谈判活动中有违反相关法律法规的将根据相关法律法规和规定对其进行处罚。</w:t>
      </w:r>
    </w:p>
    <w:p w:rsidR="00510C42" w:rsidRDefault="00C57666">
      <w:pPr>
        <w:pStyle w:val="afa"/>
        <w:spacing w:line="360" w:lineRule="auto"/>
        <w:ind w:firstLineChars="200" w:firstLine="480"/>
        <w:rPr>
          <w:rFonts w:ascii="宋体" w:eastAsia="宋体" w:hAnsi="宋体" w:cs="宋体"/>
          <w:sz w:val="24"/>
        </w:rPr>
      </w:pPr>
      <w:r>
        <w:rPr>
          <w:rFonts w:ascii="宋体" w:eastAsia="宋体" w:hAnsi="宋体" w:cs="宋体" w:hint="eastAsia"/>
          <w:bCs/>
          <w:sz w:val="24"/>
          <w:szCs w:val="24"/>
        </w:rPr>
        <w:t>24.2本竞争性谈判文件根椐国家有关规定和参照国际惯例编制，解释权属采购人。</w:t>
      </w:r>
    </w:p>
    <w:p w:rsidR="0096595D" w:rsidRDefault="0096595D">
      <w:pPr>
        <w:pStyle w:val="2"/>
        <w:spacing w:before="0" w:after="0" w:line="360" w:lineRule="auto"/>
        <w:ind w:left="851" w:hanging="284"/>
        <w:jc w:val="center"/>
        <w:rPr>
          <w:rFonts w:ascii="宋体" w:eastAsia="宋体" w:hAnsi="宋体" w:cs="宋体"/>
          <w:sz w:val="30"/>
          <w:szCs w:val="30"/>
        </w:rPr>
      </w:pPr>
      <w:bookmarkStart w:id="68" w:name="_Toc289848437"/>
      <w:bookmarkStart w:id="69" w:name="_Toc289848548"/>
      <w:bookmarkStart w:id="70" w:name="_Toc197258117"/>
      <w:bookmarkStart w:id="71" w:name="_Toc276646857"/>
      <w:bookmarkStart w:id="72" w:name="_Toc289848364"/>
      <w:bookmarkStart w:id="73" w:name="_Toc196563814"/>
      <w:bookmarkStart w:id="74" w:name="_Toc428896251"/>
      <w:bookmarkStart w:id="75" w:name="_Toc22326"/>
      <w:bookmarkStart w:id="76" w:name="_Toc289848522"/>
      <w:bookmarkStart w:id="77" w:name="_Toc3026"/>
      <w:bookmarkStart w:id="78" w:name="_Toc3926"/>
    </w:p>
    <w:p w:rsidR="0096595D" w:rsidRPr="0096595D" w:rsidRDefault="0096595D" w:rsidP="0096595D"/>
    <w:p w:rsidR="00510C42" w:rsidRDefault="00C57666">
      <w:pPr>
        <w:pStyle w:val="2"/>
        <w:spacing w:before="0" w:after="0" w:line="360" w:lineRule="auto"/>
        <w:ind w:left="851" w:hanging="284"/>
        <w:jc w:val="center"/>
        <w:rPr>
          <w:rFonts w:ascii="宋体" w:eastAsia="宋体" w:hAnsi="宋体" w:cs="宋体"/>
          <w:sz w:val="30"/>
          <w:szCs w:val="30"/>
        </w:rPr>
      </w:pPr>
      <w:r>
        <w:rPr>
          <w:rFonts w:ascii="宋体" w:eastAsia="宋体" w:hAnsi="宋体" w:cs="宋体" w:hint="eastAsia"/>
          <w:sz w:val="30"/>
          <w:szCs w:val="30"/>
        </w:rPr>
        <w:lastRenderedPageBreak/>
        <w:t>六、授予合同</w:t>
      </w:r>
      <w:bookmarkEnd w:id="68"/>
      <w:bookmarkEnd w:id="69"/>
      <w:bookmarkEnd w:id="70"/>
      <w:bookmarkEnd w:id="71"/>
      <w:bookmarkEnd w:id="72"/>
      <w:bookmarkEnd w:id="73"/>
      <w:bookmarkEnd w:id="74"/>
      <w:bookmarkEnd w:id="75"/>
      <w:bookmarkEnd w:id="76"/>
      <w:bookmarkEnd w:id="77"/>
      <w:bookmarkEnd w:id="78"/>
    </w:p>
    <w:p w:rsidR="00510C42" w:rsidRDefault="00C57666">
      <w:pPr>
        <w:snapToGrid w:val="0"/>
        <w:spacing w:line="360" w:lineRule="auto"/>
        <w:rPr>
          <w:rFonts w:ascii="宋体" w:hAnsi="宋体" w:cs="宋体"/>
          <w:b/>
          <w:sz w:val="24"/>
        </w:rPr>
      </w:pPr>
      <w:r>
        <w:rPr>
          <w:rFonts w:ascii="宋体" w:hAnsi="宋体" w:cs="宋体" w:hint="eastAsia"/>
          <w:b/>
          <w:sz w:val="24"/>
        </w:rPr>
        <w:t>25.中标通知及签订合同</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25.1在竞争性谈判申请有效期内，成交结果以书面形式通知中标人。</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25.2对未成交的申请人，不作任何未成交原因的解释，所有竞争性谈判响应文件不予退还。</w:t>
      </w:r>
    </w:p>
    <w:p w:rsidR="00510C42" w:rsidRDefault="00C57666">
      <w:pPr>
        <w:snapToGrid w:val="0"/>
        <w:spacing w:line="360" w:lineRule="auto"/>
        <w:rPr>
          <w:rFonts w:ascii="宋体" w:hAnsi="宋体" w:cs="宋体"/>
          <w:b/>
          <w:sz w:val="24"/>
        </w:rPr>
      </w:pPr>
      <w:r>
        <w:rPr>
          <w:rFonts w:ascii="宋体" w:hAnsi="宋体" w:cs="宋体" w:hint="eastAsia"/>
          <w:b/>
          <w:sz w:val="24"/>
        </w:rPr>
        <w:t>26.签订合同</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26.1 成交人收到成交通知书后，应在三十日内与采购人签订合同。</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26.2 竞争性谈判文件、成交人竞争性谈判响应文件以及成交人在评标时澄清问题的答复内容等均作为合同的不可分割的组成部分。</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26.3 若成交人未能或拒绝按竞争性谈判文件要求及其竞争性谈判响应文件内容与采购人签订合同，采购人可以根据推荐次序另选成交人。</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26.4知识产权</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申请人应保证，采购人在中华人民共和国使用货物（工程）或服务的任何一部分时，如有第三方向采购人提出侵犯其专利权、商标权或其它知识产权的主张，该责任应由申请人承担。</w:t>
      </w: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CB0603" w:rsidRDefault="00CB0603">
      <w:pPr>
        <w:pStyle w:val="afa"/>
        <w:spacing w:line="360" w:lineRule="auto"/>
        <w:ind w:firstLineChars="200" w:firstLine="480"/>
        <w:rPr>
          <w:rFonts w:ascii="宋体" w:eastAsia="宋体" w:hAnsi="宋体" w:cs="宋体"/>
          <w:bCs/>
          <w:sz w:val="24"/>
          <w:szCs w:val="24"/>
        </w:rPr>
      </w:pPr>
    </w:p>
    <w:p w:rsidR="00CB0603" w:rsidRDefault="00CB0603">
      <w:pPr>
        <w:pStyle w:val="afa"/>
        <w:spacing w:line="360" w:lineRule="auto"/>
        <w:ind w:firstLineChars="200" w:firstLine="480"/>
        <w:rPr>
          <w:rFonts w:ascii="宋体" w:eastAsia="宋体" w:hAnsi="宋体" w:cs="宋体"/>
          <w:bCs/>
          <w:sz w:val="24"/>
          <w:szCs w:val="24"/>
        </w:rPr>
      </w:pPr>
    </w:p>
    <w:p w:rsidR="00CB0603" w:rsidRDefault="00CB0603">
      <w:pPr>
        <w:pStyle w:val="afa"/>
        <w:spacing w:line="360" w:lineRule="auto"/>
        <w:ind w:firstLineChars="200" w:firstLine="480"/>
        <w:rPr>
          <w:rFonts w:ascii="宋体" w:eastAsia="宋体" w:hAnsi="宋体" w:cs="宋体"/>
          <w:bCs/>
          <w:sz w:val="24"/>
          <w:szCs w:val="24"/>
        </w:rPr>
      </w:pPr>
    </w:p>
    <w:p w:rsidR="00CB0603" w:rsidRDefault="00CB0603">
      <w:pPr>
        <w:pStyle w:val="afa"/>
        <w:spacing w:line="360" w:lineRule="auto"/>
        <w:ind w:firstLineChars="200" w:firstLine="480"/>
        <w:rPr>
          <w:rFonts w:ascii="宋体" w:eastAsia="宋体" w:hAnsi="宋体" w:cs="宋体"/>
          <w:bCs/>
          <w:sz w:val="24"/>
          <w:szCs w:val="24"/>
        </w:rPr>
      </w:pPr>
    </w:p>
    <w:p w:rsidR="00CB0603" w:rsidRDefault="00CB0603">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0"/>
        <w:rPr>
          <w:rFonts w:ascii="宋体" w:eastAsia="宋体" w:hAnsi="宋体" w:cs="宋体"/>
          <w:bCs/>
          <w:sz w:val="24"/>
          <w:szCs w:val="24"/>
        </w:rPr>
      </w:pPr>
    </w:p>
    <w:p w:rsidR="00510C42" w:rsidRDefault="00C57666">
      <w:pPr>
        <w:pStyle w:val="1"/>
      </w:pPr>
      <w:bookmarkStart w:id="79" w:name="_Toc428896252"/>
      <w:bookmarkStart w:id="80" w:name="_Toc13858"/>
      <w:bookmarkStart w:id="81" w:name="_Toc391019430"/>
      <w:bookmarkStart w:id="82" w:name="_Toc629"/>
      <w:bookmarkStart w:id="83" w:name="_Toc23615"/>
      <w:bookmarkStart w:id="84" w:name="_Toc289848550"/>
      <w:bookmarkStart w:id="85" w:name="_Toc289848366"/>
      <w:bookmarkStart w:id="86" w:name="_Toc276646859"/>
      <w:bookmarkStart w:id="87" w:name="_Toc289848439"/>
      <w:bookmarkStart w:id="88" w:name="_Toc289848524"/>
      <w:r>
        <w:rPr>
          <w:rFonts w:cs="宋体" w:hint="eastAsia"/>
        </w:rPr>
        <w:t xml:space="preserve">第三部分  </w:t>
      </w:r>
      <w:bookmarkEnd w:id="79"/>
      <w:bookmarkEnd w:id="80"/>
      <w:bookmarkEnd w:id="81"/>
      <w:bookmarkEnd w:id="82"/>
      <w:r>
        <w:rPr>
          <w:rFonts w:cs="宋体" w:hint="eastAsia"/>
        </w:rPr>
        <w:t>技术标准和要求</w:t>
      </w:r>
      <w:bookmarkEnd w:id="83"/>
    </w:p>
    <w:p w:rsidR="00510C42" w:rsidRDefault="00510C42">
      <w:pPr>
        <w:rPr>
          <w:rFonts w:ascii="宋体" w:hAnsi="宋体" w:cs="宋体"/>
          <w:bCs/>
          <w:sz w:val="21"/>
          <w:szCs w:val="21"/>
        </w:rPr>
      </w:pPr>
    </w:p>
    <w:p w:rsidR="00510C42" w:rsidRDefault="006C532A" w:rsidP="00CB0603">
      <w:pPr>
        <w:pStyle w:val="ab"/>
        <w:ind w:firstLine="240"/>
        <w:jc w:val="center"/>
      </w:pPr>
      <w:r>
        <w:t>详</w:t>
      </w:r>
      <w:r w:rsidR="00CB0603">
        <w:t>见附件工程量清单</w:t>
      </w:r>
      <w:r w:rsidR="00CB0603">
        <w:rPr>
          <w:rFonts w:hint="eastAsia"/>
        </w:rPr>
        <w:t>及招标</w:t>
      </w:r>
      <w:r w:rsidR="00CB0603">
        <w:t>控制价</w:t>
      </w:r>
    </w:p>
    <w:p w:rsidR="00CB0603" w:rsidRDefault="00CB0603" w:rsidP="00CB0603">
      <w:pPr>
        <w:pStyle w:val="ab"/>
        <w:ind w:firstLine="240"/>
        <w:jc w:val="center"/>
      </w:pPr>
      <w:r>
        <w:rPr>
          <w:rFonts w:hint="eastAsia"/>
        </w:rPr>
        <w:t>（投标人投标报价不得超出招标控制价）</w:t>
      </w:r>
    </w:p>
    <w:p w:rsidR="0096595D" w:rsidRDefault="0096595D" w:rsidP="001429FF">
      <w:pPr>
        <w:pStyle w:val="ab"/>
        <w:ind w:firstLine="240"/>
        <w:jc w:val="center"/>
      </w:pPr>
      <w:r>
        <w:rPr>
          <w:rFonts w:hint="eastAsia"/>
        </w:rPr>
        <w:t>施工图纸下载链接：</w:t>
      </w:r>
      <w:hyperlink r:id="rId15" w:history="1">
        <w:r w:rsidR="001429FF" w:rsidRPr="001429FF">
          <w:t>https://pan.baidu.com/s/1LZjPrDTepjthBJ4h9TeUpA</w:t>
        </w:r>
      </w:hyperlink>
    </w:p>
    <w:p w:rsidR="001429FF" w:rsidRPr="0096595D" w:rsidRDefault="001429FF" w:rsidP="001429FF">
      <w:pPr>
        <w:pStyle w:val="ab"/>
        <w:ind w:firstLineChars="450" w:firstLine="1080"/>
      </w:pPr>
      <w:r>
        <w:rPr>
          <w:rFonts w:hint="eastAsia"/>
        </w:rPr>
        <w:t>提取码：</w:t>
      </w:r>
      <w:r w:rsidRPr="001429FF">
        <w:t>z93g</w:t>
      </w:r>
    </w:p>
    <w:p w:rsidR="00510C42" w:rsidRDefault="00C57666">
      <w:pPr>
        <w:rPr>
          <w:rFonts w:ascii="仿宋" w:eastAsia="仿宋" w:hAnsi="仿宋" w:cs="宋体"/>
          <w:bCs/>
          <w:sz w:val="28"/>
          <w:szCs w:val="28"/>
        </w:rPr>
      </w:pPr>
      <w:r>
        <w:rPr>
          <w:rFonts w:ascii="宋体" w:cs="宋体" w:hint="eastAsia"/>
          <w:b/>
          <w:bCs/>
          <w:sz w:val="24"/>
        </w:rPr>
        <w:t xml:space="preserve"> 四、付款方式</w:t>
      </w:r>
    </w:p>
    <w:p w:rsidR="00510C42" w:rsidRPr="00CE48E8" w:rsidRDefault="00C57666">
      <w:pPr>
        <w:tabs>
          <w:tab w:val="left" w:pos="720"/>
          <w:tab w:val="left" w:pos="1904"/>
        </w:tabs>
        <w:spacing w:line="360" w:lineRule="auto"/>
        <w:ind w:firstLineChars="200" w:firstLine="480"/>
        <w:rPr>
          <w:rFonts w:ascii="宋体" w:hAnsi="宋体" w:cs="宋体"/>
          <w:sz w:val="24"/>
        </w:rPr>
      </w:pPr>
      <w:r w:rsidRPr="00CE48E8">
        <w:rPr>
          <w:rFonts w:ascii="宋体" w:hAnsi="宋体" w:cs="宋体" w:hint="eastAsia"/>
          <w:sz w:val="24"/>
        </w:rPr>
        <w:t>具体支付采购人根据工程实际情况签委托协议确定，如投标人不同意采购人付费标准，视为无效投标。</w:t>
      </w:r>
    </w:p>
    <w:p w:rsidR="00510C42" w:rsidRDefault="00510C42">
      <w:pPr>
        <w:rPr>
          <w:rFonts w:ascii="楷体_GB2312" w:eastAsia="楷体_GB2312" w:hAnsi="宋体"/>
        </w:rPr>
      </w:pPr>
    </w:p>
    <w:p w:rsidR="00510C42" w:rsidRDefault="00510C42">
      <w:pPr>
        <w:pStyle w:val="ab"/>
        <w:ind w:firstLine="240"/>
        <w:rPr>
          <w:rFonts w:ascii="楷体_GB2312" w:eastAsia="楷体_GB2312" w:hAnsi="宋体"/>
        </w:rPr>
      </w:pPr>
    </w:p>
    <w:p w:rsidR="00510C42" w:rsidRDefault="00510C42">
      <w:pPr>
        <w:rPr>
          <w:rFonts w:ascii="楷体_GB2312" w:eastAsia="楷体_GB2312" w:hAnsi="宋体"/>
        </w:rPr>
      </w:pPr>
    </w:p>
    <w:p w:rsidR="00510C42" w:rsidRDefault="00510C42">
      <w:pPr>
        <w:pStyle w:val="ab"/>
        <w:ind w:firstLine="240"/>
        <w:rPr>
          <w:rFonts w:ascii="楷体_GB2312" w:eastAsia="楷体_GB2312" w:hAnsi="宋体"/>
        </w:rPr>
      </w:pPr>
    </w:p>
    <w:p w:rsidR="00510C42" w:rsidRDefault="00510C42">
      <w:pPr>
        <w:rPr>
          <w:rFonts w:ascii="楷体_GB2312" w:eastAsia="楷体_GB2312" w:hAnsi="宋体"/>
        </w:rPr>
      </w:pPr>
    </w:p>
    <w:p w:rsidR="00510C42" w:rsidRDefault="00510C42">
      <w:pPr>
        <w:pStyle w:val="ab"/>
        <w:ind w:firstLine="240"/>
        <w:rPr>
          <w:rFonts w:ascii="楷体_GB2312" w:eastAsia="楷体_GB2312" w:hAnsi="宋体"/>
          <w:highlight w:val="yellow"/>
        </w:rPr>
      </w:pPr>
    </w:p>
    <w:p w:rsidR="00510C42" w:rsidRDefault="00510C42">
      <w:pPr>
        <w:rPr>
          <w:rFonts w:ascii="楷体_GB2312" w:eastAsia="楷体_GB2312" w:hAnsi="宋体"/>
          <w:highlight w:val="yellow"/>
        </w:rPr>
      </w:pPr>
    </w:p>
    <w:p w:rsidR="00510C42" w:rsidRDefault="00510C42">
      <w:pPr>
        <w:pStyle w:val="ab"/>
        <w:ind w:firstLine="240"/>
        <w:rPr>
          <w:rFonts w:ascii="楷体_GB2312" w:eastAsia="楷体_GB2312" w:hAnsi="宋体"/>
          <w:highlight w:val="yellow"/>
        </w:rPr>
      </w:pPr>
    </w:p>
    <w:p w:rsidR="00510C42" w:rsidRDefault="00510C42">
      <w:pPr>
        <w:rPr>
          <w:rFonts w:ascii="楷体_GB2312" w:eastAsia="楷体_GB2312" w:hAnsi="宋体"/>
          <w:highlight w:val="yellow"/>
        </w:rPr>
      </w:pPr>
    </w:p>
    <w:p w:rsidR="00510C42" w:rsidRDefault="00510C42">
      <w:pPr>
        <w:pStyle w:val="ab"/>
        <w:ind w:firstLine="240"/>
        <w:rPr>
          <w:rFonts w:ascii="楷体_GB2312" w:eastAsia="楷体_GB2312" w:hAnsi="宋体"/>
          <w:highlight w:val="yellow"/>
        </w:rPr>
      </w:pPr>
    </w:p>
    <w:p w:rsidR="00510C42" w:rsidRDefault="00510C42">
      <w:pPr>
        <w:rPr>
          <w:rFonts w:ascii="楷体_GB2312" w:eastAsia="楷体_GB2312" w:hAnsi="宋体"/>
          <w:highlight w:val="yellow"/>
        </w:rPr>
      </w:pPr>
    </w:p>
    <w:p w:rsidR="00510C42" w:rsidRDefault="00510C42">
      <w:pPr>
        <w:pStyle w:val="ab"/>
        <w:ind w:firstLine="240"/>
        <w:rPr>
          <w:rFonts w:ascii="楷体_GB2312" w:eastAsia="楷体_GB2312" w:hAnsi="宋体"/>
          <w:highlight w:val="yellow"/>
        </w:rPr>
      </w:pPr>
    </w:p>
    <w:p w:rsidR="00510C42" w:rsidRDefault="00510C42">
      <w:pPr>
        <w:rPr>
          <w:highlight w:val="yellow"/>
        </w:rPr>
      </w:pPr>
    </w:p>
    <w:p w:rsidR="00510C42" w:rsidRDefault="00510C42">
      <w:pPr>
        <w:pStyle w:val="ab"/>
        <w:ind w:firstLine="240"/>
        <w:rPr>
          <w:highlight w:val="yellow"/>
        </w:rPr>
      </w:pPr>
    </w:p>
    <w:p w:rsidR="00510C42" w:rsidRDefault="00510C42"/>
    <w:p w:rsidR="00CB0603" w:rsidRDefault="00CB0603"/>
    <w:p w:rsidR="00510C42" w:rsidRDefault="00C57666">
      <w:pPr>
        <w:pStyle w:val="1"/>
        <w:rPr>
          <w:rFonts w:cs="宋体"/>
          <w:bCs/>
        </w:rPr>
      </w:pPr>
      <w:bookmarkStart w:id="89" w:name="_Toc428896253"/>
      <w:bookmarkStart w:id="90" w:name="_Toc23675"/>
      <w:bookmarkStart w:id="91" w:name="_Toc32070"/>
      <w:bookmarkStart w:id="92" w:name="_Toc2304"/>
      <w:r>
        <w:rPr>
          <w:rFonts w:cs="宋体" w:hint="eastAsia"/>
          <w:bCs/>
        </w:rPr>
        <w:lastRenderedPageBreak/>
        <w:t>第四部分  合同格式</w:t>
      </w:r>
      <w:bookmarkEnd w:id="84"/>
      <w:bookmarkEnd w:id="85"/>
      <w:bookmarkEnd w:id="86"/>
      <w:bookmarkEnd w:id="87"/>
      <w:bookmarkEnd w:id="88"/>
      <w:bookmarkEnd w:id="89"/>
      <w:bookmarkEnd w:id="90"/>
      <w:bookmarkEnd w:id="91"/>
      <w:bookmarkEnd w:id="92"/>
    </w:p>
    <w:p w:rsidR="00510C42" w:rsidRDefault="00C57666">
      <w:r>
        <w:rPr>
          <w:rFonts w:cs="宋体" w:hint="eastAsia"/>
          <w:b/>
          <w:bCs/>
        </w:rPr>
        <w:t>第一部分：</w:t>
      </w:r>
      <w:r>
        <w:rPr>
          <w:rFonts w:ascii="黑体" w:eastAsia="黑体" w:cs="黑体" w:hint="eastAsia"/>
          <w:b/>
          <w:bCs/>
          <w:sz w:val="28"/>
          <w:szCs w:val="28"/>
          <w:lang w:val="zh-CN"/>
        </w:rPr>
        <w:t>合同一般条款（参考）</w:t>
      </w:r>
    </w:p>
    <w:p w:rsidR="00510C42" w:rsidRDefault="00C57666">
      <w:pPr>
        <w:autoSpaceDE w:val="0"/>
        <w:autoSpaceDN w:val="0"/>
        <w:adjustRightInd w:val="0"/>
        <w:snapToGrid w:val="0"/>
        <w:spacing w:line="360" w:lineRule="auto"/>
        <w:ind w:firstLine="480"/>
        <w:rPr>
          <w:rFonts w:ascii="宋体" w:cs="宋体"/>
          <w:sz w:val="24"/>
          <w:lang w:val="zh-CN"/>
        </w:rPr>
      </w:pPr>
      <w:bookmarkStart w:id="93" w:name="_Toc289848440"/>
      <w:bookmarkStart w:id="94" w:name="_Toc7800"/>
      <w:bookmarkStart w:id="95" w:name="_Toc276646860"/>
      <w:bookmarkStart w:id="96" w:name="_Toc289848551"/>
      <w:bookmarkStart w:id="97" w:name="_Toc289848525"/>
      <w:bookmarkStart w:id="98" w:name="_Toc289848367"/>
      <w:bookmarkStart w:id="99" w:name="_Toc12611"/>
      <w:bookmarkStart w:id="100" w:name="_Toc428896254"/>
      <w:r>
        <w:rPr>
          <w:rFonts w:ascii="宋体" w:cs="宋体"/>
          <w:sz w:val="24"/>
          <w:lang w:val="zh-CN"/>
        </w:rPr>
        <w:t xml:space="preserve">1. </w:t>
      </w:r>
      <w:r>
        <w:rPr>
          <w:rFonts w:ascii="宋体" w:cs="宋体" w:hint="eastAsia"/>
          <w:sz w:val="24"/>
          <w:lang w:val="zh-CN"/>
        </w:rPr>
        <w:t>定义</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1.1</w:t>
      </w:r>
      <w:r>
        <w:rPr>
          <w:sz w:val="24"/>
        </w:rPr>
        <w:t>“</w:t>
      </w:r>
      <w:r>
        <w:rPr>
          <w:rFonts w:ascii="宋体" w:cs="宋体" w:hint="eastAsia"/>
          <w:sz w:val="24"/>
          <w:lang w:val="zh-CN"/>
        </w:rPr>
        <w:t>合同</w:t>
      </w:r>
      <w:r>
        <w:rPr>
          <w:sz w:val="24"/>
        </w:rPr>
        <w:t>”</w:t>
      </w:r>
      <w:r>
        <w:rPr>
          <w:rFonts w:ascii="宋体" w:cs="宋体" w:hint="eastAsia"/>
          <w:sz w:val="24"/>
          <w:lang w:val="zh-CN"/>
        </w:rPr>
        <w:t>系指甲方和乙方（简称合同双方）已达成的协议，即由双方签订的合同格式中的文件，包括所有的附件和组成合同部分的所有其他文件。</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1.2</w:t>
      </w:r>
      <w:r>
        <w:rPr>
          <w:sz w:val="24"/>
        </w:rPr>
        <w:t>“</w:t>
      </w:r>
      <w:r>
        <w:rPr>
          <w:rFonts w:ascii="宋体" w:cs="宋体" w:hint="eastAsia"/>
          <w:sz w:val="24"/>
          <w:lang w:val="zh-CN"/>
        </w:rPr>
        <w:t>合同价格</w:t>
      </w:r>
      <w:r>
        <w:rPr>
          <w:sz w:val="24"/>
        </w:rPr>
        <w:t>”</w:t>
      </w:r>
      <w:r>
        <w:rPr>
          <w:rFonts w:ascii="宋体" w:cs="宋体" w:hint="eastAsia"/>
          <w:sz w:val="24"/>
          <w:lang w:val="zh-CN"/>
        </w:rPr>
        <w:t>系指根据合同规定，在乙方全面正确地履行合同义务时应支付给乙方的款项。</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1.3</w:t>
      </w:r>
      <w:r>
        <w:rPr>
          <w:sz w:val="24"/>
        </w:rPr>
        <w:t>“</w:t>
      </w:r>
      <w:r>
        <w:rPr>
          <w:rFonts w:ascii="宋体" w:cs="宋体" w:hint="eastAsia"/>
          <w:sz w:val="24"/>
          <w:lang w:val="zh-CN"/>
        </w:rPr>
        <w:t>甲方</w:t>
      </w:r>
      <w:r>
        <w:rPr>
          <w:sz w:val="24"/>
        </w:rPr>
        <w:t>”</w:t>
      </w:r>
      <w:r>
        <w:rPr>
          <w:rFonts w:ascii="宋体" w:cs="宋体" w:hint="eastAsia"/>
          <w:sz w:val="24"/>
          <w:lang w:val="zh-CN"/>
        </w:rPr>
        <w:t>系指通过政府采购，接受合同服务的采购人</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1.4</w:t>
      </w:r>
      <w:r>
        <w:rPr>
          <w:sz w:val="24"/>
        </w:rPr>
        <w:t>“</w:t>
      </w:r>
      <w:r>
        <w:rPr>
          <w:rFonts w:ascii="宋体" w:cs="宋体" w:hint="eastAsia"/>
          <w:sz w:val="24"/>
          <w:lang w:val="zh-CN"/>
        </w:rPr>
        <w:t>乙方</w:t>
      </w:r>
      <w:r>
        <w:rPr>
          <w:sz w:val="24"/>
        </w:rPr>
        <w:t>”</w:t>
      </w:r>
      <w:r>
        <w:rPr>
          <w:rFonts w:ascii="宋体" w:cs="宋体" w:hint="eastAsia"/>
          <w:sz w:val="24"/>
          <w:lang w:val="zh-CN"/>
        </w:rPr>
        <w:t>系指成交后提供合同服务的</w:t>
      </w:r>
      <w:r>
        <w:rPr>
          <w:rFonts w:ascii="宋体" w:cs="宋体" w:hint="eastAsia"/>
          <w:bCs/>
          <w:sz w:val="24"/>
          <w:lang w:val="zh-CN"/>
        </w:rPr>
        <w:t>成交方</w:t>
      </w:r>
      <w:r>
        <w:rPr>
          <w:rFonts w:ascii="宋体" w:cs="宋体" w:hint="eastAsia"/>
          <w:sz w:val="24"/>
          <w:lang w:val="zh-CN"/>
        </w:rPr>
        <w:t>或供应商。</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2.</w:t>
      </w:r>
      <w:r>
        <w:rPr>
          <w:rFonts w:ascii="宋体" w:cs="宋体" w:hint="eastAsia"/>
          <w:sz w:val="24"/>
          <w:lang w:val="zh-CN"/>
        </w:rPr>
        <w:t>适用范围</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hint="eastAsia"/>
          <w:sz w:val="24"/>
          <w:lang w:val="zh-CN"/>
        </w:rPr>
        <w:t>本合同条款仅适用于本次政府采购活动。</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3.</w:t>
      </w:r>
      <w:r>
        <w:rPr>
          <w:rFonts w:ascii="宋体" w:cs="宋体" w:hint="eastAsia"/>
          <w:sz w:val="24"/>
          <w:lang w:val="zh-CN"/>
        </w:rPr>
        <w:t>技术规格和标准</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hint="eastAsia"/>
          <w:sz w:val="24"/>
          <w:lang w:val="zh-CN"/>
        </w:rPr>
        <w:t>本合同项下所提供货物、工程或服务的技术规格标准应与本成交供应商的响应文件相一致。</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4.</w:t>
      </w:r>
      <w:r>
        <w:rPr>
          <w:rFonts w:ascii="宋体" w:cs="宋体" w:hint="eastAsia"/>
          <w:sz w:val="24"/>
          <w:lang w:val="zh-CN"/>
        </w:rPr>
        <w:t>合同期限</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hint="eastAsia"/>
          <w:sz w:val="24"/>
          <w:lang w:val="zh-CN"/>
        </w:rPr>
        <w:t>即自</w:t>
      </w:r>
      <w:r>
        <w:rPr>
          <w:rFonts w:ascii="宋体" w:cs="宋体"/>
          <w:sz w:val="24"/>
          <w:lang w:val="zh-CN"/>
        </w:rPr>
        <w:tab/>
      </w:r>
      <w:r>
        <w:rPr>
          <w:rFonts w:ascii="宋体" w:cs="宋体" w:hint="eastAsia"/>
          <w:sz w:val="24"/>
          <w:lang w:val="zh-CN"/>
        </w:rPr>
        <w:t>年</w:t>
      </w:r>
      <w:r>
        <w:rPr>
          <w:rFonts w:ascii="宋体" w:cs="宋体"/>
          <w:sz w:val="24"/>
          <w:lang w:val="zh-CN"/>
        </w:rPr>
        <w:tab/>
      </w:r>
      <w:r>
        <w:rPr>
          <w:rFonts w:ascii="宋体" w:cs="宋体" w:hint="eastAsia"/>
          <w:sz w:val="24"/>
          <w:lang w:val="zh-CN"/>
        </w:rPr>
        <w:t>月</w:t>
      </w:r>
      <w:r>
        <w:rPr>
          <w:rFonts w:ascii="宋体" w:cs="宋体"/>
          <w:sz w:val="24"/>
          <w:lang w:val="zh-CN"/>
        </w:rPr>
        <w:tab/>
      </w:r>
      <w:r>
        <w:rPr>
          <w:rFonts w:ascii="宋体" w:cs="宋体" w:hint="eastAsia"/>
          <w:sz w:val="24"/>
          <w:lang w:val="zh-CN"/>
        </w:rPr>
        <w:t>日起至</w:t>
      </w:r>
      <w:r>
        <w:rPr>
          <w:rFonts w:ascii="宋体" w:cs="宋体"/>
          <w:sz w:val="24"/>
          <w:lang w:val="zh-CN"/>
        </w:rPr>
        <w:tab/>
      </w:r>
      <w:r>
        <w:rPr>
          <w:rFonts w:ascii="宋体" w:cs="宋体" w:hint="eastAsia"/>
          <w:sz w:val="24"/>
          <w:lang w:val="zh-CN"/>
        </w:rPr>
        <w:t>年</w:t>
      </w:r>
      <w:r>
        <w:rPr>
          <w:rFonts w:ascii="宋体" w:cs="宋体"/>
          <w:sz w:val="24"/>
          <w:lang w:val="zh-CN"/>
        </w:rPr>
        <w:tab/>
      </w:r>
      <w:r>
        <w:rPr>
          <w:rFonts w:ascii="宋体" w:cs="宋体" w:hint="eastAsia"/>
          <w:sz w:val="24"/>
          <w:lang w:val="zh-CN"/>
        </w:rPr>
        <w:t>月</w:t>
      </w:r>
      <w:r>
        <w:rPr>
          <w:rFonts w:ascii="宋体" w:cs="宋体"/>
          <w:sz w:val="24"/>
          <w:lang w:val="zh-CN"/>
        </w:rPr>
        <w:tab/>
      </w:r>
      <w:r>
        <w:rPr>
          <w:rFonts w:ascii="宋体" w:cs="宋体" w:hint="eastAsia"/>
          <w:sz w:val="24"/>
          <w:lang w:val="zh-CN"/>
        </w:rPr>
        <w:t>日止。</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5.</w:t>
      </w:r>
      <w:r>
        <w:rPr>
          <w:rFonts w:ascii="宋体" w:cs="宋体" w:hint="eastAsia"/>
          <w:sz w:val="24"/>
          <w:lang w:val="zh-CN"/>
        </w:rPr>
        <w:t>价格</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hint="eastAsia"/>
          <w:sz w:val="24"/>
          <w:lang w:val="zh-CN"/>
        </w:rPr>
        <w:t>除非合同中另有规定，乙方为其所提供货物、工程或服务而要求甲方支付的金额应与其最终报价一致。</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6.</w:t>
      </w:r>
      <w:r>
        <w:rPr>
          <w:rFonts w:ascii="宋体" w:cs="宋体" w:hint="eastAsia"/>
          <w:sz w:val="24"/>
          <w:lang w:val="zh-CN"/>
        </w:rPr>
        <w:t>索赔</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6.1</w:t>
      </w:r>
      <w:r>
        <w:rPr>
          <w:rFonts w:ascii="宋体" w:cs="宋体" w:hint="eastAsia"/>
          <w:sz w:val="24"/>
          <w:lang w:val="zh-CN"/>
        </w:rPr>
        <w:t>乙方对所提供货物、工程或服务与合同要求不符负有责任，并且甲方已于合同规定的期限内提出索赔，乙方应按甲方同意的下述一种或多种方法解决索赔事宜。</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6.1.1</w:t>
      </w:r>
      <w:r>
        <w:rPr>
          <w:rFonts w:ascii="宋体" w:cs="宋体" w:hint="eastAsia"/>
          <w:sz w:val="24"/>
          <w:lang w:val="zh-CN"/>
        </w:rPr>
        <w:t>乙方同意甲方取消其不符合要求的货物、工程或服务项目，退还已经收取的该类项目的货款。</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6.1.2</w:t>
      </w:r>
      <w:r>
        <w:rPr>
          <w:rFonts w:ascii="宋体" w:cs="宋体" w:hint="eastAsia"/>
          <w:sz w:val="24"/>
          <w:lang w:val="zh-CN"/>
        </w:rPr>
        <w:t>对于情节严重、造成甲方损失金额巨大的，同意甲方终止全部项目合同，并赔偿甲方因此造成的损失。</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6.2 </w:t>
      </w:r>
      <w:r>
        <w:rPr>
          <w:rFonts w:ascii="宋体" w:cs="宋体" w:hint="eastAsia"/>
          <w:sz w:val="24"/>
          <w:lang w:val="zh-CN"/>
        </w:rPr>
        <w:t>如果甲方提出索赔通知后</w:t>
      </w:r>
      <w:r>
        <w:rPr>
          <w:rFonts w:ascii="宋体" w:cs="宋体"/>
          <w:sz w:val="24"/>
          <w:lang w:val="zh-CN"/>
        </w:rPr>
        <w:t xml:space="preserve"> 30</w:t>
      </w:r>
      <w:r>
        <w:rPr>
          <w:rFonts w:ascii="宋体" w:cs="宋体" w:hint="eastAsia"/>
          <w:sz w:val="24"/>
          <w:lang w:val="zh-CN"/>
        </w:rPr>
        <w:t>天内乙方未能予以签复，该索赔应视为已被乙方接受。若乙方未能在甲方提出索赔通知的</w:t>
      </w:r>
      <w:r>
        <w:rPr>
          <w:rFonts w:ascii="宋体" w:cs="宋体"/>
          <w:sz w:val="24"/>
          <w:lang w:val="zh-CN"/>
        </w:rPr>
        <w:t xml:space="preserve"> 30</w:t>
      </w:r>
      <w:r>
        <w:rPr>
          <w:rFonts w:ascii="宋体" w:cs="宋体" w:hint="eastAsia"/>
          <w:sz w:val="24"/>
          <w:lang w:val="zh-CN"/>
        </w:rPr>
        <w:t>天内或甲方同意的更长一些的时间内，按甲方同意的上述任何一种方式处理索赔事宜，甲方将乙方提供的履约保证金中扣回索赔</w:t>
      </w:r>
      <w:r>
        <w:rPr>
          <w:rFonts w:ascii="宋体" w:cs="宋体" w:hint="eastAsia"/>
          <w:sz w:val="24"/>
          <w:lang w:val="zh-CN"/>
        </w:rPr>
        <w:lastRenderedPageBreak/>
        <w:t>金额，同时保留进一步要求赔偿的权利。</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7.</w:t>
      </w:r>
      <w:r>
        <w:rPr>
          <w:rFonts w:ascii="宋体" w:cs="宋体" w:hint="eastAsia"/>
          <w:sz w:val="24"/>
          <w:lang w:val="zh-CN"/>
        </w:rPr>
        <w:t>不可抗力</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7.1</w:t>
      </w:r>
      <w:r>
        <w:rPr>
          <w:rFonts w:ascii="宋体" w:cs="宋体" w:hint="eastAsia"/>
          <w:sz w:val="24"/>
          <w:lang w:val="zh-CN"/>
        </w:rPr>
        <w:t>签约双方任一方由于受诸如战争、严重火灾、洪水、台风、地震等不可抗力事故的影响而不能执行合同时，履行合同的期限应予以延长，延长的期限应相当于事故所影响的时间。不可抗力事故系指甲乙双方在缔结合同时所不能预见的，并且它的发生及其后果是无法避免和无法克服的事故。</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7.2</w:t>
      </w:r>
      <w:r>
        <w:rPr>
          <w:rFonts w:ascii="宋体" w:cs="宋体" w:hint="eastAsia"/>
          <w:sz w:val="24"/>
          <w:lang w:val="zh-CN"/>
        </w:rPr>
        <w:t>受损一方应在不可抗力事故发生后尽快用电报、传真或电传通知对方，并于事故发生后</w:t>
      </w:r>
      <w:r>
        <w:rPr>
          <w:rFonts w:ascii="宋体" w:cs="宋体"/>
          <w:sz w:val="24"/>
          <w:lang w:val="zh-CN"/>
        </w:rPr>
        <w:t xml:space="preserve"> 14</w:t>
      </w:r>
      <w:r>
        <w:rPr>
          <w:rFonts w:ascii="宋体" w:cs="宋体" w:hint="eastAsia"/>
          <w:sz w:val="24"/>
          <w:lang w:val="zh-CN"/>
        </w:rPr>
        <w:t>天内将有关部门出具的证明文件用特快专递或挂号信寄给对方审阅确认。</w:t>
      </w:r>
      <w:r>
        <w:rPr>
          <w:rFonts w:ascii="宋体" w:cs="宋体" w:hint="eastAsia"/>
          <w:sz w:val="24"/>
          <w:u w:val="single"/>
          <w:lang w:val="zh-CN"/>
        </w:rPr>
        <w:t>一旦不可抗力事故的影响持续</w:t>
      </w:r>
      <w:r>
        <w:rPr>
          <w:rFonts w:ascii="宋体" w:cs="宋体"/>
          <w:sz w:val="24"/>
          <w:u w:val="single"/>
          <w:lang w:val="zh-CN"/>
        </w:rPr>
        <w:t xml:space="preserve"> 60</w:t>
      </w:r>
      <w:r>
        <w:rPr>
          <w:rFonts w:ascii="宋体" w:cs="宋体" w:hint="eastAsia"/>
          <w:sz w:val="24"/>
          <w:u w:val="single"/>
          <w:lang w:val="zh-CN"/>
        </w:rPr>
        <w:t>天以上</w:t>
      </w:r>
      <w:r>
        <w:rPr>
          <w:rFonts w:ascii="宋体" w:cs="宋体" w:hint="eastAsia"/>
          <w:sz w:val="24"/>
          <w:lang w:val="zh-CN"/>
        </w:rPr>
        <w:t>，双方应通过友好协商，在合理的时间内达成进一步履行合同的协议。</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8.</w:t>
      </w:r>
      <w:r>
        <w:rPr>
          <w:rFonts w:ascii="宋体" w:cs="宋体" w:hint="eastAsia"/>
          <w:sz w:val="24"/>
          <w:lang w:val="zh-CN"/>
        </w:rPr>
        <w:t>履约保证金</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8.1</w:t>
      </w:r>
      <w:r>
        <w:rPr>
          <w:rFonts w:ascii="宋体" w:cs="宋体" w:hint="eastAsia"/>
          <w:sz w:val="24"/>
          <w:lang w:val="zh-CN"/>
        </w:rPr>
        <w:t>甲方有权要求</w:t>
      </w:r>
      <w:r>
        <w:rPr>
          <w:rFonts w:ascii="宋体" w:hAnsi="宋体" w:hint="eastAsia"/>
          <w:sz w:val="24"/>
        </w:rPr>
        <w:t>乙方缴纳履约保证金，其金额不得超过成交合同金额的10%。</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8.2</w:t>
      </w:r>
      <w:r>
        <w:rPr>
          <w:rFonts w:ascii="宋体" w:cs="宋体" w:hint="eastAsia"/>
          <w:sz w:val="24"/>
          <w:lang w:val="zh-CN"/>
        </w:rPr>
        <w:t>履约保证金的有效期至供货完毕且验收合格。</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8.3</w:t>
      </w:r>
      <w:r>
        <w:rPr>
          <w:rFonts w:ascii="宋体" w:cs="宋体" w:hint="eastAsia"/>
          <w:sz w:val="24"/>
          <w:lang w:val="zh-CN"/>
        </w:rPr>
        <w:t>乙方提供的履约保证金按规定格式以</w:t>
      </w:r>
      <w:r>
        <w:rPr>
          <w:rFonts w:ascii="宋体" w:hAnsi="宋体" w:hint="eastAsia"/>
          <w:sz w:val="24"/>
        </w:rPr>
        <w:t>转帐支票、电汇</w:t>
      </w:r>
      <w:r>
        <w:rPr>
          <w:rFonts w:ascii="宋体" w:cs="宋体" w:hint="eastAsia"/>
          <w:sz w:val="24"/>
          <w:lang w:val="zh-CN"/>
        </w:rPr>
        <w:t>的形式向甲方提供，与此有关的费用由乙方负担。</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8.4</w:t>
      </w:r>
      <w:r>
        <w:rPr>
          <w:rFonts w:ascii="宋体" w:cs="宋体" w:hint="eastAsia"/>
          <w:sz w:val="24"/>
          <w:lang w:val="zh-CN"/>
        </w:rPr>
        <w:t>如果乙方未能按合同规定履行其义务，甲方有权从履约保证金取得补偿。</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9.</w:t>
      </w:r>
      <w:r>
        <w:rPr>
          <w:rFonts w:ascii="宋体" w:cs="宋体" w:hint="eastAsia"/>
          <w:sz w:val="24"/>
          <w:lang w:val="zh-CN"/>
        </w:rPr>
        <w:t>争议的解决</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9.1</w:t>
      </w:r>
      <w:r>
        <w:rPr>
          <w:rFonts w:ascii="宋体" w:cs="宋体" w:hint="eastAsia"/>
          <w:sz w:val="24"/>
          <w:lang w:val="zh-CN"/>
        </w:rPr>
        <w:t>在执行合同中发生的与本合同有关的争端，双方应通过友好协商解决，经协商在</w:t>
      </w:r>
      <w:r>
        <w:rPr>
          <w:rFonts w:ascii="宋体" w:cs="宋体"/>
          <w:sz w:val="24"/>
          <w:lang w:val="zh-CN"/>
        </w:rPr>
        <w:t xml:space="preserve"> 60</w:t>
      </w:r>
      <w:r>
        <w:rPr>
          <w:rFonts w:ascii="宋体" w:cs="宋体" w:hint="eastAsia"/>
          <w:sz w:val="24"/>
          <w:lang w:val="zh-CN"/>
        </w:rPr>
        <w:t>天内不能达成协议时，应提交仲裁。</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9.2 </w:t>
      </w:r>
      <w:r>
        <w:rPr>
          <w:rFonts w:ascii="宋体" w:cs="宋体" w:hint="eastAsia"/>
          <w:sz w:val="24"/>
          <w:lang w:val="zh-CN"/>
        </w:rPr>
        <w:t>提交正式仲裁的争端属涉外的，应在北京或中国国内其他地点，由指定的国际经济仲裁委员会根据该委员会的仲裁程序或规则予以最终裁决。</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9.3 </w:t>
      </w:r>
      <w:r>
        <w:rPr>
          <w:rFonts w:ascii="宋体" w:cs="宋体" w:hint="eastAsia"/>
          <w:sz w:val="24"/>
          <w:lang w:val="zh-CN"/>
        </w:rPr>
        <w:t>合同双方均为国内法人的，其争端的仲裁应由合同发生地许昌市仲裁委员会根据其仲裁程序进行。</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9.4 </w:t>
      </w:r>
      <w:r>
        <w:rPr>
          <w:rFonts w:ascii="宋体" w:cs="宋体" w:hint="eastAsia"/>
          <w:sz w:val="24"/>
          <w:lang w:val="zh-CN"/>
        </w:rPr>
        <w:t>仲裁裁决应为最终决定，并对双方具有约束力。</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9.5 </w:t>
      </w:r>
      <w:r>
        <w:rPr>
          <w:rFonts w:ascii="宋体" w:cs="宋体" w:hint="eastAsia"/>
          <w:sz w:val="24"/>
          <w:lang w:val="zh-CN"/>
        </w:rPr>
        <w:t>除另有裁决外，仲裁费应由败诉方负担。</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9.6 </w:t>
      </w:r>
      <w:r>
        <w:rPr>
          <w:rFonts w:ascii="宋体" w:cs="宋体" w:hint="eastAsia"/>
          <w:sz w:val="24"/>
          <w:lang w:val="zh-CN"/>
        </w:rPr>
        <w:t>在仲裁期间，除正在进行的仲裁部分外，合同其他部分继续执行。</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10.</w:t>
      </w:r>
      <w:r>
        <w:rPr>
          <w:rFonts w:ascii="宋体" w:cs="宋体" w:hint="eastAsia"/>
          <w:sz w:val="24"/>
          <w:lang w:val="zh-CN"/>
        </w:rPr>
        <w:t>合同终止</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10.1</w:t>
      </w:r>
      <w:r>
        <w:rPr>
          <w:rFonts w:ascii="宋体" w:cs="宋体" w:hint="eastAsia"/>
          <w:sz w:val="24"/>
          <w:lang w:val="zh-CN"/>
        </w:rPr>
        <w:t>合同到期甲乙双方均未提出新的意向，合同自行终止。合同期内任何一方不得擅自停止协议，否则应负担所造成的一切损失。如一方因故需终止合同，必须提前三个月书面通知另一方，经双方达成一致意见后，方可终止。</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lastRenderedPageBreak/>
        <w:t xml:space="preserve">10.2 </w:t>
      </w:r>
      <w:r>
        <w:rPr>
          <w:rFonts w:ascii="宋体" w:cs="宋体" w:hint="eastAsia"/>
          <w:sz w:val="24"/>
          <w:lang w:val="zh-CN"/>
        </w:rPr>
        <w:t>出现下列情况时合同自动终止：</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10.2.1</w:t>
      </w:r>
      <w:r>
        <w:rPr>
          <w:rFonts w:ascii="宋体" w:cs="宋体" w:hint="eastAsia"/>
          <w:sz w:val="24"/>
          <w:lang w:val="zh-CN"/>
        </w:rPr>
        <w:t>发生不可抗力时。</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10.2.2</w:t>
      </w:r>
      <w:r>
        <w:rPr>
          <w:rFonts w:ascii="宋体" w:cs="宋体" w:hint="eastAsia"/>
          <w:sz w:val="24"/>
          <w:lang w:val="zh-CN"/>
        </w:rPr>
        <w:t>一方不履行合同条款，造成另一方无法执行合同协议，协商又不能求得解决，合同终止，责任方赔偿损失。</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11.</w:t>
      </w:r>
      <w:r>
        <w:rPr>
          <w:rFonts w:ascii="宋体" w:cs="宋体" w:hint="eastAsia"/>
          <w:sz w:val="24"/>
          <w:lang w:val="zh-CN"/>
        </w:rPr>
        <w:t>合同修改</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hint="eastAsia"/>
          <w:sz w:val="24"/>
          <w:lang w:val="zh-CN"/>
        </w:rPr>
        <w:t>对于合同的未尽事宜，需进行修改、补充和完善的，甲乙双方必须就所修改的内容签订书面的合同修改书，作为合同的补充协议。</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12.</w:t>
      </w:r>
      <w:r>
        <w:rPr>
          <w:rFonts w:ascii="宋体" w:cs="宋体" w:hint="eastAsia"/>
          <w:sz w:val="24"/>
          <w:lang w:val="zh-CN"/>
        </w:rPr>
        <w:t>适用法律</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hint="eastAsia"/>
          <w:sz w:val="24"/>
          <w:lang w:val="zh-CN"/>
        </w:rPr>
        <w:t>本合同应按中华人民共和国的法律解释。</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13.</w:t>
      </w:r>
      <w:r>
        <w:rPr>
          <w:rFonts w:ascii="宋体" w:cs="宋体" w:hint="eastAsia"/>
          <w:sz w:val="24"/>
          <w:lang w:val="zh-CN"/>
        </w:rPr>
        <w:t>主导语言与计量单位</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13.1 </w:t>
      </w:r>
      <w:r>
        <w:rPr>
          <w:rFonts w:ascii="宋体" w:cs="宋体" w:hint="eastAsia"/>
          <w:sz w:val="24"/>
          <w:lang w:val="zh-CN"/>
        </w:rPr>
        <w:t>合同书写应用中文书写。合同一式五份，具有同等法律效力。</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13.2 </w:t>
      </w:r>
      <w:r>
        <w:rPr>
          <w:rFonts w:ascii="宋体" w:cs="宋体" w:hint="eastAsia"/>
          <w:sz w:val="24"/>
          <w:lang w:val="zh-CN"/>
        </w:rPr>
        <w:t>除技术规格另有规定外，计量单位均使用中华人民共和国法定计量单位。</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14.</w:t>
      </w:r>
      <w:r>
        <w:rPr>
          <w:rFonts w:ascii="宋体" w:cs="宋体" w:hint="eastAsia"/>
          <w:sz w:val="24"/>
          <w:lang w:val="zh-CN"/>
        </w:rPr>
        <w:t>合同生效</w:t>
      </w:r>
    </w:p>
    <w:p w:rsidR="00510C42" w:rsidRDefault="00C57666">
      <w:pPr>
        <w:spacing w:line="360" w:lineRule="auto"/>
        <w:jc w:val="left"/>
        <w:rPr>
          <w:rFonts w:ascii="宋体" w:cs="宋体"/>
          <w:sz w:val="24"/>
          <w:lang w:val="zh-CN"/>
        </w:rPr>
      </w:pPr>
      <w:r>
        <w:rPr>
          <w:rFonts w:ascii="宋体" w:cs="宋体" w:hint="eastAsia"/>
          <w:sz w:val="24"/>
          <w:lang w:val="zh-CN"/>
        </w:rPr>
        <w:t>除非合同中另有说明，本合同经双方签字盖章，并在招标人收到乙方的履约保证金后，即开始生效。</w:t>
      </w:r>
    </w:p>
    <w:p w:rsidR="00510C42" w:rsidRDefault="00C57666">
      <w:pPr>
        <w:spacing w:line="360" w:lineRule="auto"/>
        <w:jc w:val="left"/>
        <w:rPr>
          <w:rFonts w:ascii="黑体" w:eastAsia="黑体" w:cs="黑体"/>
          <w:b/>
          <w:bCs/>
          <w:sz w:val="28"/>
          <w:szCs w:val="28"/>
          <w:lang w:val="zh-CN"/>
        </w:rPr>
      </w:pPr>
      <w:r>
        <w:rPr>
          <w:rFonts w:ascii="黑体" w:eastAsia="黑体" w:cs="黑体" w:hint="eastAsia"/>
          <w:b/>
          <w:bCs/>
          <w:sz w:val="28"/>
          <w:szCs w:val="28"/>
          <w:lang w:val="zh-CN"/>
        </w:rPr>
        <w:t>第二部分：合同特殊条款</w:t>
      </w:r>
    </w:p>
    <w:p w:rsidR="00510C42" w:rsidRDefault="00C57666">
      <w:pPr>
        <w:spacing w:line="360" w:lineRule="auto"/>
        <w:jc w:val="left"/>
        <w:rPr>
          <w:rFonts w:ascii="宋体" w:cs="宋体"/>
          <w:sz w:val="24"/>
          <w:lang w:val="zh-CN"/>
        </w:rPr>
      </w:pPr>
      <w:r>
        <w:rPr>
          <w:rFonts w:ascii="宋体" w:cs="宋体" w:hint="eastAsia"/>
          <w:sz w:val="24"/>
          <w:lang w:val="zh-CN"/>
        </w:rPr>
        <w:t>（具体条款由甲乙双方根据该项目的特殊性协商约定）略。</w:t>
      </w:r>
    </w:p>
    <w:p w:rsidR="00510C42" w:rsidRDefault="00C57666">
      <w:pPr>
        <w:spacing w:line="360" w:lineRule="auto"/>
        <w:jc w:val="left"/>
        <w:rPr>
          <w:rFonts w:ascii="黑体" w:eastAsia="黑体" w:cs="黑体"/>
          <w:b/>
          <w:bCs/>
          <w:sz w:val="28"/>
          <w:szCs w:val="28"/>
          <w:lang w:val="zh-CN"/>
        </w:rPr>
      </w:pPr>
      <w:r>
        <w:rPr>
          <w:rFonts w:ascii="宋体" w:cs="宋体" w:hint="eastAsia"/>
          <w:sz w:val="24"/>
          <w:lang w:val="zh-CN"/>
        </w:rPr>
        <w:t>合同特殊条款是合同一般条款的补充和修改。如果两者之间有抵触，应以特殊条款为准。</w:t>
      </w:r>
    </w:p>
    <w:p w:rsidR="00510C42" w:rsidRDefault="00C57666">
      <w:pPr>
        <w:spacing w:line="360" w:lineRule="auto"/>
        <w:jc w:val="left"/>
        <w:rPr>
          <w:rFonts w:ascii="宋体" w:hAnsi="宋体" w:cs="宋体"/>
          <w:sz w:val="24"/>
        </w:rPr>
      </w:pPr>
      <w:r>
        <w:rPr>
          <w:rFonts w:ascii="宋体" w:hAnsi="宋体" w:cs="宋体"/>
          <w:sz w:val="24"/>
        </w:rPr>
        <w:br w:type="page"/>
      </w:r>
    </w:p>
    <w:p w:rsidR="00510C42" w:rsidRDefault="00510C42">
      <w:pPr>
        <w:pStyle w:val="1"/>
        <w:jc w:val="both"/>
        <w:rPr>
          <w:rFonts w:cs="宋体"/>
        </w:rPr>
      </w:pPr>
    </w:p>
    <w:p w:rsidR="00510C42" w:rsidRDefault="00C57666">
      <w:pPr>
        <w:pStyle w:val="1"/>
        <w:rPr>
          <w:rFonts w:cs="宋体"/>
        </w:rPr>
      </w:pPr>
      <w:bookmarkStart w:id="101" w:name="_Toc19164"/>
      <w:r>
        <w:rPr>
          <w:rFonts w:cs="宋体" w:hint="eastAsia"/>
        </w:rPr>
        <w:t>第五部分  竞争性谈判响应文件格式</w:t>
      </w:r>
      <w:bookmarkEnd w:id="93"/>
      <w:bookmarkEnd w:id="94"/>
      <w:bookmarkEnd w:id="95"/>
      <w:bookmarkEnd w:id="96"/>
      <w:bookmarkEnd w:id="97"/>
      <w:bookmarkEnd w:id="98"/>
      <w:bookmarkEnd w:id="99"/>
      <w:bookmarkEnd w:id="100"/>
      <w:bookmarkEnd w:id="101"/>
    </w:p>
    <w:p w:rsidR="00510C42" w:rsidRDefault="00C57666">
      <w:pPr>
        <w:pStyle w:val="14"/>
        <w:spacing w:line="360" w:lineRule="auto"/>
        <w:jc w:val="right"/>
        <w:rPr>
          <w:rFonts w:hAnsi="宋体" w:cs="宋体"/>
          <w:b/>
          <w:sz w:val="24"/>
        </w:rPr>
      </w:pPr>
      <w:r>
        <w:rPr>
          <w:rFonts w:hAnsi="宋体" w:cs="宋体" w:hint="eastAsia"/>
          <w:b/>
          <w:sz w:val="24"/>
        </w:rPr>
        <w:t>正本或副本</w:t>
      </w:r>
    </w:p>
    <w:p w:rsidR="00510C42" w:rsidRDefault="00510C42">
      <w:pPr>
        <w:pStyle w:val="14"/>
        <w:spacing w:line="360" w:lineRule="auto"/>
        <w:jc w:val="right"/>
        <w:rPr>
          <w:rFonts w:hAnsi="宋体" w:cs="宋体"/>
          <w:b/>
          <w:spacing w:val="20"/>
          <w:sz w:val="24"/>
        </w:rPr>
      </w:pPr>
    </w:p>
    <w:p w:rsidR="00510C42" w:rsidRDefault="00C57666">
      <w:pPr>
        <w:spacing w:line="360" w:lineRule="auto"/>
        <w:jc w:val="center"/>
        <w:rPr>
          <w:rFonts w:ascii="宋体" w:hAnsi="宋体" w:cs="宋体"/>
          <w:b/>
          <w:kern w:val="0"/>
          <w:sz w:val="52"/>
          <w:szCs w:val="52"/>
        </w:rPr>
      </w:pPr>
      <w:r>
        <w:rPr>
          <w:rFonts w:ascii="宋体" w:hAnsi="宋体" w:cs="宋体" w:hint="eastAsia"/>
          <w:b/>
          <w:kern w:val="0"/>
          <w:sz w:val="52"/>
          <w:szCs w:val="52"/>
        </w:rPr>
        <w:t xml:space="preserve">  采购项目</w:t>
      </w:r>
    </w:p>
    <w:p w:rsidR="00510C42" w:rsidRDefault="00510C42">
      <w:pPr>
        <w:spacing w:line="360" w:lineRule="auto"/>
        <w:jc w:val="center"/>
        <w:rPr>
          <w:rFonts w:ascii="宋体" w:hAnsi="宋体" w:cs="宋体"/>
          <w:b/>
          <w:kern w:val="0"/>
          <w:sz w:val="52"/>
          <w:szCs w:val="52"/>
        </w:rPr>
      </w:pPr>
    </w:p>
    <w:p w:rsidR="00510C42" w:rsidRDefault="00C57666">
      <w:pPr>
        <w:spacing w:line="360" w:lineRule="auto"/>
        <w:jc w:val="center"/>
        <w:rPr>
          <w:rFonts w:ascii="宋体" w:hAnsi="宋体" w:cs="宋体"/>
          <w:b/>
          <w:sz w:val="48"/>
          <w:szCs w:val="48"/>
        </w:rPr>
      </w:pPr>
      <w:r>
        <w:rPr>
          <w:rFonts w:ascii="宋体" w:hAnsi="宋体" w:cs="宋体" w:hint="eastAsia"/>
          <w:b/>
          <w:sz w:val="48"/>
          <w:szCs w:val="48"/>
        </w:rPr>
        <w:t>竞争性谈判响应文件</w:t>
      </w:r>
    </w:p>
    <w:p w:rsidR="00510C42" w:rsidRDefault="00C57666">
      <w:pPr>
        <w:spacing w:line="360" w:lineRule="auto"/>
        <w:jc w:val="center"/>
        <w:rPr>
          <w:rFonts w:ascii="宋体" w:hAnsi="宋体" w:cs="宋体"/>
          <w:b/>
          <w:sz w:val="28"/>
          <w:szCs w:val="28"/>
        </w:rPr>
      </w:pPr>
      <w:r>
        <w:rPr>
          <w:rFonts w:ascii="宋体" w:hAnsi="宋体" w:cs="宋体" w:hint="eastAsia"/>
          <w:bCs/>
          <w:sz w:val="24"/>
        </w:rPr>
        <w:t>采购编号：</w:t>
      </w:r>
    </w:p>
    <w:p w:rsidR="00510C42" w:rsidRDefault="00510C42">
      <w:pPr>
        <w:spacing w:line="360" w:lineRule="auto"/>
        <w:jc w:val="center"/>
        <w:rPr>
          <w:rFonts w:ascii="宋体" w:hAnsi="宋体" w:cs="宋体"/>
          <w:b/>
          <w:sz w:val="28"/>
          <w:szCs w:val="28"/>
        </w:rPr>
      </w:pPr>
    </w:p>
    <w:p w:rsidR="00510C42" w:rsidRDefault="00510C42">
      <w:pPr>
        <w:spacing w:line="360" w:lineRule="auto"/>
        <w:jc w:val="center"/>
        <w:rPr>
          <w:rFonts w:ascii="宋体" w:hAnsi="宋体" w:cs="宋体"/>
          <w:b/>
          <w:sz w:val="28"/>
          <w:szCs w:val="28"/>
        </w:rPr>
      </w:pPr>
    </w:p>
    <w:p w:rsidR="00510C42" w:rsidRDefault="00510C42">
      <w:pPr>
        <w:spacing w:line="360" w:lineRule="auto"/>
        <w:jc w:val="center"/>
        <w:rPr>
          <w:rFonts w:ascii="宋体" w:hAnsi="宋体" w:cs="宋体"/>
          <w:b/>
          <w:sz w:val="28"/>
          <w:szCs w:val="28"/>
        </w:rPr>
      </w:pPr>
    </w:p>
    <w:p w:rsidR="00510C42" w:rsidRDefault="00796E98">
      <w:pPr>
        <w:adjustRightInd w:val="0"/>
        <w:snapToGrid w:val="0"/>
        <w:spacing w:line="360" w:lineRule="auto"/>
        <w:jc w:val="center"/>
        <w:rPr>
          <w:rFonts w:ascii="宋体" w:hAnsi="宋体" w:cs="宋体"/>
          <w:szCs w:val="30"/>
        </w:rPr>
      </w:pPr>
      <w:r>
        <w:rPr>
          <w:rFonts w:ascii="宋体" w:hAnsi="宋体" w:cs="宋体" w:hint="eastAsia"/>
          <w:szCs w:val="30"/>
        </w:rPr>
        <w:t>投标人</w:t>
      </w:r>
      <w:r w:rsidR="00C57666">
        <w:rPr>
          <w:rFonts w:ascii="宋体" w:hAnsi="宋体" w:cs="宋体" w:hint="eastAsia"/>
          <w:szCs w:val="30"/>
        </w:rPr>
        <w:t>名称：（加盖单位公章）</w:t>
      </w:r>
    </w:p>
    <w:p w:rsidR="00510C42" w:rsidRDefault="00510C42"/>
    <w:p w:rsidR="00510C42" w:rsidRDefault="00C57666">
      <w:pPr>
        <w:spacing w:line="360" w:lineRule="auto"/>
        <w:jc w:val="center"/>
        <w:rPr>
          <w:rFonts w:ascii="宋体" w:hAnsi="宋体" w:cs="宋体"/>
          <w:szCs w:val="30"/>
        </w:rPr>
      </w:pPr>
      <w:r>
        <w:rPr>
          <w:rFonts w:ascii="宋体" w:hAnsi="宋体" w:cs="宋体" w:hint="eastAsia"/>
          <w:szCs w:val="30"/>
        </w:rPr>
        <w:t>法定代表人或委托代理人： （签字）</w:t>
      </w:r>
    </w:p>
    <w:p w:rsidR="00510C42" w:rsidRDefault="00510C42">
      <w:pPr>
        <w:spacing w:line="360" w:lineRule="auto"/>
        <w:jc w:val="center"/>
        <w:rPr>
          <w:rFonts w:ascii="宋体" w:hAnsi="宋体" w:cs="宋体"/>
          <w:szCs w:val="30"/>
        </w:rPr>
      </w:pPr>
    </w:p>
    <w:p w:rsidR="00510C42" w:rsidRDefault="00C57666">
      <w:pPr>
        <w:spacing w:line="360" w:lineRule="auto"/>
        <w:jc w:val="center"/>
        <w:rPr>
          <w:rFonts w:ascii="宋体" w:hAnsi="宋体" w:cs="宋体"/>
          <w:szCs w:val="30"/>
        </w:rPr>
      </w:pPr>
      <w:r>
        <w:rPr>
          <w:rFonts w:ascii="宋体" w:hAnsi="宋体" w:cs="宋体" w:hint="eastAsia"/>
          <w:szCs w:val="30"/>
        </w:rPr>
        <w:t>年月日</w:t>
      </w:r>
    </w:p>
    <w:p w:rsidR="00510C42" w:rsidRDefault="00C57666">
      <w:pPr>
        <w:pStyle w:val="14"/>
        <w:spacing w:line="360" w:lineRule="auto"/>
        <w:jc w:val="center"/>
        <w:rPr>
          <w:rFonts w:hAnsi="宋体" w:cs="宋体"/>
          <w:b/>
          <w:sz w:val="32"/>
          <w:szCs w:val="32"/>
        </w:rPr>
      </w:pPr>
      <w:r>
        <w:rPr>
          <w:rFonts w:hAnsi="宋体" w:cs="宋体" w:hint="eastAsia"/>
        </w:rPr>
        <w:br w:type="page"/>
      </w:r>
      <w:bookmarkStart w:id="102" w:name="_Toc289848442"/>
      <w:bookmarkStart w:id="103" w:name="_Toc289848369"/>
      <w:bookmarkStart w:id="104" w:name="_Toc234300777"/>
      <w:bookmarkStart w:id="105" w:name="_Toc234295186"/>
      <w:bookmarkStart w:id="106" w:name="_Toc289848527"/>
      <w:bookmarkStart w:id="107" w:name="_Toc289848553"/>
      <w:bookmarkStart w:id="108" w:name="_Toc276646862"/>
      <w:r>
        <w:rPr>
          <w:rFonts w:hAnsi="宋体" w:cs="宋体" w:hint="eastAsia"/>
          <w:b/>
          <w:sz w:val="32"/>
          <w:szCs w:val="32"/>
        </w:rPr>
        <w:lastRenderedPageBreak/>
        <w:t>目  录</w:t>
      </w:r>
    </w:p>
    <w:p w:rsidR="00510C42" w:rsidRDefault="00510C42">
      <w:pPr>
        <w:pStyle w:val="14"/>
        <w:spacing w:line="360" w:lineRule="auto"/>
        <w:rPr>
          <w:rFonts w:hAnsi="宋体" w:cs="宋体"/>
        </w:rPr>
      </w:pP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1.竞争性谈判投标函</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2.竞争性谈判报价函附表</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3.法定代表人授权委托书</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4.资格证明</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5.</w:t>
      </w:r>
      <w:r w:rsidR="00CB0603">
        <w:rPr>
          <w:rFonts w:ascii="宋体" w:eastAsia="宋体" w:hAnsi="宋体" w:cs="宋体" w:hint="eastAsia"/>
          <w:bCs/>
          <w:sz w:val="24"/>
          <w:szCs w:val="24"/>
        </w:rPr>
        <w:t>投标承诺函</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6.反商业贿赂承诺书</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7.信誉良好承诺函</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8.相关服务承诺</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9.其他材料</w:t>
      </w:r>
    </w:p>
    <w:p w:rsidR="00510C42" w:rsidRDefault="00510C42">
      <w:pPr>
        <w:pStyle w:val="14"/>
        <w:spacing w:line="360" w:lineRule="auto"/>
        <w:rPr>
          <w:rFonts w:hAnsi="宋体" w:cs="宋体"/>
        </w:rPr>
      </w:pPr>
    </w:p>
    <w:p w:rsidR="00510C42" w:rsidRDefault="00510C42">
      <w:pPr>
        <w:pStyle w:val="14"/>
        <w:spacing w:line="360" w:lineRule="auto"/>
        <w:rPr>
          <w:rFonts w:hAnsi="宋体" w:cs="宋体"/>
        </w:rPr>
      </w:pPr>
    </w:p>
    <w:p w:rsidR="00510C42" w:rsidRDefault="00C57666">
      <w:pPr>
        <w:spacing w:line="360" w:lineRule="auto"/>
        <w:jc w:val="center"/>
        <w:outlineLvl w:val="1"/>
        <w:rPr>
          <w:rFonts w:ascii="宋体" w:hAnsi="宋体" w:cs="宋体"/>
          <w:b/>
        </w:rPr>
      </w:pPr>
      <w:r>
        <w:rPr>
          <w:rFonts w:ascii="宋体" w:hAnsi="宋体" w:cs="宋体" w:hint="eastAsia"/>
        </w:rPr>
        <w:br w:type="page"/>
      </w:r>
      <w:bookmarkStart w:id="109" w:name="_Toc29798"/>
      <w:bookmarkStart w:id="110" w:name="_Toc459"/>
      <w:bookmarkStart w:id="111" w:name="_Toc428896255"/>
      <w:bookmarkStart w:id="112" w:name="_Toc7007"/>
      <w:r>
        <w:rPr>
          <w:rFonts w:ascii="宋体" w:hAnsi="宋体" w:cs="宋体" w:hint="eastAsia"/>
          <w:b/>
        </w:rPr>
        <w:lastRenderedPageBreak/>
        <w:t>1</w:t>
      </w:r>
      <w:bookmarkEnd w:id="102"/>
      <w:bookmarkEnd w:id="103"/>
      <w:bookmarkEnd w:id="104"/>
      <w:bookmarkEnd w:id="105"/>
      <w:bookmarkEnd w:id="106"/>
      <w:bookmarkEnd w:id="107"/>
      <w:bookmarkEnd w:id="108"/>
      <w:r>
        <w:rPr>
          <w:rFonts w:ascii="宋体" w:hAnsi="宋体" w:cs="宋体" w:hint="eastAsia"/>
          <w:b/>
        </w:rPr>
        <w:t>.竞争性谈判投标函</w:t>
      </w:r>
      <w:bookmarkEnd w:id="109"/>
      <w:bookmarkEnd w:id="110"/>
      <w:bookmarkEnd w:id="111"/>
      <w:bookmarkEnd w:id="112"/>
    </w:p>
    <w:p w:rsidR="00510C42" w:rsidRDefault="00C57666">
      <w:pPr>
        <w:pStyle w:val="15"/>
        <w:spacing w:line="360" w:lineRule="auto"/>
        <w:rPr>
          <w:rFonts w:hAnsi="宋体" w:cs="宋体"/>
          <w:sz w:val="24"/>
        </w:rPr>
      </w:pPr>
      <w:r>
        <w:rPr>
          <w:rFonts w:hAnsi="宋体" w:cs="宋体" w:hint="eastAsia"/>
          <w:sz w:val="24"/>
          <w:szCs w:val="24"/>
        </w:rPr>
        <w:t>致：（采购人）</w:t>
      </w:r>
    </w:p>
    <w:p w:rsidR="00510C42" w:rsidRDefault="00C57666">
      <w:pPr>
        <w:spacing w:line="360" w:lineRule="auto"/>
        <w:rPr>
          <w:rFonts w:ascii="宋体" w:hAnsi="宋体" w:cs="宋体"/>
          <w:sz w:val="24"/>
        </w:rPr>
      </w:pPr>
      <w:r>
        <w:rPr>
          <w:rFonts w:ascii="宋体" w:hAnsi="宋体" w:cs="宋体" w:hint="eastAsia"/>
          <w:sz w:val="24"/>
        </w:rPr>
        <w:t xml:space="preserve">    (1)我方已仔细研究了（项目名称）竞争性谈判文件的全部内容，愿意以</w:t>
      </w:r>
      <w:r w:rsidR="00CE48E8">
        <w:rPr>
          <w:rFonts w:ascii="宋体" w:hAnsi="宋体" w:cs="宋体" w:hint="eastAsia"/>
          <w:sz w:val="24"/>
          <w:u w:val="single"/>
        </w:rPr>
        <w:t>人民币</w:t>
      </w:r>
      <w:r>
        <w:rPr>
          <w:rFonts w:ascii="宋体" w:hAnsi="宋体" w:cs="宋体" w:hint="eastAsia"/>
          <w:sz w:val="24"/>
          <w:u w:val="single"/>
        </w:rPr>
        <w:t>（大写）</w:t>
      </w:r>
      <w:r w:rsidR="00CE48E8">
        <w:rPr>
          <w:rFonts w:ascii="宋体" w:hAnsi="宋体" w:cs="宋体" w:hint="eastAsia"/>
          <w:sz w:val="24"/>
          <w:u w:val="single"/>
        </w:rPr>
        <w:t>（小写）</w:t>
      </w:r>
      <w:r>
        <w:rPr>
          <w:rFonts w:ascii="宋体" w:hAnsi="宋体" w:cs="宋体" w:hint="eastAsia"/>
          <w:sz w:val="24"/>
        </w:rPr>
        <w:t>的报价，</w:t>
      </w:r>
      <w:r w:rsidR="00CE48E8">
        <w:rPr>
          <w:rFonts w:ascii="宋体" w:hAnsi="宋体" w:cs="宋体" w:hint="eastAsia"/>
          <w:sz w:val="24"/>
        </w:rPr>
        <w:t>工</w:t>
      </w:r>
      <w:r>
        <w:rPr>
          <w:rFonts w:ascii="宋体" w:hAnsi="宋体" w:cs="宋体" w:hint="eastAsia"/>
          <w:sz w:val="24"/>
        </w:rPr>
        <w:t>期</w:t>
      </w:r>
      <w:r w:rsidR="00CE48E8">
        <w:rPr>
          <w:rFonts w:ascii="宋体" w:hAnsi="宋体" w:cs="宋体" w:hint="eastAsia"/>
          <w:sz w:val="24"/>
        </w:rPr>
        <w:t>：</w:t>
      </w:r>
      <w:r>
        <w:rPr>
          <w:rFonts w:ascii="宋体" w:hAnsi="宋体" w:cs="宋体" w:hint="eastAsia"/>
          <w:sz w:val="24"/>
        </w:rPr>
        <w:t>，</w:t>
      </w:r>
      <w:r w:rsidR="00CE48E8">
        <w:rPr>
          <w:rFonts w:ascii="宋体" w:hAnsi="宋体" w:cs="宋体" w:hint="eastAsia"/>
          <w:sz w:val="24"/>
        </w:rPr>
        <w:t>质量：</w:t>
      </w:r>
      <w:r>
        <w:rPr>
          <w:rFonts w:ascii="宋体" w:hAnsi="宋体" w:cs="宋体" w:hint="eastAsia"/>
          <w:sz w:val="24"/>
        </w:rPr>
        <w:t>按合同约定实施和完成本项目采购内容。</w:t>
      </w:r>
    </w:p>
    <w:p w:rsidR="00510C42" w:rsidRDefault="00C57666">
      <w:pPr>
        <w:spacing w:line="360" w:lineRule="auto"/>
        <w:ind w:firstLineChars="200" w:firstLine="480"/>
        <w:rPr>
          <w:rFonts w:ascii="宋体" w:hAnsi="宋体" w:cs="宋体"/>
          <w:sz w:val="24"/>
        </w:rPr>
      </w:pPr>
      <w:r>
        <w:rPr>
          <w:rFonts w:ascii="宋体" w:hAnsi="宋体" w:cs="宋体" w:hint="eastAsia"/>
          <w:sz w:val="24"/>
        </w:rPr>
        <w:t>(2) 如果我们的竞争性谈判响应文件被接受，我们将履行竞争性谈判文件中规定的各项要求。</w:t>
      </w:r>
    </w:p>
    <w:p w:rsidR="00510C42" w:rsidRDefault="00C57666">
      <w:pPr>
        <w:spacing w:line="360" w:lineRule="auto"/>
        <w:rPr>
          <w:rFonts w:ascii="宋体" w:hAnsi="宋体" w:cs="宋体"/>
          <w:sz w:val="24"/>
        </w:rPr>
      </w:pPr>
      <w:r>
        <w:rPr>
          <w:rFonts w:ascii="宋体" w:hAnsi="宋体" w:cs="宋体" w:hint="eastAsia"/>
          <w:sz w:val="24"/>
        </w:rPr>
        <w:t xml:space="preserve">    (3) 我们同意按竞争性谈判文件中的规定，本竞争性谈判响应文件的有效期为谈判响应文件递交截止之日起60日历天。如果中标，有效期延长至合同终止日止。</w:t>
      </w:r>
    </w:p>
    <w:p w:rsidR="00510C42" w:rsidRDefault="00C57666">
      <w:pPr>
        <w:spacing w:line="360" w:lineRule="auto"/>
        <w:ind w:firstLineChars="200" w:firstLine="480"/>
        <w:rPr>
          <w:rFonts w:ascii="宋体" w:hAnsi="宋体" w:cs="宋体"/>
          <w:sz w:val="24"/>
        </w:rPr>
      </w:pPr>
      <w:r>
        <w:rPr>
          <w:rFonts w:ascii="宋体" w:hAnsi="宋体" w:cs="宋体" w:hint="eastAsia"/>
          <w:sz w:val="24"/>
        </w:rPr>
        <w:t>(4) 我们愿提供竞争性谈判文件中要求的所有文件资料。</w:t>
      </w:r>
    </w:p>
    <w:p w:rsidR="00510C42" w:rsidRDefault="00C57666">
      <w:pPr>
        <w:spacing w:line="360" w:lineRule="auto"/>
        <w:ind w:firstLineChars="200" w:firstLine="480"/>
        <w:rPr>
          <w:rFonts w:ascii="宋体" w:hAnsi="宋体" w:cs="宋体"/>
          <w:sz w:val="24"/>
        </w:rPr>
      </w:pPr>
      <w:r>
        <w:rPr>
          <w:rFonts w:ascii="宋体" w:hAnsi="宋体" w:cs="宋体" w:hint="eastAsia"/>
          <w:sz w:val="24"/>
        </w:rPr>
        <w:t>(5) 我们已经按竞争性谈判文件中的规定，提交</w:t>
      </w:r>
      <w:r w:rsidR="00CB0603">
        <w:rPr>
          <w:rFonts w:ascii="宋体" w:hAnsi="宋体" w:cs="宋体" w:hint="eastAsia"/>
          <w:sz w:val="24"/>
        </w:rPr>
        <w:t>投标承诺函</w:t>
      </w:r>
      <w:r>
        <w:rPr>
          <w:rFonts w:ascii="宋体" w:hAnsi="宋体" w:cs="宋体" w:hint="eastAsia"/>
          <w:sz w:val="24"/>
        </w:rPr>
        <w:t>。</w:t>
      </w:r>
    </w:p>
    <w:p w:rsidR="00510C42" w:rsidRDefault="00C57666">
      <w:pPr>
        <w:spacing w:line="360" w:lineRule="auto"/>
        <w:rPr>
          <w:rFonts w:ascii="宋体" w:hAnsi="宋体" w:cs="宋体"/>
          <w:sz w:val="24"/>
        </w:rPr>
      </w:pPr>
      <w:r>
        <w:rPr>
          <w:rFonts w:ascii="宋体" w:hAnsi="宋体" w:cs="宋体" w:hint="eastAsia"/>
          <w:sz w:val="24"/>
        </w:rPr>
        <w:t xml:space="preserve">    (6) 我们承认最低报价是成交的依据</w:t>
      </w:r>
      <w:r w:rsidR="00CB0603">
        <w:rPr>
          <w:rFonts w:ascii="宋体" w:hAnsi="宋体" w:cs="宋体" w:hint="eastAsia"/>
          <w:sz w:val="24"/>
        </w:rPr>
        <w:t>，低于成本的除外。</w:t>
      </w:r>
    </w:p>
    <w:p w:rsidR="00510C42" w:rsidRDefault="00C57666">
      <w:pPr>
        <w:spacing w:line="360" w:lineRule="auto"/>
        <w:ind w:firstLineChars="200" w:firstLine="480"/>
        <w:rPr>
          <w:rFonts w:ascii="宋体" w:hAnsi="宋体" w:cs="宋体"/>
          <w:sz w:val="24"/>
        </w:rPr>
      </w:pPr>
      <w:r>
        <w:rPr>
          <w:rFonts w:ascii="宋体" w:hAnsi="宋体" w:cs="宋体" w:hint="eastAsia"/>
          <w:sz w:val="24"/>
        </w:rPr>
        <w:t>(7) 我们已经详细审核了全部竞争性谈判文件，包括修改、补充的文件(如果有的话)和参考资料及有关附件，我们完全理解并同意放弃对这方面有不明及误解的权利。</w:t>
      </w:r>
    </w:p>
    <w:p w:rsidR="00510C42" w:rsidRDefault="00C57666">
      <w:pPr>
        <w:spacing w:line="360" w:lineRule="auto"/>
        <w:rPr>
          <w:rFonts w:ascii="宋体" w:hAnsi="宋体" w:cs="宋体"/>
          <w:sz w:val="24"/>
        </w:rPr>
      </w:pPr>
      <w:r>
        <w:rPr>
          <w:rFonts w:ascii="宋体" w:hAnsi="宋体" w:cs="宋体" w:hint="eastAsia"/>
          <w:sz w:val="24"/>
        </w:rPr>
        <w:t xml:space="preserve">    (8) 我们愿按《中华人民共和国合同法》履行自己的全部责任。</w:t>
      </w:r>
    </w:p>
    <w:p w:rsidR="00510C42" w:rsidRDefault="00C57666">
      <w:pPr>
        <w:spacing w:line="360" w:lineRule="auto"/>
        <w:rPr>
          <w:rFonts w:ascii="宋体" w:hAnsi="宋体" w:cs="宋体"/>
          <w:sz w:val="24"/>
        </w:rPr>
      </w:pPr>
      <w:r>
        <w:rPr>
          <w:rFonts w:ascii="宋体" w:hAnsi="宋体" w:cs="宋体" w:hint="eastAsia"/>
          <w:sz w:val="24"/>
        </w:rPr>
        <w:t xml:space="preserve">     地址：                                邮编：</w:t>
      </w:r>
    </w:p>
    <w:p w:rsidR="00510C42" w:rsidRDefault="00C57666">
      <w:pPr>
        <w:spacing w:line="360" w:lineRule="auto"/>
        <w:rPr>
          <w:rFonts w:ascii="宋体" w:hAnsi="宋体" w:cs="宋体"/>
          <w:sz w:val="24"/>
        </w:rPr>
      </w:pPr>
      <w:r>
        <w:rPr>
          <w:rFonts w:ascii="宋体" w:hAnsi="宋体" w:cs="宋体" w:hint="eastAsia"/>
          <w:sz w:val="24"/>
        </w:rPr>
        <w:t xml:space="preserve">     电话：                                传真：</w:t>
      </w:r>
    </w:p>
    <w:p w:rsidR="00510C42" w:rsidRDefault="00796E98">
      <w:pPr>
        <w:spacing w:line="360" w:lineRule="auto"/>
        <w:rPr>
          <w:rFonts w:ascii="宋体" w:hAnsi="宋体" w:cs="宋体"/>
          <w:sz w:val="24"/>
        </w:rPr>
      </w:pPr>
      <w:r w:rsidRPr="00796E98">
        <w:rPr>
          <w:rFonts w:ascii="宋体" w:hAnsi="宋体" w:cs="宋体" w:hint="eastAsia"/>
          <w:sz w:val="24"/>
        </w:rPr>
        <w:t>投标人</w:t>
      </w:r>
      <w:r w:rsidR="00C57666">
        <w:rPr>
          <w:rFonts w:ascii="宋体" w:hAnsi="宋体" w:cs="宋体" w:hint="eastAsia"/>
          <w:sz w:val="24"/>
        </w:rPr>
        <w:t xml:space="preserve">单位名称：(盖章)                    </w:t>
      </w:r>
    </w:p>
    <w:p w:rsidR="00510C42" w:rsidRDefault="00C57666">
      <w:pPr>
        <w:spacing w:line="360" w:lineRule="auto"/>
        <w:ind w:firstLineChars="250" w:firstLine="600"/>
        <w:rPr>
          <w:rFonts w:ascii="宋体" w:hAnsi="宋体" w:cs="宋体"/>
          <w:sz w:val="24"/>
        </w:rPr>
      </w:pPr>
      <w:r>
        <w:rPr>
          <w:rFonts w:ascii="宋体" w:hAnsi="宋体" w:cs="宋体" w:hint="eastAsia"/>
          <w:sz w:val="24"/>
        </w:rPr>
        <w:t>法定代表人或授权代理人：(签字或盖章)</w:t>
      </w:r>
    </w:p>
    <w:p w:rsidR="00510C42" w:rsidRDefault="00C57666">
      <w:pPr>
        <w:spacing w:line="360" w:lineRule="auto"/>
        <w:ind w:firstLineChars="2400" w:firstLine="5760"/>
        <w:rPr>
          <w:rFonts w:ascii="宋体" w:hAnsi="宋体" w:cs="宋体"/>
          <w:sz w:val="24"/>
        </w:rPr>
      </w:pPr>
      <w:r>
        <w:rPr>
          <w:rFonts w:ascii="宋体" w:hAnsi="宋体" w:cs="宋体" w:hint="eastAsia"/>
          <w:sz w:val="24"/>
        </w:rPr>
        <w:t>年    月    日</w:t>
      </w:r>
    </w:p>
    <w:p w:rsidR="00510C42" w:rsidRDefault="00C57666">
      <w:pPr>
        <w:spacing w:line="360" w:lineRule="auto"/>
        <w:jc w:val="center"/>
        <w:outlineLvl w:val="1"/>
        <w:rPr>
          <w:rFonts w:ascii="宋体" w:hAnsi="宋体" w:cs="宋体"/>
          <w:b/>
        </w:rPr>
      </w:pPr>
      <w:bookmarkStart w:id="113" w:name="_Toc276646863"/>
      <w:bookmarkStart w:id="114" w:name="_Toc289848554"/>
      <w:bookmarkStart w:id="115" w:name="_Toc289848528"/>
      <w:bookmarkStart w:id="116" w:name="_Toc289848370"/>
      <w:bookmarkStart w:id="117" w:name="_Toc289848443"/>
      <w:bookmarkStart w:id="118" w:name="_Toc97467174"/>
      <w:bookmarkStart w:id="119" w:name="_Toc128818793"/>
      <w:r>
        <w:rPr>
          <w:rFonts w:ascii="宋体" w:hAnsi="宋体" w:cs="宋体" w:hint="eastAsia"/>
        </w:rPr>
        <w:br w:type="page"/>
      </w:r>
      <w:bookmarkStart w:id="120" w:name="_Toc428896256"/>
      <w:bookmarkStart w:id="121" w:name="_Toc23482"/>
      <w:bookmarkStart w:id="122" w:name="_Toc741"/>
      <w:bookmarkStart w:id="123" w:name="_Toc15847"/>
      <w:r>
        <w:rPr>
          <w:rFonts w:ascii="宋体" w:hAnsi="宋体" w:cs="宋体" w:hint="eastAsia"/>
          <w:b/>
        </w:rPr>
        <w:lastRenderedPageBreak/>
        <w:t>2.竞争性谈判报价函附表</w:t>
      </w:r>
      <w:bookmarkEnd w:id="113"/>
      <w:bookmarkEnd w:id="114"/>
      <w:bookmarkEnd w:id="115"/>
      <w:bookmarkEnd w:id="116"/>
      <w:bookmarkEnd w:id="117"/>
      <w:bookmarkEnd w:id="118"/>
      <w:bookmarkEnd w:id="119"/>
      <w:bookmarkEnd w:id="120"/>
      <w:bookmarkEnd w:id="121"/>
      <w:bookmarkEnd w:id="122"/>
      <w:bookmarkEnd w:id="123"/>
    </w:p>
    <w:p w:rsidR="00510C42" w:rsidRDefault="00510C42">
      <w:pPr>
        <w:spacing w:line="360" w:lineRule="auto"/>
        <w:rPr>
          <w:rFonts w:ascii="宋体" w:hAnsi="宋体" w:cs="宋体"/>
          <w:sz w:val="18"/>
          <w:szCs w:val="18"/>
        </w:rPr>
      </w:pPr>
    </w:p>
    <w:tbl>
      <w:tblPr>
        <w:tblW w:w="859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6325"/>
      </w:tblGrid>
      <w:tr w:rsidR="00510C42">
        <w:trPr>
          <w:trHeight w:val="824"/>
          <w:jc w:val="center"/>
        </w:trPr>
        <w:tc>
          <w:tcPr>
            <w:tcW w:w="2268" w:type="dxa"/>
            <w:tcBorders>
              <w:top w:val="single" w:sz="12" w:space="0" w:color="auto"/>
              <w:left w:val="single" w:sz="12" w:space="0" w:color="auto"/>
            </w:tcBorders>
            <w:vAlign w:val="center"/>
          </w:tcPr>
          <w:p w:rsidR="00510C42" w:rsidRDefault="00C57666">
            <w:pPr>
              <w:tabs>
                <w:tab w:val="left" w:pos="360"/>
                <w:tab w:val="left" w:pos="1260"/>
              </w:tabs>
              <w:spacing w:line="240" w:lineRule="auto"/>
              <w:jc w:val="center"/>
              <w:rPr>
                <w:rFonts w:ascii="宋体" w:hAnsi="宋体" w:cs="宋体"/>
                <w:sz w:val="24"/>
              </w:rPr>
            </w:pPr>
            <w:r>
              <w:rPr>
                <w:rFonts w:ascii="宋体" w:hAnsi="宋体" w:cs="宋体" w:hint="eastAsia"/>
                <w:sz w:val="24"/>
              </w:rPr>
              <w:t>项目名称</w:t>
            </w:r>
          </w:p>
        </w:tc>
        <w:tc>
          <w:tcPr>
            <w:tcW w:w="6325" w:type="dxa"/>
            <w:tcBorders>
              <w:top w:val="single" w:sz="12" w:space="0" w:color="auto"/>
              <w:right w:val="single" w:sz="12" w:space="0" w:color="auto"/>
            </w:tcBorders>
            <w:vAlign w:val="center"/>
          </w:tcPr>
          <w:p w:rsidR="00510C42" w:rsidRDefault="00C57666">
            <w:pPr>
              <w:spacing w:line="240" w:lineRule="auto"/>
              <w:jc w:val="center"/>
              <w:rPr>
                <w:rFonts w:ascii="宋体" w:hAnsi="宋体" w:cs="宋体"/>
                <w:sz w:val="24"/>
              </w:rPr>
            </w:pPr>
            <w:r>
              <w:rPr>
                <w:rFonts w:ascii="宋体" w:hAnsi="宋体" w:cs="宋体" w:hint="eastAsia"/>
                <w:sz w:val="24"/>
              </w:rPr>
              <w:t xml:space="preserve">   采购项目</w:t>
            </w:r>
          </w:p>
        </w:tc>
      </w:tr>
      <w:tr w:rsidR="00510C42">
        <w:trPr>
          <w:trHeight w:val="773"/>
          <w:jc w:val="center"/>
        </w:trPr>
        <w:tc>
          <w:tcPr>
            <w:tcW w:w="2268" w:type="dxa"/>
            <w:tcBorders>
              <w:left w:val="single" w:sz="12" w:space="0" w:color="auto"/>
            </w:tcBorders>
            <w:vAlign w:val="center"/>
          </w:tcPr>
          <w:p w:rsidR="00510C42" w:rsidRDefault="00C57666">
            <w:pPr>
              <w:tabs>
                <w:tab w:val="left" w:pos="360"/>
                <w:tab w:val="left" w:pos="1260"/>
              </w:tabs>
              <w:spacing w:line="240" w:lineRule="auto"/>
              <w:jc w:val="center"/>
              <w:rPr>
                <w:rFonts w:ascii="宋体" w:hAnsi="宋体" w:cs="宋体"/>
                <w:sz w:val="24"/>
              </w:rPr>
            </w:pPr>
            <w:r>
              <w:rPr>
                <w:rFonts w:ascii="宋体" w:hAnsi="宋体" w:cs="宋体" w:hint="eastAsia"/>
                <w:sz w:val="24"/>
              </w:rPr>
              <w:t>采购编号</w:t>
            </w:r>
          </w:p>
        </w:tc>
        <w:tc>
          <w:tcPr>
            <w:tcW w:w="6325" w:type="dxa"/>
            <w:tcBorders>
              <w:right w:val="single" w:sz="12" w:space="0" w:color="auto"/>
            </w:tcBorders>
            <w:vAlign w:val="center"/>
          </w:tcPr>
          <w:p w:rsidR="00510C42" w:rsidRDefault="00510C42">
            <w:pPr>
              <w:spacing w:line="240" w:lineRule="auto"/>
              <w:jc w:val="center"/>
              <w:rPr>
                <w:rFonts w:ascii="宋体" w:hAnsi="宋体" w:cs="宋体"/>
                <w:sz w:val="24"/>
              </w:rPr>
            </w:pPr>
          </w:p>
        </w:tc>
      </w:tr>
      <w:tr w:rsidR="00510C42">
        <w:trPr>
          <w:trHeight w:val="845"/>
          <w:jc w:val="center"/>
        </w:trPr>
        <w:tc>
          <w:tcPr>
            <w:tcW w:w="2268" w:type="dxa"/>
            <w:tcBorders>
              <w:left w:val="single" w:sz="12" w:space="0" w:color="auto"/>
            </w:tcBorders>
            <w:vAlign w:val="center"/>
          </w:tcPr>
          <w:p w:rsidR="00510C42" w:rsidRDefault="00796E98">
            <w:pPr>
              <w:tabs>
                <w:tab w:val="left" w:pos="360"/>
                <w:tab w:val="left" w:pos="1260"/>
              </w:tabs>
              <w:spacing w:line="240" w:lineRule="auto"/>
              <w:jc w:val="center"/>
              <w:rPr>
                <w:rFonts w:ascii="宋体" w:hAnsi="宋体" w:cs="宋体"/>
                <w:sz w:val="24"/>
              </w:rPr>
            </w:pPr>
            <w:r w:rsidRPr="00796E98">
              <w:rPr>
                <w:rFonts w:ascii="宋体" w:hAnsi="宋体" w:cs="宋体" w:hint="eastAsia"/>
                <w:sz w:val="24"/>
              </w:rPr>
              <w:t>投标人</w:t>
            </w:r>
          </w:p>
        </w:tc>
        <w:tc>
          <w:tcPr>
            <w:tcW w:w="6325" w:type="dxa"/>
            <w:tcBorders>
              <w:right w:val="single" w:sz="12" w:space="0" w:color="auto"/>
            </w:tcBorders>
            <w:vAlign w:val="center"/>
          </w:tcPr>
          <w:p w:rsidR="00510C42" w:rsidRDefault="00510C42">
            <w:pPr>
              <w:tabs>
                <w:tab w:val="left" w:pos="360"/>
                <w:tab w:val="left" w:pos="1260"/>
              </w:tabs>
              <w:spacing w:line="240" w:lineRule="auto"/>
              <w:jc w:val="center"/>
              <w:rPr>
                <w:rFonts w:ascii="宋体" w:hAnsi="宋体" w:cs="宋体"/>
                <w:sz w:val="24"/>
              </w:rPr>
            </w:pPr>
          </w:p>
        </w:tc>
      </w:tr>
      <w:tr w:rsidR="00510C42">
        <w:trPr>
          <w:trHeight w:val="1170"/>
          <w:jc w:val="center"/>
        </w:trPr>
        <w:tc>
          <w:tcPr>
            <w:tcW w:w="2268" w:type="dxa"/>
            <w:tcBorders>
              <w:left w:val="single" w:sz="12" w:space="0" w:color="auto"/>
            </w:tcBorders>
            <w:vAlign w:val="center"/>
          </w:tcPr>
          <w:p w:rsidR="00510C42" w:rsidRDefault="00CB0603">
            <w:pPr>
              <w:tabs>
                <w:tab w:val="left" w:pos="360"/>
                <w:tab w:val="left" w:pos="1260"/>
              </w:tabs>
              <w:spacing w:line="240" w:lineRule="auto"/>
              <w:jc w:val="center"/>
              <w:rPr>
                <w:rFonts w:ascii="宋体" w:hAnsi="宋体" w:cs="宋体"/>
                <w:sz w:val="24"/>
              </w:rPr>
            </w:pPr>
            <w:r>
              <w:rPr>
                <w:rFonts w:ascii="宋体" w:hAnsi="宋体" w:cs="宋体" w:hint="eastAsia"/>
                <w:sz w:val="24"/>
              </w:rPr>
              <w:t>投标</w:t>
            </w:r>
            <w:r w:rsidR="00C57666">
              <w:rPr>
                <w:rFonts w:ascii="宋体" w:hAnsi="宋体" w:cs="宋体" w:hint="eastAsia"/>
                <w:sz w:val="24"/>
              </w:rPr>
              <w:t>报价</w:t>
            </w:r>
          </w:p>
        </w:tc>
        <w:tc>
          <w:tcPr>
            <w:tcW w:w="6325" w:type="dxa"/>
            <w:tcBorders>
              <w:right w:val="single" w:sz="12" w:space="0" w:color="auto"/>
            </w:tcBorders>
            <w:vAlign w:val="center"/>
          </w:tcPr>
          <w:p w:rsidR="00510C42" w:rsidRDefault="00C57666">
            <w:pPr>
              <w:spacing w:line="240" w:lineRule="auto"/>
              <w:jc w:val="center"/>
              <w:rPr>
                <w:rFonts w:ascii="宋体" w:hAnsi="宋体" w:cs="宋体"/>
                <w:sz w:val="24"/>
              </w:rPr>
            </w:pPr>
            <w:r>
              <w:rPr>
                <w:rFonts w:ascii="宋体" w:hAnsi="宋体" w:cs="宋体" w:hint="eastAsia"/>
                <w:sz w:val="24"/>
              </w:rPr>
              <w:t>大写：（小写：）</w:t>
            </w:r>
          </w:p>
        </w:tc>
      </w:tr>
      <w:tr w:rsidR="00510C42">
        <w:trPr>
          <w:trHeight w:val="671"/>
          <w:jc w:val="center"/>
        </w:trPr>
        <w:tc>
          <w:tcPr>
            <w:tcW w:w="2268" w:type="dxa"/>
            <w:tcBorders>
              <w:left w:val="single" w:sz="12" w:space="0" w:color="auto"/>
            </w:tcBorders>
            <w:vAlign w:val="center"/>
          </w:tcPr>
          <w:p w:rsidR="00510C42" w:rsidRDefault="00CB0603">
            <w:pPr>
              <w:tabs>
                <w:tab w:val="left" w:pos="360"/>
              </w:tabs>
              <w:spacing w:line="240" w:lineRule="auto"/>
              <w:jc w:val="center"/>
              <w:rPr>
                <w:rFonts w:ascii="宋体" w:hAnsi="宋体" w:cs="宋体"/>
                <w:sz w:val="24"/>
              </w:rPr>
            </w:pPr>
            <w:r>
              <w:rPr>
                <w:rFonts w:ascii="宋体" w:hAnsi="宋体" w:cs="宋体" w:hint="eastAsia"/>
                <w:sz w:val="24"/>
              </w:rPr>
              <w:t>工</w:t>
            </w:r>
            <w:r w:rsidR="00C57666">
              <w:rPr>
                <w:rFonts w:ascii="宋体" w:hAnsi="宋体" w:cs="宋体" w:hint="eastAsia"/>
                <w:sz w:val="24"/>
              </w:rPr>
              <w:t>期</w:t>
            </w:r>
          </w:p>
        </w:tc>
        <w:tc>
          <w:tcPr>
            <w:tcW w:w="6325" w:type="dxa"/>
            <w:tcBorders>
              <w:right w:val="single" w:sz="12" w:space="0" w:color="auto"/>
            </w:tcBorders>
            <w:vAlign w:val="center"/>
          </w:tcPr>
          <w:p w:rsidR="00510C42" w:rsidRDefault="00C57666">
            <w:pPr>
              <w:tabs>
                <w:tab w:val="left" w:pos="360"/>
                <w:tab w:val="left" w:pos="1260"/>
              </w:tabs>
              <w:spacing w:line="240" w:lineRule="auto"/>
              <w:jc w:val="center"/>
              <w:rPr>
                <w:rFonts w:ascii="宋体" w:hAnsi="宋体" w:cs="宋体"/>
                <w:sz w:val="24"/>
                <w:highlight w:val="yellow"/>
              </w:rPr>
            </w:pPr>
            <w:r>
              <w:rPr>
                <w:rFonts w:ascii="宋体" w:hAnsi="宋体" w:cs="宋体" w:hint="eastAsia"/>
                <w:sz w:val="24"/>
              </w:rPr>
              <w:t>日历天</w:t>
            </w:r>
          </w:p>
        </w:tc>
      </w:tr>
      <w:tr w:rsidR="00CB0603">
        <w:trPr>
          <w:trHeight w:val="671"/>
          <w:jc w:val="center"/>
        </w:trPr>
        <w:tc>
          <w:tcPr>
            <w:tcW w:w="2268" w:type="dxa"/>
            <w:tcBorders>
              <w:left w:val="single" w:sz="12" w:space="0" w:color="auto"/>
            </w:tcBorders>
            <w:vAlign w:val="center"/>
          </w:tcPr>
          <w:p w:rsidR="00CB0603" w:rsidRDefault="00CB0603">
            <w:pPr>
              <w:spacing w:line="240" w:lineRule="auto"/>
              <w:jc w:val="center"/>
              <w:rPr>
                <w:rFonts w:ascii="宋体" w:hAnsi="宋体" w:cs="宋体"/>
                <w:sz w:val="24"/>
              </w:rPr>
            </w:pPr>
            <w:r>
              <w:rPr>
                <w:rFonts w:ascii="宋体" w:hAnsi="宋体" w:cs="宋体" w:hint="eastAsia"/>
                <w:sz w:val="24"/>
              </w:rPr>
              <w:t>质量</w:t>
            </w:r>
          </w:p>
        </w:tc>
        <w:tc>
          <w:tcPr>
            <w:tcW w:w="6325" w:type="dxa"/>
            <w:tcBorders>
              <w:right w:val="single" w:sz="12" w:space="0" w:color="auto"/>
            </w:tcBorders>
            <w:vAlign w:val="center"/>
          </w:tcPr>
          <w:p w:rsidR="00CB0603" w:rsidRDefault="00CB0603">
            <w:pPr>
              <w:spacing w:line="240" w:lineRule="auto"/>
              <w:jc w:val="center"/>
              <w:rPr>
                <w:rFonts w:ascii="宋体" w:hAnsi="宋体" w:cs="宋体"/>
                <w:sz w:val="24"/>
              </w:rPr>
            </w:pPr>
            <w:r>
              <w:rPr>
                <w:rFonts w:ascii="宋体" w:hAnsi="宋体" w:cs="宋体" w:hint="eastAsia"/>
                <w:sz w:val="24"/>
              </w:rPr>
              <w:t>合格</w:t>
            </w:r>
          </w:p>
        </w:tc>
      </w:tr>
      <w:tr w:rsidR="005C6BBC">
        <w:trPr>
          <w:trHeight w:val="671"/>
          <w:jc w:val="center"/>
        </w:trPr>
        <w:tc>
          <w:tcPr>
            <w:tcW w:w="2268" w:type="dxa"/>
            <w:tcBorders>
              <w:left w:val="single" w:sz="12" w:space="0" w:color="auto"/>
            </w:tcBorders>
            <w:vAlign w:val="center"/>
          </w:tcPr>
          <w:p w:rsidR="005C6BBC" w:rsidRDefault="005C6BBC">
            <w:pPr>
              <w:spacing w:line="240" w:lineRule="auto"/>
              <w:jc w:val="center"/>
              <w:rPr>
                <w:rFonts w:ascii="宋体" w:hAnsi="宋体" w:cs="宋体"/>
                <w:sz w:val="24"/>
              </w:rPr>
            </w:pPr>
            <w:r>
              <w:rPr>
                <w:rFonts w:ascii="宋体" w:hAnsi="宋体" w:cs="宋体" w:hint="eastAsia"/>
                <w:sz w:val="24"/>
              </w:rPr>
              <w:t>项目负责人</w:t>
            </w:r>
          </w:p>
        </w:tc>
        <w:tc>
          <w:tcPr>
            <w:tcW w:w="6325" w:type="dxa"/>
            <w:tcBorders>
              <w:right w:val="single" w:sz="12" w:space="0" w:color="auto"/>
            </w:tcBorders>
            <w:vAlign w:val="center"/>
          </w:tcPr>
          <w:p w:rsidR="005C6BBC" w:rsidRDefault="005C6BBC">
            <w:pPr>
              <w:spacing w:line="240" w:lineRule="auto"/>
              <w:jc w:val="center"/>
              <w:rPr>
                <w:rFonts w:ascii="宋体" w:hAnsi="宋体" w:cs="宋体"/>
                <w:sz w:val="24"/>
              </w:rPr>
            </w:pPr>
          </w:p>
        </w:tc>
      </w:tr>
      <w:tr w:rsidR="005C6BBC">
        <w:trPr>
          <w:trHeight w:val="671"/>
          <w:jc w:val="center"/>
        </w:trPr>
        <w:tc>
          <w:tcPr>
            <w:tcW w:w="2268" w:type="dxa"/>
            <w:tcBorders>
              <w:left w:val="single" w:sz="12" w:space="0" w:color="auto"/>
            </w:tcBorders>
            <w:vAlign w:val="center"/>
          </w:tcPr>
          <w:p w:rsidR="005C6BBC" w:rsidRDefault="005C6BBC">
            <w:pPr>
              <w:spacing w:line="240" w:lineRule="auto"/>
              <w:jc w:val="center"/>
              <w:rPr>
                <w:rFonts w:ascii="宋体" w:hAnsi="宋体" w:cs="宋体"/>
                <w:sz w:val="24"/>
              </w:rPr>
            </w:pPr>
            <w:r>
              <w:rPr>
                <w:rFonts w:ascii="宋体" w:hAnsi="宋体" w:cs="宋体" w:hint="eastAsia"/>
                <w:sz w:val="24"/>
              </w:rPr>
              <w:t>证书编号</w:t>
            </w:r>
          </w:p>
        </w:tc>
        <w:tc>
          <w:tcPr>
            <w:tcW w:w="6325" w:type="dxa"/>
            <w:tcBorders>
              <w:right w:val="single" w:sz="12" w:space="0" w:color="auto"/>
            </w:tcBorders>
            <w:vAlign w:val="center"/>
          </w:tcPr>
          <w:p w:rsidR="005C6BBC" w:rsidRDefault="005C6BBC">
            <w:pPr>
              <w:spacing w:line="240" w:lineRule="auto"/>
              <w:jc w:val="center"/>
              <w:rPr>
                <w:rFonts w:ascii="宋体" w:hAnsi="宋体" w:cs="宋体"/>
                <w:sz w:val="24"/>
              </w:rPr>
            </w:pPr>
          </w:p>
        </w:tc>
      </w:tr>
      <w:tr w:rsidR="00510C42">
        <w:trPr>
          <w:trHeight w:val="671"/>
          <w:jc w:val="center"/>
        </w:trPr>
        <w:tc>
          <w:tcPr>
            <w:tcW w:w="2268" w:type="dxa"/>
            <w:tcBorders>
              <w:left w:val="single" w:sz="12" w:space="0" w:color="auto"/>
            </w:tcBorders>
            <w:vAlign w:val="center"/>
          </w:tcPr>
          <w:p w:rsidR="00510C42" w:rsidRDefault="00C57666">
            <w:pPr>
              <w:spacing w:line="240" w:lineRule="auto"/>
              <w:jc w:val="center"/>
              <w:rPr>
                <w:rFonts w:ascii="宋体" w:hAnsi="宋体" w:cs="宋体"/>
                <w:sz w:val="24"/>
              </w:rPr>
            </w:pPr>
            <w:r>
              <w:rPr>
                <w:rFonts w:ascii="宋体" w:hAnsi="宋体" w:cs="宋体" w:hint="eastAsia"/>
                <w:sz w:val="24"/>
              </w:rPr>
              <w:t>谈判有效期</w:t>
            </w:r>
          </w:p>
        </w:tc>
        <w:tc>
          <w:tcPr>
            <w:tcW w:w="6325" w:type="dxa"/>
            <w:tcBorders>
              <w:right w:val="single" w:sz="12" w:space="0" w:color="auto"/>
            </w:tcBorders>
            <w:vAlign w:val="center"/>
          </w:tcPr>
          <w:p w:rsidR="00510C42" w:rsidRDefault="00C57666">
            <w:pPr>
              <w:spacing w:line="240" w:lineRule="auto"/>
              <w:jc w:val="center"/>
              <w:rPr>
                <w:rFonts w:ascii="宋体" w:hAnsi="宋体" w:cs="宋体"/>
                <w:sz w:val="24"/>
                <w:highlight w:val="yellow"/>
              </w:rPr>
            </w:pPr>
            <w:r>
              <w:rPr>
                <w:rFonts w:ascii="宋体" w:hAnsi="宋体" w:cs="宋体" w:hint="eastAsia"/>
                <w:sz w:val="24"/>
              </w:rPr>
              <w:t>60日历天</w:t>
            </w:r>
          </w:p>
        </w:tc>
      </w:tr>
      <w:tr w:rsidR="00510C42">
        <w:trPr>
          <w:trHeight w:val="941"/>
          <w:jc w:val="center"/>
        </w:trPr>
        <w:tc>
          <w:tcPr>
            <w:tcW w:w="2268" w:type="dxa"/>
            <w:tcBorders>
              <w:left w:val="single" w:sz="12" w:space="0" w:color="auto"/>
              <w:bottom w:val="single" w:sz="12" w:space="0" w:color="auto"/>
            </w:tcBorders>
            <w:vAlign w:val="center"/>
          </w:tcPr>
          <w:p w:rsidR="00510C42" w:rsidRDefault="00C57666">
            <w:pPr>
              <w:tabs>
                <w:tab w:val="left" w:pos="360"/>
                <w:tab w:val="left" w:pos="1260"/>
              </w:tabs>
              <w:spacing w:line="240" w:lineRule="auto"/>
              <w:jc w:val="center"/>
              <w:rPr>
                <w:rFonts w:ascii="宋体" w:hAnsi="宋体" w:cs="宋体"/>
                <w:sz w:val="24"/>
              </w:rPr>
            </w:pPr>
            <w:r>
              <w:rPr>
                <w:rFonts w:ascii="宋体" w:hAnsi="宋体" w:cs="宋体" w:hint="eastAsia"/>
                <w:sz w:val="24"/>
              </w:rPr>
              <w:t>其他说明</w:t>
            </w:r>
          </w:p>
        </w:tc>
        <w:tc>
          <w:tcPr>
            <w:tcW w:w="6325" w:type="dxa"/>
            <w:tcBorders>
              <w:bottom w:val="single" w:sz="12" w:space="0" w:color="auto"/>
              <w:right w:val="single" w:sz="12" w:space="0" w:color="auto"/>
            </w:tcBorders>
            <w:vAlign w:val="center"/>
          </w:tcPr>
          <w:p w:rsidR="00510C42" w:rsidRDefault="00510C42">
            <w:pPr>
              <w:spacing w:line="240" w:lineRule="auto"/>
              <w:jc w:val="center"/>
              <w:rPr>
                <w:rFonts w:ascii="宋体" w:hAnsi="宋体" w:cs="宋体"/>
                <w:sz w:val="24"/>
              </w:rPr>
            </w:pPr>
          </w:p>
        </w:tc>
      </w:tr>
    </w:tbl>
    <w:p w:rsidR="00510C42" w:rsidRDefault="00796E98">
      <w:pPr>
        <w:spacing w:line="560" w:lineRule="exact"/>
        <w:jc w:val="left"/>
        <w:rPr>
          <w:rFonts w:ascii="宋体" w:hAnsi="宋体" w:cs="宋体"/>
          <w:szCs w:val="21"/>
        </w:rPr>
      </w:pPr>
      <w:bookmarkStart w:id="124" w:name="_Toc289848444"/>
      <w:bookmarkStart w:id="125" w:name="_Toc289848371"/>
      <w:bookmarkStart w:id="126" w:name="_Toc289848529"/>
      <w:bookmarkStart w:id="127" w:name="_Toc289848555"/>
      <w:bookmarkStart w:id="128" w:name="_Toc276646864"/>
      <w:r w:rsidRPr="00796E98">
        <w:rPr>
          <w:rFonts w:ascii="宋体" w:hAnsi="宋体" w:cs="宋体" w:hint="eastAsia"/>
          <w:szCs w:val="21"/>
        </w:rPr>
        <w:t>投标人</w:t>
      </w:r>
      <w:r w:rsidR="00C57666">
        <w:rPr>
          <w:rFonts w:ascii="宋体" w:hAnsi="宋体" w:cs="宋体" w:hint="eastAsia"/>
          <w:szCs w:val="21"/>
        </w:rPr>
        <w:t>单位名称：（</w:t>
      </w:r>
      <w:r w:rsidRPr="00796E98">
        <w:rPr>
          <w:rFonts w:ascii="宋体" w:hAnsi="宋体" w:cs="宋体" w:hint="eastAsia"/>
          <w:szCs w:val="21"/>
        </w:rPr>
        <w:t>盖章</w:t>
      </w:r>
      <w:r w:rsidR="00C57666">
        <w:rPr>
          <w:rFonts w:ascii="宋体" w:hAnsi="宋体" w:cs="宋体" w:hint="eastAsia"/>
          <w:szCs w:val="21"/>
        </w:rPr>
        <w:t xml:space="preserve">）        </w:t>
      </w:r>
    </w:p>
    <w:p w:rsidR="00796E98" w:rsidRPr="00796E98" w:rsidRDefault="00796E98" w:rsidP="00796E98">
      <w:pPr>
        <w:autoSpaceDE w:val="0"/>
        <w:autoSpaceDN w:val="0"/>
        <w:spacing w:line="500" w:lineRule="exact"/>
        <w:ind w:right="26"/>
        <w:rPr>
          <w:rFonts w:ascii="宋体" w:hAnsi="宋体" w:cs="宋体"/>
          <w:szCs w:val="21"/>
        </w:rPr>
      </w:pPr>
      <w:r w:rsidRPr="00796E98">
        <w:rPr>
          <w:rFonts w:ascii="宋体" w:hAnsi="宋体" w:cs="宋体" w:hint="eastAsia"/>
          <w:szCs w:val="21"/>
        </w:rPr>
        <w:t>法定代表人或授权代理人：(签字)</w:t>
      </w:r>
    </w:p>
    <w:p w:rsidR="00510C42" w:rsidRDefault="00C57666">
      <w:pPr>
        <w:autoSpaceDE w:val="0"/>
        <w:autoSpaceDN w:val="0"/>
        <w:spacing w:line="500" w:lineRule="exact"/>
        <w:ind w:right="26"/>
        <w:rPr>
          <w:rFonts w:ascii="宋体" w:hAnsi="宋体" w:cs="宋体"/>
          <w:b/>
          <w:szCs w:val="21"/>
        </w:rPr>
      </w:pPr>
      <w:r>
        <w:rPr>
          <w:rFonts w:ascii="宋体" w:hAnsi="宋体" w:cs="宋体" w:hint="eastAsia"/>
          <w:szCs w:val="21"/>
        </w:rPr>
        <w:t>日期：     年  月   日</w:t>
      </w:r>
    </w:p>
    <w:p w:rsidR="00510C42" w:rsidRDefault="00C57666">
      <w:pPr>
        <w:autoSpaceDE w:val="0"/>
        <w:autoSpaceDN w:val="0"/>
        <w:spacing w:line="500" w:lineRule="exact"/>
        <w:ind w:right="26"/>
        <w:rPr>
          <w:rFonts w:ascii="宋体" w:hAnsi="宋体" w:cs="宋体"/>
          <w:b/>
          <w:szCs w:val="21"/>
        </w:rPr>
      </w:pPr>
      <w:r>
        <w:rPr>
          <w:rFonts w:ascii="宋体" w:hAnsi="宋体" w:cs="宋体" w:hint="eastAsia"/>
          <w:b/>
          <w:szCs w:val="21"/>
        </w:rPr>
        <w:t>填写说明：</w:t>
      </w:r>
    </w:p>
    <w:p w:rsidR="00510C42" w:rsidRDefault="00C57666">
      <w:pPr>
        <w:autoSpaceDE w:val="0"/>
        <w:autoSpaceDN w:val="0"/>
        <w:spacing w:line="400" w:lineRule="exact"/>
        <w:ind w:right="26" w:firstLineChars="49" w:firstLine="148"/>
        <w:rPr>
          <w:rFonts w:ascii="宋体" w:hAnsi="宋体" w:cs="宋体"/>
          <w:b/>
          <w:szCs w:val="21"/>
        </w:rPr>
      </w:pPr>
      <w:r>
        <w:rPr>
          <w:rFonts w:ascii="宋体" w:hAnsi="宋体" w:cs="宋体" w:hint="eastAsia"/>
          <w:b/>
          <w:bCs/>
          <w:szCs w:val="21"/>
        </w:rPr>
        <w:t>1、</w:t>
      </w:r>
      <w:r>
        <w:rPr>
          <w:rFonts w:ascii="宋体" w:hAnsi="宋体" w:cs="宋体" w:hint="eastAsia"/>
          <w:b/>
          <w:szCs w:val="21"/>
        </w:rPr>
        <w:t>本表必须加盖投标人公章并由投标人法定代表人或授权代表亲笔签字，否则，视为无效投标。</w:t>
      </w:r>
    </w:p>
    <w:p w:rsidR="00510C42" w:rsidRDefault="00C57666">
      <w:pPr>
        <w:autoSpaceDE w:val="0"/>
        <w:autoSpaceDN w:val="0"/>
        <w:spacing w:line="400" w:lineRule="exact"/>
        <w:ind w:right="26"/>
        <w:rPr>
          <w:rFonts w:ascii="宋体" w:hAnsi="宋体" w:cs="宋体"/>
          <w:b/>
          <w:szCs w:val="21"/>
        </w:rPr>
      </w:pPr>
      <w:r>
        <w:rPr>
          <w:rFonts w:ascii="宋体" w:hAnsi="宋体" w:cs="宋体" w:hint="eastAsia"/>
          <w:b/>
          <w:szCs w:val="21"/>
        </w:rPr>
        <w:t>2、</w:t>
      </w:r>
      <w:r>
        <w:rPr>
          <w:rFonts w:ascii="宋体" w:hAnsi="宋体" w:cs="宋体" w:hint="eastAsia"/>
          <w:b/>
        </w:rPr>
        <w:t>竞争性谈判报价函</w:t>
      </w:r>
      <w:r>
        <w:rPr>
          <w:rFonts w:ascii="宋体" w:hAnsi="宋体" w:cs="宋体" w:hint="eastAsia"/>
          <w:b/>
          <w:szCs w:val="21"/>
        </w:rPr>
        <w:t>中的“</w:t>
      </w:r>
      <w:r w:rsidR="00CB0603">
        <w:rPr>
          <w:rFonts w:ascii="宋体" w:hAnsi="宋体" w:cs="宋体" w:hint="eastAsia"/>
          <w:b/>
          <w:szCs w:val="21"/>
        </w:rPr>
        <w:t>投标</w:t>
      </w:r>
      <w:r>
        <w:rPr>
          <w:rFonts w:ascii="宋体" w:hAnsi="宋体" w:cs="宋体" w:hint="eastAsia"/>
          <w:b/>
          <w:szCs w:val="21"/>
        </w:rPr>
        <w:t>报价”</w:t>
      </w:r>
      <w:r>
        <w:rPr>
          <w:rFonts w:ascii="宋体" w:hAnsi="宋体" w:cs="宋体" w:hint="eastAsia"/>
          <w:b/>
          <w:bCs/>
          <w:szCs w:val="21"/>
        </w:rPr>
        <w:t>应包括招标文件所规定的招标范围的全部内容，</w:t>
      </w:r>
      <w:r>
        <w:rPr>
          <w:rFonts w:ascii="宋体" w:hAnsi="宋体" w:cs="宋体" w:hint="eastAsia"/>
          <w:b/>
          <w:szCs w:val="21"/>
        </w:rPr>
        <w:t>包含</w:t>
      </w:r>
      <w:r w:rsidR="00CB0603">
        <w:rPr>
          <w:rFonts w:ascii="宋体" w:hAnsi="宋体" w:cs="宋体" w:hint="eastAsia"/>
          <w:b/>
          <w:szCs w:val="21"/>
        </w:rPr>
        <w:t>建筑材料价格</w:t>
      </w:r>
      <w:r>
        <w:rPr>
          <w:rFonts w:ascii="宋体" w:hAnsi="宋体" w:cs="宋体" w:hint="eastAsia"/>
          <w:b/>
          <w:szCs w:val="21"/>
        </w:rPr>
        <w:t>、</w:t>
      </w:r>
      <w:r w:rsidR="00CB0603">
        <w:rPr>
          <w:rFonts w:ascii="宋体" w:hAnsi="宋体" w:cs="宋体" w:hint="eastAsia"/>
          <w:b/>
          <w:szCs w:val="21"/>
        </w:rPr>
        <w:t>人工费、</w:t>
      </w:r>
      <w:r>
        <w:rPr>
          <w:rFonts w:ascii="宋体" w:hAnsi="宋体" w:cs="宋体" w:hint="eastAsia"/>
          <w:b/>
          <w:szCs w:val="21"/>
        </w:rPr>
        <w:t>验收、安装、税金、前期项目相关费用、招标代理费、交易费等一切费用；</w:t>
      </w:r>
    </w:p>
    <w:p w:rsidR="00510C42" w:rsidRDefault="00C57666">
      <w:pPr>
        <w:autoSpaceDE w:val="0"/>
        <w:autoSpaceDN w:val="0"/>
        <w:spacing w:line="400" w:lineRule="exact"/>
        <w:ind w:right="26"/>
        <w:rPr>
          <w:rFonts w:ascii="宋体" w:hAnsi="宋体" w:cs="宋体"/>
          <w:b/>
          <w:szCs w:val="21"/>
        </w:rPr>
      </w:pPr>
      <w:r>
        <w:rPr>
          <w:rFonts w:ascii="宋体" w:hAnsi="宋体" w:cs="宋体" w:hint="eastAsia"/>
          <w:b/>
          <w:szCs w:val="21"/>
        </w:rPr>
        <w:t>3、以上竞争性谈判报价函格式不得自行改动，否则，视为无效。</w:t>
      </w:r>
    </w:p>
    <w:p w:rsidR="00510C42" w:rsidRDefault="00C57666">
      <w:pPr>
        <w:spacing w:line="360" w:lineRule="auto"/>
        <w:ind w:right="57"/>
        <w:rPr>
          <w:rFonts w:ascii="宋体" w:hAnsi="宋体" w:cs="宋体"/>
          <w:sz w:val="24"/>
        </w:rPr>
      </w:pPr>
      <w:r>
        <w:rPr>
          <w:rFonts w:ascii="宋体" w:hAnsi="宋体" w:cs="宋体" w:hint="eastAsia"/>
          <w:sz w:val="24"/>
        </w:rPr>
        <w:br w:type="page"/>
      </w:r>
    </w:p>
    <w:p w:rsidR="00510C42" w:rsidRPr="006C532A" w:rsidRDefault="006C532A">
      <w:pPr>
        <w:autoSpaceDE w:val="0"/>
        <w:autoSpaceDN w:val="0"/>
        <w:adjustRightInd w:val="0"/>
        <w:spacing w:line="360" w:lineRule="auto"/>
        <w:jc w:val="center"/>
        <w:rPr>
          <w:rFonts w:ascii="宋体" w:hAnsi="宋体" w:cs="宋体"/>
          <w:b/>
        </w:rPr>
      </w:pPr>
      <w:r w:rsidRPr="006C532A">
        <w:rPr>
          <w:rFonts w:ascii="宋体" w:hAnsi="宋体" w:cs="宋体" w:hint="eastAsia"/>
          <w:b/>
        </w:rPr>
        <w:lastRenderedPageBreak/>
        <w:t>2.1</w:t>
      </w:r>
      <w:r w:rsidR="00CB0603" w:rsidRPr="006C532A">
        <w:rPr>
          <w:rFonts w:ascii="宋体" w:hAnsi="宋体" w:cs="宋体" w:hint="eastAsia"/>
          <w:b/>
        </w:rPr>
        <w:t>已标价工程量清单</w:t>
      </w:r>
    </w:p>
    <w:p w:rsidR="00510C42" w:rsidRDefault="00510C42">
      <w:pPr>
        <w:autoSpaceDE w:val="0"/>
        <w:autoSpaceDN w:val="0"/>
        <w:adjustRightInd w:val="0"/>
        <w:spacing w:line="140" w:lineRule="exact"/>
        <w:rPr>
          <w:rFonts w:ascii="宋体" w:cs="宋体"/>
          <w:b/>
          <w:bCs/>
          <w:sz w:val="24"/>
          <w:lang w:val="zh-CN"/>
        </w:rPr>
      </w:pPr>
    </w:p>
    <w:p w:rsidR="00510C42" w:rsidRDefault="00510C42">
      <w:pPr>
        <w:spacing w:line="360" w:lineRule="auto"/>
        <w:rPr>
          <w:rFonts w:ascii="宋体" w:hAnsi="宋体"/>
          <w:sz w:val="24"/>
        </w:rPr>
      </w:pPr>
    </w:p>
    <w:p w:rsidR="00510C42" w:rsidRDefault="00510C42">
      <w:pPr>
        <w:pStyle w:val="ab"/>
        <w:ind w:firstLine="240"/>
        <w:rPr>
          <w:rFonts w:ascii="宋体" w:hAnsi="宋体"/>
        </w:rPr>
      </w:pPr>
    </w:p>
    <w:p w:rsidR="00510C42" w:rsidRDefault="00510C42"/>
    <w:p w:rsidR="00510C42" w:rsidRDefault="00C57666">
      <w:pPr>
        <w:spacing w:line="360" w:lineRule="auto"/>
        <w:rPr>
          <w:rFonts w:ascii="宋体" w:hAnsi="宋体"/>
          <w:sz w:val="24"/>
        </w:rPr>
      </w:pPr>
      <w:r>
        <w:rPr>
          <w:rFonts w:ascii="宋体" w:hAnsi="宋体" w:hint="eastAsia"/>
          <w:sz w:val="24"/>
        </w:rPr>
        <w:t>投标人</w:t>
      </w:r>
      <w:r w:rsidR="00796E98" w:rsidRPr="00796E98">
        <w:rPr>
          <w:rFonts w:ascii="宋体" w:hAnsi="宋体" w:hint="eastAsia"/>
          <w:sz w:val="24"/>
        </w:rPr>
        <w:t>单位名称</w:t>
      </w:r>
      <w:r>
        <w:rPr>
          <w:rFonts w:ascii="宋体" w:hAnsi="宋体" w:hint="eastAsia"/>
          <w:sz w:val="24"/>
        </w:rPr>
        <w:t>（</w:t>
      </w:r>
      <w:r w:rsidR="00796E98">
        <w:rPr>
          <w:rFonts w:ascii="宋体" w:hAnsi="宋体" w:cs="宋体" w:hint="eastAsia"/>
          <w:sz w:val="24"/>
        </w:rPr>
        <w:t>盖章</w:t>
      </w:r>
      <w:r>
        <w:rPr>
          <w:rFonts w:ascii="宋体" w:hAnsi="宋体" w:hint="eastAsia"/>
          <w:sz w:val="24"/>
        </w:rPr>
        <w:t>）：</w:t>
      </w:r>
    </w:p>
    <w:p w:rsidR="00510C42" w:rsidRDefault="00C57666">
      <w:pPr>
        <w:spacing w:line="360" w:lineRule="auto"/>
        <w:rPr>
          <w:rFonts w:ascii="宋体" w:hAnsi="宋体"/>
          <w:sz w:val="24"/>
        </w:rPr>
      </w:pPr>
      <w:r>
        <w:rPr>
          <w:rFonts w:ascii="宋体" w:hAnsi="宋体" w:hint="eastAsia"/>
          <w:sz w:val="24"/>
        </w:rPr>
        <w:t>投标人法定代表人或</w:t>
      </w:r>
      <w:r w:rsidR="00796E98">
        <w:rPr>
          <w:rFonts w:ascii="宋体" w:hAnsi="宋体" w:cs="宋体" w:hint="eastAsia"/>
          <w:sz w:val="24"/>
        </w:rPr>
        <w:t>授权</w:t>
      </w:r>
      <w:r>
        <w:rPr>
          <w:rFonts w:ascii="宋体" w:hAnsi="宋体" w:hint="eastAsia"/>
          <w:sz w:val="24"/>
        </w:rPr>
        <w:t>代理人（签字或盖章</w:t>
      </w:r>
      <w:r>
        <w:rPr>
          <w:rFonts w:ascii="宋体" w:hAnsi="宋体"/>
          <w:sz w:val="24"/>
        </w:rPr>
        <w:t>）</w:t>
      </w:r>
      <w:r>
        <w:rPr>
          <w:rFonts w:ascii="宋体" w:hAnsi="宋体" w:hint="eastAsia"/>
          <w:sz w:val="24"/>
        </w:rPr>
        <w:t>：</w:t>
      </w:r>
    </w:p>
    <w:p w:rsidR="00510C42" w:rsidRDefault="00C57666">
      <w:pPr>
        <w:spacing w:line="360" w:lineRule="auto"/>
        <w:rPr>
          <w:rFonts w:ascii="宋体" w:hAnsi="宋体"/>
          <w:sz w:val="24"/>
        </w:rPr>
      </w:pPr>
      <w:r>
        <w:rPr>
          <w:rFonts w:ascii="宋体" w:hAnsi="宋体" w:hint="eastAsia"/>
          <w:sz w:val="24"/>
        </w:rPr>
        <w:t>日期：     年    月    日</w:t>
      </w:r>
    </w:p>
    <w:p w:rsidR="00510C42" w:rsidRDefault="00510C42">
      <w:pPr>
        <w:autoSpaceDE w:val="0"/>
        <w:autoSpaceDN w:val="0"/>
        <w:adjustRightInd w:val="0"/>
        <w:spacing w:line="360" w:lineRule="auto"/>
        <w:rPr>
          <w:rFonts w:ascii="宋体" w:cs="宋体"/>
          <w:sz w:val="24"/>
          <w:lang w:val="zh-CN"/>
        </w:rPr>
      </w:pPr>
    </w:p>
    <w:p w:rsidR="00510C42" w:rsidRDefault="00510C42">
      <w:pPr>
        <w:autoSpaceDE w:val="0"/>
        <w:autoSpaceDN w:val="0"/>
        <w:adjustRightInd w:val="0"/>
        <w:spacing w:line="360" w:lineRule="auto"/>
        <w:rPr>
          <w:rFonts w:ascii="宋体" w:hAnsi="宋体" w:cs="宋体"/>
          <w:sz w:val="24"/>
        </w:rPr>
      </w:pPr>
    </w:p>
    <w:p w:rsidR="00510C42" w:rsidRDefault="00C57666">
      <w:pPr>
        <w:spacing w:line="360" w:lineRule="auto"/>
        <w:jc w:val="center"/>
        <w:outlineLvl w:val="1"/>
        <w:rPr>
          <w:rFonts w:ascii="宋体" w:hAnsi="宋体" w:cs="宋体"/>
        </w:rPr>
      </w:pPr>
      <w:r>
        <w:rPr>
          <w:rFonts w:ascii="宋体" w:hAnsi="宋体" w:cs="宋体" w:hint="eastAsia"/>
        </w:rPr>
        <w:br w:type="page"/>
      </w:r>
      <w:bookmarkStart w:id="129" w:name="_Toc289848552"/>
      <w:bookmarkStart w:id="130" w:name="_Toc289848368"/>
      <w:bookmarkStart w:id="131" w:name="_Toc289848526"/>
      <w:bookmarkStart w:id="132" w:name="_Toc289848441"/>
      <w:bookmarkStart w:id="133" w:name="_Toc276646861"/>
      <w:bookmarkStart w:id="134" w:name="_Toc428896257"/>
      <w:bookmarkStart w:id="135" w:name="_Toc11937"/>
      <w:bookmarkStart w:id="136" w:name="_Toc29685"/>
      <w:bookmarkStart w:id="137" w:name="_Toc29328"/>
      <w:r>
        <w:rPr>
          <w:rFonts w:ascii="宋体" w:hAnsi="宋体" w:cs="宋体" w:hint="eastAsia"/>
          <w:b/>
        </w:rPr>
        <w:lastRenderedPageBreak/>
        <w:t>3.</w:t>
      </w:r>
      <w:bookmarkEnd w:id="129"/>
      <w:bookmarkEnd w:id="130"/>
      <w:bookmarkEnd w:id="131"/>
      <w:bookmarkEnd w:id="132"/>
      <w:bookmarkEnd w:id="133"/>
      <w:r>
        <w:rPr>
          <w:rFonts w:ascii="宋体" w:hAnsi="宋体" w:cs="宋体" w:hint="eastAsia"/>
          <w:b/>
        </w:rPr>
        <w:t>法定代表人授权委托书</w:t>
      </w:r>
      <w:bookmarkEnd w:id="134"/>
      <w:bookmarkEnd w:id="135"/>
      <w:bookmarkEnd w:id="136"/>
      <w:bookmarkEnd w:id="137"/>
    </w:p>
    <w:p w:rsidR="00510C42" w:rsidRDefault="00C57666">
      <w:pPr>
        <w:spacing w:line="360" w:lineRule="auto"/>
        <w:rPr>
          <w:rFonts w:ascii="宋体" w:hAnsi="宋体" w:cs="宋体"/>
          <w:sz w:val="24"/>
          <w:u w:val="single"/>
        </w:rPr>
      </w:pPr>
      <w:r>
        <w:rPr>
          <w:rFonts w:ascii="宋体" w:hAnsi="宋体" w:cs="宋体" w:hint="eastAsia"/>
          <w:sz w:val="24"/>
        </w:rPr>
        <w:t>致：</w:t>
      </w:r>
      <w:r w:rsidR="00610C82">
        <w:rPr>
          <w:rFonts w:hAnsi="宋体" w:cs="宋体" w:hint="eastAsia"/>
          <w:sz w:val="24"/>
        </w:rPr>
        <w:t>（采购人）</w:t>
      </w:r>
    </w:p>
    <w:p w:rsidR="00510C42" w:rsidRDefault="00C57666">
      <w:pPr>
        <w:spacing w:line="360" w:lineRule="auto"/>
        <w:ind w:firstLineChars="200" w:firstLine="480"/>
        <w:rPr>
          <w:rFonts w:ascii="宋体" w:hAnsi="宋体" w:cs="宋体"/>
          <w:sz w:val="24"/>
          <w:u w:val="single"/>
        </w:rPr>
      </w:pPr>
      <w:r>
        <w:rPr>
          <w:rFonts w:ascii="宋体" w:hAnsi="宋体" w:cs="宋体" w:hint="eastAsia"/>
          <w:sz w:val="24"/>
        </w:rPr>
        <w:t>兹授权代表我公司参加贵单位组织的</w:t>
      </w:r>
      <w:r>
        <w:rPr>
          <w:rFonts w:ascii="宋体" w:hAnsi="宋体" w:cs="宋体" w:hint="eastAsia"/>
          <w:sz w:val="24"/>
          <w:u w:val="single"/>
        </w:rPr>
        <w:t xml:space="preserve">   采购项目</w:t>
      </w:r>
    </w:p>
    <w:p w:rsidR="00510C42" w:rsidRDefault="00C57666">
      <w:pPr>
        <w:spacing w:line="360" w:lineRule="auto"/>
        <w:ind w:firstLineChars="200" w:firstLine="480"/>
        <w:rPr>
          <w:rFonts w:ascii="宋体" w:hAnsi="宋体" w:cs="宋体"/>
          <w:sz w:val="24"/>
        </w:rPr>
      </w:pPr>
      <w:r>
        <w:rPr>
          <w:rFonts w:ascii="宋体" w:hAnsi="宋体" w:cs="宋体" w:hint="eastAsia"/>
          <w:sz w:val="24"/>
        </w:rPr>
        <w:t>竞争性谈判活动。该被授权人代表我公司所签署的一切合同等相关法律文书，均由我公司承担法律责任。</w:t>
      </w:r>
    </w:p>
    <w:p w:rsidR="00510C42" w:rsidRDefault="00C57666">
      <w:pPr>
        <w:spacing w:line="360" w:lineRule="auto"/>
        <w:ind w:firstLine="420"/>
        <w:rPr>
          <w:rFonts w:ascii="宋体" w:hAnsi="宋体" w:cs="宋体"/>
          <w:sz w:val="24"/>
          <w:u w:val="single"/>
        </w:rPr>
      </w:pPr>
      <w:r>
        <w:rPr>
          <w:rFonts w:ascii="宋体" w:hAnsi="宋体" w:cs="宋体" w:hint="eastAsia"/>
          <w:sz w:val="24"/>
        </w:rPr>
        <w:t>被授权人姓名：  性别：  年龄：</w:t>
      </w:r>
    </w:p>
    <w:p w:rsidR="00510C42" w:rsidRDefault="00C57666">
      <w:pPr>
        <w:spacing w:line="360" w:lineRule="auto"/>
        <w:ind w:firstLine="420"/>
        <w:rPr>
          <w:rFonts w:ascii="宋体" w:hAnsi="宋体" w:cs="宋体"/>
          <w:sz w:val="24"/>
          <w:u w:val="single"/>
        </w:rPr>
      </w:pPr>
      <w:r>
        <w:rPr>
          <w:rFonts w:ascii="宋体" w:hAnsi="宋体" w:cs="宋体" w:hint="eastAsia"/>
          <w:sz w:val="24"/>
        </w:rPr>
        <w:t>职务：       身份证号：</w:t>
      </w:r>
    </w:p>
    <w:p w:rsidR="00510C42" w:rsidRDefault="00C57666">
      <w:pPr>
        <w:spacing w:line="360" w:lineRule="auto"/>
        <w:ind w:firstLine="420"/>
        <w:rPr>
          <w:rFonts w:ascii="宋体" w:hAnsi="宋体" w:cs="宋体"/>
          <w:sz w:val="24"/>
        </w:rPr>
      </w:pPr>
      <w:r>
        <w:rPr>
          <w:rFonts w:ascii="宋体" w:hAnsi="宋体" w:cs="宋体" w:hint="eastAsia"/>
          <w:sz w:val="24"/>
        </w:rPr>
        <w:t>授权权限为：本项目谈判及履约期间。</w:t>
      </w:r>
    </w:p>
    <w:p w:rsidR="00510C42" w:rsidRDefault="00C57666">
      <w:pPr>
        <w:spacing w:line="360" w:lineRule="auto"/>
        <w:ind w:left="420"/>
        <w:rPr>
          <w:rFonts w:ascii="宋体" w:hAnsi="宋体" w:cs="宋体"/>
          <w:sz w:val="24"/>
        </w:rPr>
      </w:pPr>
      <w:r>
        <w:rPr>
          <w:rFonts w:ascii="宋体" w:hAnsi="宋体" w:cs="宋体" w:hint="eastAsia"/>
          <w:sz w:val="24"/>
        </w:rPr>
        <w:t>本授权书有效期限为：年月日 至年月日，特此声明。</w:t>
      </w:r>
    </w:p>
    <w:p w:rsidR="00510C42" w:rsidRDefault="00C57666">
      <w:pPr>
        <w:spacing w:line="360" w:lineRule="auto"/>
        <w:ind w:firstLine="420"/>
        <w:rPr>
          <w:rFonts w:ascii="宋体" w:hAnsi="宋体" w:cs="宋体"/>
          <w:sz w:val="24"/>
        </w:rPr>
      </w:pPr>
      <w:r>
        <w:rPr>
          <w:rFonts w:ascii="宋体" w:hAnsi="宋体" w:cs="宋体" w:hint="eastAsia"/>
          <w:sz w:val="24"/>
        </w:rPr>
        <w:t>授权单位（公章）：</w:t>
      </w:r>
    </w:p>
    <w:p w:rsidR="00510C42" w:rsidRDefault="00C57666">
      <w:pPr>
        <w:spacing w:line="360" w:lineRule="auto"/>
        <w:ind w:firstLine="420"/>
        <w:rPr>
          <w:rFonts w:ascii="宋体" w:hAnsi="宋体" w:cs="宋体"/>
          <w:sz w:val="24"/>
        </w:rPr>
      </w:pPr>
      <w:r>
        <w:rPr>
          <w:rFonts w:ascii="宋体" w:hAnsi="宋体" w:cs="宋体" w:hint="eastAsia"/>
          <w:sz w:val="24"/>
        </w:rPr>
        <w:t>授权人地址：</w:t>
      </w:r>
    </w:p>
    <w:p w:rsidR="00510C42" w:rsidRDefault="00C57666">
      <w:pPr>
        <w:spacing w:line="360" w:lineRule="auto"/>
        <w:ind w:firstLine="420"/>
        <w:rPr>
          <w:rFonts w:ascii="宋体" w:hAnsi="宋体" w:cs="宋体"/>
          <w:sz w:val="24"/>
        </w:rPr>
      </w:pPr>
      <w:r>
        <w:rPr>
          <w:rFonts w:ascii="宋体" w:hAnsi="宋体" w:cs="宋体" w:hint="eastAsia"/>
          <w:sz w:val="24"/>
        </w:rPr>
        <w:t>授权单位法人代表（签字或盖章）：</w:t>
      </w:r>
    </w:p>
    <w:p w:rsidR="00510C42" w:rsidRDefault="00C57666">
      <w:pPr>
        <w:spacing w:line="360" w:lineRule="auto"/>
        <w:ind w:firstLine="420"/>
        <w:rPr>
          <w:rFonts w:ascii="宋体" w:hAnsi="宋体" w:cs="宋体"/>
          <w:sz w:val="24"/>
        </w:rPr>
      </w:pPr>
      <w:r>
        <w:rPr>
          <w:rFonts w:ascii="宋体" w:hAnsi="宋体" w:cs="宋体" w:hint="eastAsia"/>
          <w:sz w:val="24"/>
        </w:rPr>
        <w:t>被授权人（签字）：</w:t>
      </w:r>
    </w:p>
    <w:p w:rsidR="00510C42" w:rsidRDefault="00C57666">
      <w:pPr>
        <w:spacing w:line="360" w:lineRule="auto"/>
        <w:ind w:firstLine="420"/>
        <w:rPr>
          <w:rFonts w:ascii="宋体" w:hAnsi="宋体" w:cs="宋体"/>
          <w:sz w:val="24"/>
        </w:rPr>
      </w:pPr>
      <w:r>
        <w:rPr>
          <w:rFonts w:ascii="宋体" w:hAnsi="宋体" w:cs="宋体" w:hint="eastAsia"/>
          <w:sz w:val="24"/>
        </w:rPr>
        <w:t>邮编：                  传真：                    电话：</w:t>
      </w:r>
    </w:p>
    <w:p w:rsidR="00510C42" w:rsidRDefault="00510C42">
      <w:pPr>
        <w:spacing w:line="360" w:lineRule="auto"/>
        <w:ind w:firstLine="420"/>
        <w:jc w:val="center"/>
        <w:rPr>
          <w:rFonts w:ascii="宋体" w:hAnsi="宋体" w:cs="宋体"/>
        </w:rPr>
      </w:pPr>
    </w:p>
    <w:p w:rsidR="00510C42" w:rsidRDefault="00C57666">
      <w:pPr>
        <w:spacing w:line="360" w:lineRule="auto"/>
        <w:ind w:firstLine="420"/>
        <w:rPr>
          <w:rFonts w:ascii="宋体" w:hAnsi="宋体" w:cs="宋体"/>
          <w:sz w:val="24"/>
        </w:rPr>
      </w:pPr>
      <w:r>
        <w:rPr>
          <w:rFonts w:ascii="宋体" w:hAnsi="宋体" w:cs="宋体" w:hint="eastAsia"/>
          <w:sz w:val="24"/>
        </w:rPr>
        <w:t>附：委托代理人身份证复印件</w:t>
      </w:r>
    </w:p>
    <w:p w:rsidR="00510C42" w:rsidRDefault="00510C42">
      <w:pPr>
        <w:spacing w:line="360" w:lineRule="auto"/>
        <w:ind w:firstLine="420"/>
        <w:jc w:val="center"/>
        <w:rPr>
          <w:rFonts w:ascii="宋体" w:hAnsi="宋体" w:cs="宋体"/>
        </w:rPr>
      </w:pPr>
    </w:p>
    <w:p w:rsidR="00510C42" w:rsidRDefault="00510C42">
      <w:pPr>
        <w:spacing w:line="360" w:lineRule="auto"/>
        <w:jc w:val="right"/>
        <w:rPr>
          <w:rFonts w:ascii="宋体" w:hAnsi="宋体" w:cs="宋体"/>
          <w:sz w:val="24"/>
        </w:rPr>
      </w:pPr>
    </w:p>
    <w:p w:rsidR="00510C42" w:rsidRDefault="00C57666">
      <w:pPr>
        <w:spacing w:line="360" w:lineRule="auto"/>
        <w:jc w:val="right"/>
        <w:rPr>
          <w:rFonts w:ascii="宋体" w:hAnsi="宋体" w:cs="宋体"/>
          <w:sz w:val="24"/>
        </w:rPr>
      </w:pPr>
      <w:r>
        <w:rPr>
          <w:rFonts w:ascii="宋体" w:hAnsi="宋体" w:cs="宋体" w:hint="eastAsia"/>
          <w:sz w:val="24"/>
        </w:rPr>
        <w:t xml:space="preserve">      年     月    日</w:t>
      </w:r>
    </w:p>
    <w:p w:rsidR="00F54087" w:rsidRDefault="00F54087" w:rsidP="00F54087">
      <w:pPr>
        <w:spacing w:line="480" w:lineRule="exact"/>
        <w:jc w:val="center"/>
        <w:rPr>
          <w:rFonts w:asciiTheme="majorEastAsia" w:eastAsiaTheme="majorEastAsia" w:hAnsiTheme="majorEastAsia"/>
          <w:b/>
          <w:bCs/>
          <w:color w:val="000000"/>
          <w:sz w:val="24"/>
        </w:rPr>
      </w:pPr>
    </w:p>
    <w:p w:rsidR="00F54087" w:rsidRDefault="00F54087" w:rsidP="00F54087">
      <w:pPr>
        <w:spacing w:line="480" w:lineRule="exact"/>
        <w:jc w:val="center"/>
        <w:rPr>
          <w:rFonts w:asciiTheme="majorEastAsia" w:eastAsiaTheme="majorEastAsia" w:hAnsiTheme="majorEastAsia"/>
          <w:b/>
          <w:bCs/>
          <w:color w:val="000000"/>
          <w:sz w:val="24"/>
        </w:rPr>
      </w:pPr>
    </w:p>
    <w:p w:rsidR="00F54087" w:rsidRDefault="00F54087" w:rsidP="00F54087">
      <w:pPr>
        <w:spacing w:line="480" w:lineRule="exact"/>
        <w:jc w:val="center"/>
        <w:rPr>
          <w:rFonts w:asciiTheme="majorEastAsia" w:eastAsiaTheme="majorEastAsia" w:hAnsiTheme="majorEastAsia"/>
          <w:b/>
          <w:bCs/>
          <w:color w:val="000000"/>
          <w:sz w:val="24"/>
        </w:rPr>
      </w:pPr>
    </w:p>
    <w:p w:rsidR="00F54087" w:rsidRDefault="00F54087" w:rsidP="00F54087">
      <w:pPr>
        <w:spacing w:line="480" w:lineRule="exact"/>
        <w:jc w:val="center"/>
        <w:rPr>
          <w:rFonts w:asciiTheme="majorEastAsia" w:eastAsiaTheme="majorEastAsia" w:hAnsiTheme="majorEastAsia"/>
          <w:b/>
          <w:bCs/>
          <w:color w:val="000000"/>
          <w:sz w:val="24"/>
        </w:rPr>
      </w:pPr>
    </w:p>
    <w:p w:rsidR="00F54087" w:rsidRDefault="00F54087" w:rsidP="00F54087">
      <w:pPr>
        <w:spacing w:line="480" w:lineRule="exact"/>
        <w:jc w:val="center"/>
        <w:rPr>
          <w:rFonts w:asciiTheme="majorEastAsia" w:eastAsiaTheme="majorEastAsia" w:hAnsiTheme="majorEastAsia"/>
          <w:b/>
          <w:bCs/>
          <w:color w:val="000000"/>
          <w:sz w:val="24"/>
        </w:rPr>
      </w:pPr>
    </w:p>
    <w:p w:rsidR="00F54087" w:rsidRDefault="00F54087" w:rsidP="00F54087">
      <w:pPr>
        <w:spacing w:line="480" w:lineRule="exact"/>
        <w:jc w:val="center"/>
        <w:rPr>
          <w:rFonts w:asciiTheme="majorEastAsia" w:eastAsiaTheme="majorEastAsia" w:hAnsiTheme="majorEastAsia"/>
          <w:b/>
          <w:bCs/>
          <w:color w:val="000000"/>
          <w:sz w:val="24"/>
        </w:rPr>
      </w:pPr>
    </w:p>
    <w:p w:rsidR="00F54087" w:rsidRDefault="00F54087" w:rsidP="00F54087">
      <w:pPr>
        <w:spacing w:line="480" w:lineRule="exact"/>
        <w:jc w:val="center"/>
        <w:rPr>
          <w:rFonts w:asciiTheme="majorEastAsia" w:eastAsiaTheme="majorEastAsia" w:hAnsiTheme="majorEastAsia"/>
          <w:b/>
          <w:bCs/>
          <w:color w:val="000000"/>
          <w:sz w:val="24"/>
        </w:rPr>
      </w:pPr>
    </w:p>
    <w:p w:rsidR="00F54087" w:rsidRDefault="00F54087" w:rsidP="00F54087">
      <w:pPr>
        <w:spacing w:line="480" w:lineRule="exact"/>
        <w:jc w:val="center"/>
        <w:rPr>
          <w:rFonts w:asciiTheme="majorEastAsia" w:eastAsiaTheme="majorEastAsia" w:hAnsiTheme="majorEastAsia"/>
          <w:b/>
          <w:bCs/>
          <w:color w:val="000000"/>
          <w:sz w:val="24"/>
        </w:rPr>
      </w:pPr>
    </w:p>
    <w:p w:rsidR="00F54087" w:rsidRDefault="00F54087" w:rsidP="00F54087">
      <w:pPr>
        <w:spacing w:line="480" w:lineRule="exact"/>
        <w:jc w:val="center"/>
        <w:rPr>
          <w:rFonts w:asciiTheme="majorEastAsia" w:eastAsiaTheme="majorEastAsia" w:hAnsiTheme="majorEastAsia"/>
          <w:b/>
          <w:bCs/>
          <w:color w:val="000000"/>
          <w:sz w:val="24"/>
        </w:rPr>
      </w:pPr>
    </w:p>
    <w:p w:rsidR="00510C42" w:rsidRDefault="00C57666">
      <w:pPr>
        <w:spacing w:line="360" w:lineRule="auto"/>
        <w:jc w:val="center"/>
        <w:outlineLvl w:val="1"/>
        <w:rPr>
          <w:rFonts w:ascii="宋体" w:hAnsi="宋体" w:cs="宋体"/>
          <w:bCs/>
          <w:sz w:val="24"/>
        </w:rPr>
      </w:pPr>
      <w:r>
        <w:rPr>
          <w:rFonts w:ascii="宋体" w:hAnsi="宋体" w:cs="宋体" w:hint="eastAsia"/>
          <w:b/>
        </w:rPr>
        <w:br w:type="page"/>
      </w:r>
      <w:bookmarkStart w:id="138" w:name="OLE_LINK8"/>
      <w:bookmarkStart w:id="139" w:name="_Toc428896258"/>
      <w:bookmarkStart w:id="140" w:name="_Toc24397"/>
      <w:bookmarkStart w:id="141" w:name="_Toc31626"/>
      <w:bookmarkStart w:id="142" w:name="_Toc11785"/>
      <w:r>
        <w:rPr>
          <w:rFonts w:ascii="宋体" w:hAnsi="宋体" w:cs="宋体" w:hint="eastAsia"/>
          <w:b/>
        </w:rPr>
        <w:lastRenderedPageBreak/>
        <w:t>4.资格证明</w:t>
      </w:r>
      <w:bookmarkEnd w:id="138"/>
      <w:bookmarkEnd w:id="139"/>
      <w:bookmarkEnd w:id="140"/>
      <w:bookmarkEnd w:id="141"/>
      <w:bookmarkEnd w:id="142"/>
    </w:p>
    <w:p w:rsidR="00796E98" w:rsidRDefault="00796E98" w:rsidP="00796E98">
      <w:pPr>
        <w:spacing w:line="480" w:lineRule="atLeast"/>
        <w:rPr>
          <w:rFonts w:ascii="宋体" w:hAnsi="宋体" w:cs="宋体"/>
          <w:sz w:val="24"/>
        </w:rPr>
      </w:pPr>
      <w:r>
        <w:rPr>
          <w:rFonts w:ascii="宋体" w:hAnsi="宋体" w:cs="宋体" w:hint="eastAsia"/>
          <w:sz w:val="24"/>
        </w:rPr>
        <w:t>①营业执照、税务登记证、组织机构代码证（三证合一需提供营业执照）；</w:t>
      </w:r>
    </w:p>
    <w:p w:rsidR="00796E98" w:rsidRDefault="00796E98" w:rsidP="00796E98">
      <w:pPr>
        <w:spacing w:line="480" w:lineRule="atLeast"/>
        <w:rPr>
          <w:rFonts w:ascii="宋体" w:hAnsi="宋体" w:cs="宋体"/>
          <w:sz w:val="24"/>
        </w:rPr>
      </w:pPr>
      <w:r>
        <w:rPr>
          <w:rFonts w:ascii="宋体" w:hAnsi="宋体" w:cs="宋体" w:hint="eastAsia"/>
          <w:sz w:val="24"/>
        </w:rPr>
        <w:t>②近一年财务报告；（</w:t>
      </w:r>
      <w:r>
        <w:rPr>
          <w:rFonts w:ascii="宋体" w:hAnsi="宋体" w:cs="宋体" w:hint="eastAsia"/>
          <w:color w:val="000000"/>
          <w:sz w:val="24"/>
        </w:rPr>
        <w:t>2018年度经审计过的完整的财务审计报告</w:t>
      </w:r>
      <w:r>
        <w:rPr>
          <w:rFonts w:ascii="宋体" w:hAnsi="宋体" w:cs="宋体" w:hint="eastAsia"/>
          <w:sz w:val="24"/>
        </w:rPr>
        <w:t>）</w:t>
      </w:r>
    </w:p>
    <w:p w:rsidR="00796E98" w:rsidRDefault="00796E98" w:rsidP="00796E98">
      <w:pPr>
        <w:spacing w:line="480" w:lineRule="atLeast"/>
        <w:rPr>
          <w:rFonts w:ascii="宋体" w:hAnsi="宋体" w:cs="宋体"/>
          <w:sz w:val="24"/>
        </w:rPr>
      </w:pPr>
      <w:r>
        <w:rPr>
          <w:rFonts w:ascii="宋体" w:hAnsi="宋体" w:cs="宋体" w:hint="eastAsia"/>
          <w:sz w:val="24"/>
        </w:rPr>
        <w:t>③具有依法缴纳社会保障资金及税收的良好记录（需提供2019年以来任意一个月的社会保障及税收缴费记录）；</w:t>
      </w:r>
    </w:p>
    <w:p w:rsidR="00796E98" w:rsidRDefault="00796E98" w:rsidP="00796E98">
      <w:pPr>
        <w:spacing w:line="480" w:lineRule="atLeast"/>
        <w:rPr>
          <w:rFonts w:ascii="宋体" w:hAnsi="宋体" w:cs="宋体"/>
          <w:sz w:val="24"/>
        </w:rPr>
      </w:pPr>
      <w:r>
        <w:rPr>
          <w:rFonts w:ascii="宋体" w:hAnsi="宋体" w:cs="宋体" w:hint="eastAsia"/>
          <w:sz w:val="24"/>
        </w:rPr>
        <w:t>④提供参加政府采购活动近三年内，在经营活动中没有重大违法记录的声明（企业自行承诺）；</w:t>
      </w:r>
    </w:p>
    <w:p w:rsidR="00796E98" w:rsidRDefault="00796E98" w:rsidP="00796E98">
      <w:pPr>
        <w:pStyle w:val="ab"/>
        <w:ind w:firstLineChars="0" w:firstLine="0"/>
      </w:pPr>
      <w:r>
        <w:rPr>
          <w:rFonts w:ascii="宋体" w:hAnsi="宋体" w:cs="宋体" w:hint="eastAsia"/>
        </w:rPr>
        <w:t>⑤</w:t>
      </w:r>
      <w:r w:rsidRPr="008E38C3">
        <w:rPr>
          <w:rFonts w:ascii="宋体" w:hAnsi="宋体" w:cs="宋体" w:hint="eastAsia"/>
        </w:rPr>
        <w:t>履行合同所必须的设备和专业技术能力的证明材料</w:t>
      </w:r>
      <w:r>
        <w:rPr>
          <w:rFonts w:ascii="宋体" w:hAnsi="宋体" w:cs="宋体" w:hint="eastAsia"/>
        </w:rPr>
        <w:t>（</w:t>
      </w:r>
      <w:r>
        <w:rPr>
          <w:rFonts w:ascii="宋体" w:hAnsi="宋体" w:hint="eastAsia"/>
          <w:bCs/>
          <w:color w:val="000000"/>
        </w:rPr>
        <w:t>相关设备的购置发票、专业技术人员职称证书、用工合同等或者投标人相关承诺函或声明。</w:t>
      </w:r>
      <w:r>
        <w:rPr>
          <w:rFonts w:ascii="宋体" w:hAnsi="宋体" w:cs="宋体" w:hint="eastAsia"/>
          <w:color w:val="000000"/>
        </w:rPr>
        <w:t>）</w:t>
      </w:r>
    </w:p>
    <w:p w:rsidR="00485D44" w:rsidRDefault="00796E98" w:rsidP="00485D44">
      <w:pPr>
        <w:spacing w:line="480" w:lineRule="atLeast"/>
        <w:rPr>
          <w:rFonts w:ascii="宋体" w:hAnsi="宋体" w:cs="宋体"/>
          <w:sz w:val="24"/>
        </w:rPr>
      </w:pPr>
      <w:r>
        <w:rPr>
          <w:rFonts w:ascii="宋体" w:hAnsi="宋体" w:cs="宋体" w:hint="eastAsia"/>
          <w:sz w:val="24"/>
        </w:rPr>
        <w:t>⑥</w:t>
      </w:r>
      <w:r w:rsidR="00485D44">
        <w:rPr>
          <w:rFonts w:ascii="宋体" w:hAnsi="宋体" w:cs="宋体" w:hint="eastAsia"/>
          <w:sz w:val="24"/>
        </w:rPr>
        <w:t>建筑工程施工总</w:t>
      </w:r>
      <w:r w:rsidR="00485D44" w:rsidRPr="006A1E32">
        <w:rPr>
          <w:rFonts w:ascii="宋体" w:hAnsi="宋体" w:cs="宋体" w:hint="eastAsia"/>
          <w:sz w:val="24"/>
        </w:rPr>
        <w:t>承包</w:t>
      </w:r>
      <w:r w:rsidR="00485D44">
        <w:rPr>
          <w:rFonts w:ascii="宋体" w:hAnsi="宋体" w:cs="宋体" w:hint="eastAsia"/>
          <w:sz w:val="24"/>
        </w:rPr>
        <w:t>三级及以上</w:t>
      </w:r>
      <w:r w:rsidR="00485D44" w:rsidRPr="006A1E32">
        <w:rPr>
          <w:rFonts w:ascii="宋体" w:hAnsi="宋体" w:cs="宋体" w:hint="eastAsia"/>
          <w:sz w:val="24"/>
        </w:rPr>
        <w:t>资质</w:t>
      </w:r>
      <w:r w:rsidR="00485D44">
        <w:rPr>
          <w:rFonts w:ascii="宋体" w:hAnsi="宋体" w:cs="宋体" w:hint="eastAsia"/>
          <w:sz w:val="24"/>
        </w:rPr>
        <w:t>证书、企业安全生产许可证、</w:t>
      </w:r>
      <w:r w:rsidR="00485D44" w:rsidRPr="0048495E">
        <w:rPr>
          <w:rFonts w:ascii="宋体" w:hAnsi="宋体" w:cs="宋体" w:hint="eastAsia"/>
          <w:sz w:val="24"/>
        </w:rPr>
        <w:t>项目负责人</w:t>
      </w:r>
      <w:r w:rsidR="00485D44" w:rsidRPr="003C1CE4">
        <w:rPr>
          <w:rFonts w:ascii="宋体" w:hAnsi="宋体" w:cs="宋体"/>
          <w:sz w:val="24"/>
        </w:rPr>
        <w:t>建筑工程专业贰级</w:t>
      </w:r>
      <w:r w:rsidR="00485D44">
        <w:rPr>
          <w:rFonts w:ascii="宋体" w:hAnsi="宋体" w:cs="宋体"/>
          <w:sz w:val="24"/>
        </w:rPr>
        <w:t>及以上</w:t>
      </w:r>
      <w:r w:rsidR="00485D44" w:rsidRPr="0048495E">
        <w:rPr>
          <w:rFonts w:ascii="宋体" w:hAnsi="宋体" w:cs="宋体" w:hint="eastAsia"/>
          <w:sz w:val="24"/>
        </w:rPr>
        <w:t>建造师执业资格</w:t>
      </w:r>
      <w:r w:rsidR="00485D44">
        <w:rPr>
          <w:rFonts w:ascii="宋体" w:hAnsi="宋体" w:cs="宋体" w:hint="eastAsia"/>
          <w:sz w:val="24"/>
        </w:rPr>
        <w:t>证书、</w:t>
      </w:r>
      <w:r w:rsidR="00485D44" w:rsidRPr="0048495E">
        <w:rPr>
          <w:rFonts w:ascii="宋体" w:hAnsi="宋体" w:cs="宋体" w:hint="eastAsia"/>
          <w:sz w:val="24"/>
        </w:rPr>
        <w:t>项目负责人安全生产考核合格证</w:t>
      </w:r>
      <w:r w:rsidR="00485D44">
        <w:rPr>
          <w:rFonts w:ascii="宋体" w:hAnsi="宋体" w:cs="宋体" w:hint="eastAsia"/>
          <w:sz w:val="24"/>
        </w:rPr>
        <w:t>、项目负责人</w:t>
      </w:r>
      <w:r w:rsidR="00485D44" w:rsidRPr="0048495E">
        <w:rPr>
          <w:rFonts w:ascii="宋体" w:hAnsi="宋体" w:cs="宋体" w:hint="eastAsia"/>
          <w:sz w:val="24"/>
        </w:rPr>
        <w:t>未担任其他在施建设工程项目的</w:t>
      </w:r>
      <w:r w:rsidR="00485D44">
        <w:rPr>
          <w:rFonts w:ascii="宋体" w:hAnsi="宋体" w:cs="宋体" w:hint="eastAsia"/>
          <w:sz w:val="24"/>
        </w:rPr>
        <w:t>承诺函（格式自拟）</w:t>
      </w:r>
    </w:p>
    <w:p w:rsidR="00CB0603" w:rsidRDefault="00CB0603" w:rsidP="00CB0603">
      <w:pPr>
        <w:spacing w:line="480" w:lineRule="atLeast"/>
        <w:rPr>
          <w:rFonts w:ascii="宋体" w:hAnsi="宋体" w:cs="宋体"/>
          <w:sz w:val="24"/>
        </w:rPr>
      </w:pPr>
      <w:r>
        <w:rPr>
          <w:rFonts w:ascii="宋体" w:hAnsi="宋体" w:cs="宋体" w:hint="eastAsia"/>
          <w:sz w:val="24"/>
        </w:rPr>
        <w:t>⑦“信用中国”“中国政府采购网”网站相关查询页。</w:t>
      </w:r>
    </w:p>
    <w:p w:rsidR="00CB0603" w:rsidRDefault="00CB0603" w:rsidP="00CB0603">
      <w:pPr>
        <w:spacing w:line="480" w:lineRule="atLeast"/>
        <w:rPr>
          <w:rFonts w:ascii="宋体" w:hAnsi="宋体" w:cs="宋体"/>
          <w:sz w:val="24"/>
        </w:rPr>
      </w:pPr>
      <w:r w:rsidRPr="00CB0603">
        <w:rPr>
          <w:rFonts w:ascii="宋体" w:hAnsi="宋体" w:cs="宋体" w:hint="eastAsia"/>
          <w:sz w:val="24"/>
        </w:rPr>
        <w:t>⑧</w:t>
      </w:r>
      <w:r>
        <w:rPr>
          <w:rFonts w:ascii="宋体" w:hAnsi="宋体" w:cs="宋体" w:hint="eastAsia"/>
          <w:sz w:val="24"/>
        </w:rPr>
        <w:t>投标承诺函。</w:t>
      </w:r>
    </w:p>
    <w:p w:rsidR="00510C42" w:rsidRDefault="001429FF">
      <w:r w:rsidRPr="001429FF">
        <w:rPr>
          <w:rFonts w:ascii="宋体" w:hAnsi="宋体" w:cs="宋体" w:hint="eastAsia"/>
          <w:sz w:val="24"/>
        </w:rPr>
        <w:t>⑨</w:t>
      </w:r>
      <w:r w:rsidR="00C57666">
        <w:rPr>
          <w:rFonts w:ascii="宋体" w:hAnsi="宋体" w:cs="宋体" w:hint="eastAsia"/>
          <w:sz w:val="24"/>
        </w:rPr>
        <w:t>谈判文件规定的其他资格证明文件；</w:t>
      </w:r>
    </w:p>
    <w:p w:rsidR="00510C42" w:rsidRDefault="00510C42" w:rsidP="00C57666">
      <w:pPr>
        <w:pStyle w:val="afa"/>
        <w:spacing w:line="360" w:lineRule="auto"/>
        <w:ind w:firstLineChars="187" w:firstLine="449"/>
        <w:rPr>
          <w:rFonts w:ascii="宋体" w:eastAsia="宋体" w:hAnsi="宋体" w:cs="宋体"/>
          <w:bCs/>
          <w:sz w:val="24"/>
          <w:szCs w:val="24"/>
        </w:rPr>
      </w:pPr>
    </w:p>
    <w:p w:rsidR="00510C42" w:rsidRDefault="00C57666">
      <w:pPr>
        <w:pStyle w:val="afa"/>
        <w:spacing w:line="480" w:lineRule="exact"/>
        <w:ind w:firstLineChars="200" w:firstLine="480"/>
        <w:rPr>
          <w:rFonts w:ascii="宋体" w:eastAsia="宋体" w:hAnsi="宋体"/>
          <w:sz w:val="24"/>
        </w:rPr>
      </w:pPr>
      <w:r>
        <w:rPr>
          <w:rFonts w:ascii="宋体" w:eastAsia="宋体" w:hAnsi="宋体" w:cs="宋体" w:hint="eastAsia"/>
          <w:sz w:val="24"/>
        </w:rPr>
        <w:t>注：</w:t>
      </w:r>
      <w:r w:rsidR="00CE48E8">
        <w:rPr>
          <w:rFonts w:ascii="宋体" w:eastAsia="宋体" w:hAnsi="宋体" w:hint="eastAsia"/>
          <w:sz w:val="24"/>
        </w:rPr>
        <w:t>此处应附竞争性谈判供应商企业相关证件复印件</w:t>
      </w:r>
      <w:r>
        <w:rPr>
          <w:rFonts w:ascii="宋体" w:eastAsia="宋体" w:hAnsi="宋体" w:hint="eastAsia"/>
          <w:sz w:val="24"/>
        </w:rPr>
        <w:t>并加盖公章。原件现场审查。</w:t>
      </w:r>
    </w:p>
    <w:p w:rsidR="00510C42" w:rsidRDefault="00510C42">
      <w:pPr>
        <w:spacing w:line="360" w:lineRule="auto"/>
        <w:ind w:firstLineChars="200" w:firstLine="480"/>
        <w:rPr>
          <w:rFonts w:ascii="宋体" w:hAnsi="宋体" w:cs="宋体"/>
          <w:kern w:val="0"/>
          <w:sz w:val="24"/>
          <w:szCs w:val="20"/>
        </w:rPr>
      </w:pPr>
    </w:p>
    <w:p w:rsidR="00510C42" w:rsidRDefault="00510C42">
      <w:pPr>
        <w:spacing w:line="360" w:lineRule="auto"/>
        <w:ind w:firstLineChars="200" w:firstLine="480"/>
        <w:rPr>
          <w:rFonts w:ascii="宋体" w:hAnsi="宋体" w:cs="宋体"/>
          <w:kern w:val="0"/>
          <w:sz w:val="24"/>
          <w:szCs w:val="20"/>
        </w:rPr>
      </w:pPr>
    </w:p>
    <w:p w:rsidR="00510C42" w:rsidRDefault="00510C42">
      <w:pPr>
        <w:spacing w:line="360" w:lineRule="auto"/>
        <w:rPr>
          <w:rFonts w:ascii="宋体" w:hAnsi="宋体" w:cs="宋体"/>
        </w:rPr>
      </w:pPr>
    </w:p>
    <w:p w:rsidR="00510C42" w:rsidRDefault="00510C42">
      <w:pPr>
        <w:spacing w:line="360" w:lineRule="auto"/>
        <w:rPr>
          <w:rFonts w:ascii="宋体" w:hAnsi="宋体" w:cs="宋体"/>
        </w:rPr>
      </w:pPr>
    </w:p>
    <w:p w:rsidR="00510C42" w:rsidRDefault="00C57666">
      <w:pPr>
        <w:spacing w:line="360" w:lineRule="auto"/>
        <w:jc w:val="center"/>
        <w:outlineLvl w:val="1"/>
        <w:rPr>
          <w:rFonts w:ascii="宋体" w:hAnsi="宋体" w:cs="宋体"/>
          <w:b/>
        </w:rPr>
      </w:pPr>
      <w:r>
        <w:rPr>
          <w:rFonts w:ascii="宋体" w:hAnsi="宋体" w:cs="宋体" w:hint="eastAsia"/>
        </w:rPr>
        <w:br w:type="page"/>
      </w:r>
      <w:bookmarkStart w:id="143" w:name="_Toc428896259"/>
      <w:bookmarkStart w:id="144" w:name="_Toc9383"/>
      <w:bookmarkStart w:id="145" w:name="_Toc25883"/>
      <w:bookmarkStart w:id="146" w:name="_Toc9159"/>
      <w:r>
        <w:rPr>
          <w:rFonts w:ascii="宋体" w:hAnsi="宋体" w:cs="宋体" w:hint="eastAsia"/>
          <w:b/>
        </w:rPr>
        <w:lastRenderedPageBreak/>
        <w:t>5.</w:t>
      </w:r>
      <w:bookmarkEnd w:id="143"/>
      <w:bookmarkEnd w:id="144"/>
      <w:bookmarkEnd w:id="145"/>
      <w:bookmarkEnd w:id="146"/>
      <w:r w:rsidR="00F54087">
        <w:rPr>
          <w:rFonts w:ascii="宋体" w:hAnsi="宋体" w:cs="宋体" w:hint="eastAsia"/>
          <w:b/>
        </w:rPr>
        <w:t>投标承诺函</w:t>
      </w:r>
    </w:p>
    <w:p w:rsidR="00F54087" w:rsidRDefault="00F54087" w:rsidP="00F54087">
      <w:pPr>
        <w:widowControl/>
        <w:spacing w:line="360" w:lineRule="auto"/>
        <w:ind w:leftChars="80" w:left="240" w:firstLineChars="100" w:firstLine="240"/>
        <w:jc w:val="left"/>
        <w:rPr>
          <w:rFonts w:ascii="宋体" w:hAnsi="宋体" w:cs="宋体"/>
          <w:sz w:val="24"/>
        </w:rPr>
      </w:pPr>
      <w:r>
        <w:rPr>
          <w:rFonts w:ascii="宋体" w:hAnsi="宋体" w:cs="宋体" w:hint="eastAsia"/>
          <w:sz w:val="24"/>
        </w:rPr>
        <w:t>致:</w:t>
      </w:r>
      <w:r w:rsidR="00610C82" w:rsidRPr="00610C82">
        <w:rPr>
          <w:rFonts w:hAnsi="宋体" w:cs="宋体" w:hint="eastAsia"/>
          <w:sz w:val="24"/>
        </w:rPr>
        <w:t xml:space="preserve"> </w:t>
      </w:r>
      <w:r w:rsidR="00610C82">
        <w:rPr>
          <w:rFonts w:hAnsi="宋体" w:cs="宋体" w:hint="eastAsia"/>
          <w:sz w:val="24"/>
        </w:rPr>
        <w:t>（采购人）</w:t>
      </w:r>
    </w:p>
    <w:p w:rsidR="00F54087" w:rsidRPr="00F54087" w:rsidRDefault="00F54087" w:rsidP="00F54087">
      <w:pPr>
        <w:widowControl/>
        <w:spacing w:line="360" w:lineRule="auto"/>
        <w:ind w:leftChars="80" w:left="240" w:firstLineChars="100" w:firstLine="240"/>
        <w:jc w:val="left"/>
        <w:rPr>
          <w:rFonts w:ascii="宋体" w:hAnsi="宋体" w:cs="宋体"/>
          <w:sz w:val="24"/>
        </w:rPr>
      </w:pPr>
      <w:r w:rsidRPr="00F54087">
        <w:rPr>
          <w:rFonts w:ascii="宋体" w:hAnsi="宋体" w:cs="宋体"/>
          <w:sz w:val="24"/>
        </w:rPr>
        <w:t>经研究，我</w:t>
      </w:r>
      <w:r w:rsidRPr="00F54087">
        <w:rPr>
          <w:rFonts w:ascii="宋体" w:hAnsi="宋体" w:cs="宋体" w:hint="eastAsia"/>
          <w:sz w:val="24"/>
        </w:rPr>
        <w:t>方自愿参与贵方</w:t>
      </w:r>
      <w:r w:rsidRPr="00F54087">
        <w:rPr>
          <w:rFonts w:ascii="宋体" w:hAnsi="宋体" w:cs="宋体"/>
          <w:sz w:val="24"/>
        </w:rPr>
        <w:t>年____月</w:t>
      </w:r>
      <w:r w:rsidR="008633AF" w:rsidRPr="008633AF">
        <w:rPr>
          <w:rFonts w:ascii="宋体" w:hAnsi="宋体" w:cs="宋体" w:hint="eastAsia"/>
          <w:sz w:val="24"/>
          <w:u w:val="single"/>
        </w:rPr>
        <w:t xml:space="preserve">   </w:t>
      </w:r>
      <w:r w:rsidRPr="00F54087">
        <w:rPr>
          <w:rFonts w:ascii="宋体" w:hAnsi="宋体" w:cs="宋体"/>
          <w:sz w:val="24"/>
        </w:rPr>
        <w:t>日_</w:t>
      </w:r>
      <w:r w:rsidRPr="00F54087">
        <w:rPr>
          <w:rFonts w:ascii="宋体" w:hAnsi="宋体" w:cs="宋体" w:hint="eastAsia"/>
          <w:sz w:val="24"/>
        </w:rPr>
        <w:t>（招标编号、项目名称）的</w:t>
      </w:r>
      <w:r w:rsidRPr="00F54087">
        <w:rPr>
          <w:rFonts w:ascii="宋体" w:hAnsi="宋体" w:cs="宋体"/>
          <w:sz w:val="24"/>
        </w:rPr>
        <w:t>投标，</w:t>
      </w:r>
      <w:r w:rsidRPr="00F54087">
        <w:rPr>
          <w:rFonts w:ascii="宋体" w:hAnsi="宋体" w:cs="宋体" w:hint="eastAsia"/>
          <w:sz w:val="24"/>
        </w:rPr>
        <w:t>将</w:t>
      </w:r>
      <w:r w:rsidRPr="00F54087">
        <w:rPr>
          <w:rFonts w:ascii="宋体" w:hAnsi="宋体" w:cs="宋体"/>
          <w:sz w:val="24"/>
        </w:rPr>
        <w:t>严格</w:t>
      </w:r>
      <w:r w:rsidRPr="00F54087">
        <w:rPr>
          <w:rFonts w:ascii="宋体" w:hAnsi="宋体" w:cs="宋体" w:hint="eastAsia"/>
          <w:sz w:val="24"/>
        </w:rPr>
        <w:t>遵守</w:t>
      </w:r>
      <w:r w:rsidRPr="00F54087">
        <w:rPr>
          <w:rFonts w:ascii="宋体" w:hAnsi="宋体" w:cs="宋体"/>
          <w:sz w:val="24"/>
        </w:rPr>
        <w:t>《</w:t>
      </w:r>
      <w:r w:rsidRPr="00F54087">
        <w:rPr>
          <w:rFonts w:ascii="宋体" w:hAnsi="宋体" w:cs="宋体" w:hint="eastAsia"/>
          <w:sz w:val="24"/>
        </w:rPr>
        <w:t>中华人民共和国政府采购</w:t>
      </w:r>
      <w:r w:rsidRPr="00F54087">
        <w:rPr>
          <w:rFonts w:ascii="宋体" w:hAnsi="宋体" w:cs="宋体"/>
          <w:sz w:val="24"/>
        </w:rPr>
        <w:t>法》等</w:t>
      </w:r>
      <w:r w:rsidRPr="00F54087">
        <w:rPr>
          <w:rFonts w:ascii="宋体" w:hAnsi="宋体" w:cs="宋体" w:hint="eastAsia"/>
          <w:sz w:val="24"/>
        </w:rPr>
        <w:t>相关</w:t>
      </w:r>
      <w:r w:rsidRPr="00F54087">
        <w:rPr>
          <w:rFonts w:ascii="宋体" w:hAnsi="宋体" w:cs="宋体"/>
          <w:sz w:val="24"/>
        </w:rPr>
        <w:t>法律法规</w:t>
      </w:r>
      <w:r w:rsidRPr="00F54087">
        <w:rPr>
          <w:rFonts w:ascii="宋体" w:hAnsi="宋体" w:cs="宋体" w:hint="eastAsia"/>
          <w:sz w:val="24"/>
        </w:rPr>
        <w:t>规定</w:t>
      </w:r>
      <w:r w:rsidRPr="00F54087">
        <w:rPr>
          <w:rFonts w:ascii="宋体" w:hAnsi="宋体" w:cs="宋体"/>
          <w:sz w:val="24"/>
        </w:rPr>
        <w:t>，并无条件地遵守本次采购活动各项规定。我们郑重承诺：</w:t>
      </w:r>
      <w:r w:rsidRPr="00F54087">
        <w:rPr>
          <w:rFonts w:ascii="宋体" w:hAnsi="宋体" w:cs="宋体" w:hint="eastAsia"/>
          <w:sz w:val="24"/>
        </w:rPr>
        <w:t>我方</w:t>
      </w:r>
      <w:r w:rsidRPr="00F54087">
        <w:rPr>
          <w:rFonts w:ascii="宋体" w:hAnsi="宋体" w:cs="宋体"/>
          <w:sz w:val="24"/>
        </w:rPr>
        <w:t>如果在本次</w:t>
      </w:r>
      <w:r w:rsidRPr="00F54087">
        <w:rPr>
          <w:rFonts w:ascii="宋体" w:hAnsi="宋体" w:cs="宋体" w:hint="eastAsia"/>
          <w:sz w:val="24"/>
        </w:rPr>
        <w:t>投标</w:t>
      </w:r>
      <w:r w:rsidRPr="00F54087">
        <w:rPr>
          <w:rFonts w:ascii="宋体" w:hAnsi="宋体" w:cs="宋体"/>
          <w:sz w:val="24"/>
        </w:rPr>
        <w:t>活动中有</w:t>
      </w:r>
      <w:r w:rsidRPr="00F54087">
        <w:rPr>
          <w:rFonts w:ascii="宋体" w:hAnsi="宋体" w:cs="宋体" w:hint="eastAsia"/>
          <w:sz w:val="24"/>
        </w:rPr>
        <w:t>下列</w:t>
      </w:r>
      <w:r w:rsidRPr="00F54087">
        <w:rPr>
          <w:rFonts w:ascii="宋体" w:hAnsi="宋体" w:cs="宋体"/>
          <w:sz w:val="24"/>
        </w:rPr>
        <w:t>情形</w:t>
      </w:r>
      <w:r w:rsidRPr="00F54087">
        <w:rPr>
          <w:rFonts w:ascii="宋体" w:hAnsi="宋体" w:cs="宋体" w:hint="eastAsia"/>
          <w:sz w:val="24"/>
        </w:rPr>
        <w:t>之一</w:t>
      </w:r>
      <w:r w:rsidRPr="00F54087">
        <w:rPr>
          <w:rFonts w:ascii="宋体" w:hAnsi="宋体" w:cs="宋体"/>
          <w:sz w:val="24"/>
        </w:rPr>
        <w:t>的，愿接受政府采购</w:t>
      </w:r>
      <w:r w:rsidRPr="00F54087">
        <w:rPr>
          <w:rFonts w:ascii="宋体" w:hAnsi="宋体" w:cs="宋体" w:hint="eastAsia"/>
          <w:sz w:val="24"/>
        </w:rPr>
        <w:t>监督管理</w:t>
      </w:r>
      <w:r w:rsidRPr="00F54087">
        <w:rPr>
          <w:rFonts w:ascii="宋体" w:hAnsi="宋体" w:cs="宋体"/>
          <w:sz w:val="24"/>
        </w:rPr>
        <w:t>部门给予相关处罚并</w:t>
      </w:r>
      <w:r w:rsidRPr="00F54087">
        <w:rPr>
          <w:rFonts w:ascii="宋体" w:hAnsi="宋体" w:cs="宋体" w:hint="eastAsia"/>
          <w:sz w:val="24"/>
        </w:rPr>
        <w:t>承诺依法</w:t>
      </w:r>
      <w:r w:rsidRPr="00F54087">
        <w:rPr>
          <w:rFonts w:ascii="宋体" w:hAnsi="宋体" w:cs="宋体"/>
          <w:sz w:val="24"/>
        </w:rPr>
        <w:t>承担</w:t>
      </w:r>
      <w:r w:rsidRPr="00F54087">
        <w:rPr>
          <w:rFonts w:ascii="宋体" w:hAnsi="宋体" w:cs="宋体" w:hint="eastAsia"/>
          <w:sz w:val="24"/>
        </w:rPr>
        <w:t>相关的经济赔偿责任和</w:t>
      </w:r>
      <w:r w:rsidRPr="00F54087">
        <w:rPr>
          <w:rFonts w:ascii="宋体" w:hAnsi="宋体" w:cs="宋体"/>
          <w:sz w:val="24"/>
        </w:rPr>
        <w:t>法律责任。</w:t>
      </w:r>
    </w:p>
    <w:p w:rsidR="00F54087" w:rsidRPr="00F54087" w:rsidRDefault="00F54087" w:rsidP="00F54087">
      <w:pPr>
        <w:widowControl/>
        <w:spacing w:line="360" w:lineRule="auto"/>
        <w:ind w:leftChars="80" w:left="240" w:firstLineChars="100" w:firstLine="240"/>
        <w:jc w:val="left"/>
        <w:rPr>
          <w:rFonts w:ascii="宋体" w:hAnsi="宋体" w:cs="宋体"/>
          <w:sz w:val="24"/>
        </w:rPr>
      </w:pPr>
      <w:r w:rsidRPr="00F54087">
        <w:rPr>
          <w:rFonts w:ascii="宋体" w:hAnsi="宋体" w:cs="宋体" w:hint="eastAsia"/>
          <w:sz w:val="24"/>
        </w:rPr>
        <w:t>一、在投标有效期内撤销投标文件；</w:t>
      </w:r>
    </w:p>
    <w:p w:rsidR="00F54087" w:rsidRPr="00F54087" w:rsidRDefault="00F54087" w:rsidP="00F54087">
      <w:pPr>
        <w:widowControl/>
        <w:spacing w:line="360" w:lineRule="auto"/>
        <w:ind w:leftChars="80" w:left="240" w:firstLineChars="100" w:firstLine="240"/>
        <w:jc w:val="left"/>
        <w:rPr>
          <w:rFonts w:ascii="宋体" w:hAnsi="宋体" w:cs="宋体"/>
          <w:sz w:val="24"/>
        </w:rPr>
      </w:pPr>
      <w:r w:rsidRPr="00F54087">
        <w:rPr>
          <w:rFonts w:ascii="宋体" w:hAnsi="宋体" w:cs="宋体" w:hint="eastAsia"/>
          <w:sz w:val="24"/>
        </w:rPr>
        <w:t>二、在投标文件中提供虚假材料；</w:t>
      </w:r>
    </w:p>
    <w:p w:rsidR="00F54087" w:rsidRPr="00F54087" w:rsidRDefault="00F54087" w:rsidP="00F54087">
      <w:pPr>
        <w:widowControl/>
        <w:spacing w:line="360" w:lineRule="auto"/>
        <w:ind w:leftChars="80" w:left="240" w:firstLineChars="100" w:firstLine="240"/>
        <w:jc w:val="left"/>
        <w:rPr>
          <w:rFonts w:ascii="宋体" w:hAnsi="宋体" w:cs="宋体"/>
          <w:sz w:val="24"/>
        </w:rPr>
      </w:pPr>
      <w:r w:rsidRPr="00F54087">
        <w:rPr>
          <w:rFonts w:ascii="宋体" w:hAnsi="宋体" w:cs="宋体" w:hint="eastAsia"/>
          <w:sz w:val="24"/>
        </w:rPr>
        <w:t>三、除因不可抗力或招标文件认可的情形以外，中标后不与采购人签订合同；</w:t>
      </w:r>
    </w:p>
    <w:p w:rsidR="00F54087" w:rsidRPr="00F54087" w:rsidRDefault="00F54087" w:rsidP="00F54087">
      <w:pPr>
        <w:widowControl/>
        <w:spacing w:line="360" w:lineRule="auto"/>
        <w:ind w:leftChars="80" w:left="240" w:firstLineChars="100" w:firstLine="240"/>
        <w:jc w:val="left"/>
        <w:rPr>
          <w:rFonts w:ascii="宋体" w:hAnsi="宋体" w:cs="宋体"/>
          <w:sz w:val="24"/>
        </w:rPr>
      </w:pPr>
      <w:r w:rsidRPr="00F54087">
        <w:rPr>
          <w:rFonts w:ascii="宋体" w:hAnsi="宋体" w:cs="宋体" w:hint="eastAsia"/>
          <w:sz w:val="24"/>
        </w:rPr>
        <w:t>四、与采购人、其他投标人或者采购代理机构恶意串通；</w:t>
      </w:r>
    </w:p>
    <w:p w:rsidR="00F54087" w:rsidRPr="00F54087" w:rsidRDefault="00F54087" w:rsidP="00F54087">
      <w:pPr>
        <w:widowControl/>
        <w:spacing w:line="360" w:lineRule="auto"/>
        <w:ind w:leftChars="80" w:left="240" w:firstLineChars="100" w:firstLine="240"/>
        <w:jc w:val="left"/>
        <w:rPr>
          <w:rFonts w:ascii="宋体" w:hAnsi="宋体" w:cs="宋体"/>
          <w:sz w:val="24"/>
        </w:rPr>
      </w:pPr>
      <w:r w:rsidRPr="00F54087">
        <w:rPr>
          <w:rFonts w:ascii="宋体" w:hAnsi="宋体" w:cs="宋体" w:hint="eastAsia"/>
          <w:sz w:val="24"/>
        </w:rPr>
        <w:t>五、法律法规及本招标文件规定的其他严重违法行为。</w:t>
      </w:r>
    </w:p>
    <w:p w:rsidR="00F54087" w:rsidRPr="00F54087" w:rsidRDefault="00F54087" w:rsidP="00F54087">
      <w:pPr>
        <w:widowControl/>
        <w:spacing w:line="360" w:lineRule="auto"/>
        <w:ind w:leftChars="80" w:left="240" w:firstLineChars="100" w:firstLine="240"/>
        <w:jc w:val="left"/>
        <w:rPr>
          <w:rFonts w:ascii="宋体" w:hAnsi="宋体" w:cs="宋体"/>
          <w:sz w:val="24"/>
        </w:rPr>
      </w:pPr>
    </w:p>
    <w:p w:rsidR="00F54087" w:rsidRPr="00F54087" w:rsidRDefault="00F54087" w:rsidP="00F54087">
      <w:pPr>
        <w:widowControl/>
        <w:spacing w:line="360" w:lineRule="auto"/>
        <w:ind w:leftChars="80" w:left="240" w:firstLineChars="100" w:firstLine="240"/>
        <w:jc w:val="left"/>
        <w:rPr>
          <w:rFonts w:ascii="宋体" w:hAnsi="宋体" w:cs="宋体"/>
          <w:sz w:val="24"/>
        </w:rPr>
      </w:pPr>
    </w:p>
    <w:p w:rsidR="00796E98" w:rsidRDefault="00796E98" w:rsidP="00796E98">
      <w:pPr>
        <w:spacing w:line="360" w:lineRule="auto"/>
        <w:rPr>
          <w:rFonts w:ascii="宋体" w:hAnsi="宋体"/>
          <w:sz w:val="24"/>
        </w:rPr>
      </w:pPr>
      <w:r>
        <w:rPr>
          <w:rFonts w:ascii="宋体" w:hAnsi="宋体" w:hint="eastAsia"/>
          <w:sz w:val="24"/>
        </w:rPr>
        <w:t>投标人</w:t>
      </w:r>
      <w:r w:rsidRPr="00796E98">
        <w:rPr>
          <w:rFonts w:ascii="宋体" w:hAnsi="宋体" w:hint="eastAsia"/>
          <w:sz w:val="24"/>
        </w:rPr>
        <w:t>单位名称</w:t>
      </w:r>
      <w:r>
        <w:rPr>
          <w:rFonts w:ascii="宋体" w:hAnsi="宋体" w:hint="eastAsia"/>
          <w:sz w:val="24"/>
        </w:rPr>
        <w:t>（</w:t>
      </w:r>
      <w:r>
        <w:rPr>
          <w:rFonts w:ascii="宋体" w:hAnsi="宋体" w:cs="宋体" w:hint="eastAsia"/>
          <w:sz w:val="24"/>
        </w:rPr>
        <w:t>盖章</w:t>
      </w:r>
      <w:r>
        <w:rPr>
          <w:rFonts w:ascii="宋体" w:hAnsi="宋体" w:hint="eastAsia"/>
          <w:sz w:val="24"/>
        </w:rPr>
        <w:t>）：</w:t>
      </w:r>
    </w:p>
    <w:p w:rsidR="00796E98" w:rsidRDefault="00796E98" w:rsidP="00796E98">
      <w:pPr>
        <w:spacing w:line="360" w:lineRule="auto"/>
        <w:rPr>
          <w:rFonts w:ascii="宋体" w:hAnsi="宋体"/>
          <w:sz w:val="24"/>
        </w:rPr>
      </w:pPr>
      <w:r>
        <w:rPr>
          <w:rFonts w:ascii="宋体" w:hAnsi="宋体" w:hint="eastAsia"/>
          <w:sz w:val="24"/>
        </w:rPr>
        <w:t>投标人法定代表人或</w:t>
      </w:r>
      <w:r>
        <w:rPr>
          <w:rFonts w:ascii="宋体" w:hAnsi="宋体" w:cs="宋体" w:hint="eastAsia"/>
          <w:sz w:val="24"/>
        </w:rPr>
        <w:t>授权</w:t>
      </w:r>
      <w:r>
        <w:rPr>
          <w:rFonts w:ascii="宋体" w:hAnsi="宋体" w:hint="eastAsia"/>
          <w:sz w:val="24"/>
        </w:rPr>
        <w:t>代理人（签字或盖章</w:t>
      </w:r>
      <w:r>
        <w:rPr>
          <w:rFonts w:ascii="宋体" w:hAnsi="宋体"/>
          <w:sz w:val="24"/>
        </w:rPr>
        <w:t>）</w:t>
      </w:r>
      <w:r>
        <w:rPr>
          <w:rFonts w:ascii="宋体" w:hAnsi="宋体" w:hint="eastAsia"/>
          <w:sz w:val="24"/>
        </w:rPr>
        <w:t>：</w:t>
      </w:r>
    </w:p>
    <w:p w:rsidR="00796E98" w:rsidRDefault="00796E98" w:rsidP="00796E98">
      <w:pPr>
        <w:spacing w:line="360" w:lineRule="auto"/>
        <w:rPr>
          <w:rFonts w:ascii="宋体" w:hAnsi="宋体"/>
          <w:sz w:val="24"/>
        </w:rPr>
      </w:pPr>
      <w:r>
        <w:rPr>
          <w:rFonts w:ascii="宋体" w:hAnsi="宋体" w:hint="eastAsia"/>
          <w:sz w:val="24"/>
        </w:rPr>
        <w:t>日期：     年    月    日</w:t>
      </w:r>
    </w:p>
    <w:p w:rsidR="00510C42" w:rsidRDefault="00C57666">
      <w:pPr>
        <w:spacing w:line="360" w:lineRule="auto"/>
        <w:jc w:val="center"/>
        <w:rPr>
          <w:rFonts w:ascii="宋体" w:hAnsi="宋体" w:cs="宋体"/>
          <w:bCs/>
          <w:sz w:val="24"/>
        </w:rPr>
      </w:pPr>
      <w:r>
        <w:rPr>
          <w:rFonts w:ascii="宋体" w:hAnsi="宋体" w:cs="宋体" w:hint="eastAsia"/>
          <w:bCs/>
          <w:sz w:val="24"/>
        </w:rPr>
        <w:br w:type="page"/>
      </w:r>
      <w:bookmarkEnd w:id="124"/>
      <w:bookmarkEnd w:id="125"/>
      <w:bookmarkEnd w:id="126"/>
      <w:bookmarkEnd w:id="127"/>
      <w:bookmarkEnd w:id="128"/>
    </w:p>
    <w:p w:rsidR="00510C42" w:rsidRDefault="00C57666">
      <w:pPr>
        <w:spacing w:line="360" w:lineRule="auto"/>
        <w:jc w:val="center"/>
        <w:outlineLvl w:val="1"/>
        <w:rPr>
          <w:rFonts w:ascii="宋体" w:hAnsi="宋体" w:cs="宋体"/>
          <w:b/>
        </w:rPr>
      </w:pPr>
      <w:bookmarkStart w:id="147" w:name="_Toc428896261"/>
      <w:bookmarkStart w:id="148" w:name="_Toc23562"/>
      <w:bookmarkStart w:id="149" w:name="_Toc12755"/>
      <w:bookmarkStart w:id="150" w:name="_Toc24182"/>
      <w:bookmarkStart w:id="151" w:name="OLE_LINK9"/>
      <w:r>
        <w:rPr>
          <w:rFonts w:ascii="宋体" w:hAnsi="宋体" w:cs="宋体" w:hint="eastAsia"/>
          <w:b/>
        </w:rPr>
        <w:lastRenderedPageBreak/>
        <w:t>6.反商业贿赂承诺书</w:t>
      </w:r>
      <w:bookmarkEnd w:id="147"/>
      <w:bookmarkEnd w:id="148"/>
      <w:bookmarkEnd w:id="149"/>
      <w:bookmarkEnd w:id="150"/>
    </w:p>
    <w:p w:rsidR="00510C42" w:rsidRDefault="00510C42"/>
    <w:p w:rsidR="00510C42" w:rsidRDefault="00C57666">
      <w:pPr>
        <w:widowControl/>
        <w:spacing w:line="360" w:lineRule="auto"/>
        <w:ind w:left="240" w:hangingChars="100" w:hanging="240"/>
        <w:jc w:val="left"/>
        <w:rPr>
          <w:rFonts w:ascii="宋体" w:hAnsi="宋体" w:cs="宋体"/>
          <w:sz w:val="24"/>
        </w:rPr>
      </w:pPr>
      <w:r>
        <w:rPr>
          <w:rFonts w:ascii="宋体" w:hAnsi="宋体" w:cs="宋体" w:hint="eastAsia"/>
          <w:sz w:val="24"/>
        </w:rPr>
        <w:t>我公司承诺：</w:t>
      </w:r>
    </w:p>
    <w:p w:rsidR="00510C42" w:rsidRDefault="00C57666">
      <w:pPr>
        <w:widowControl/>
        <w:spacing w:line="360" w:lineRule="auto"/>
        <w:ind w:leftChars="80" w:left="240" w:firstLineChars="100" w:firstLine="240"/>
        <w:jc w:val="left"/>
        <w:rPr>
          <w:rFonts w:ascii="宋体" w:hAnsi="宋体" w:cs="宋体"/>
          <w:sz w:val="24"/>
        </w:rPr>
      </w:pPr>
      <w:r>
        <w:rPr>
          <w:rFonts w:ascii="宋体" w:hAnsi="宋体" w:cs="宋体" w:hint="eastAsia"/>
          <w:sz w:val="24"/>
        </w:rPr>
        <w:t>在   采购项目谈判活动中，我公司保证做到：</w:t>
      </w:r>
    </w:p>
    <w:p w:rsidR="00510C42" w:rsidRDefault="00C57666">
      <w:pPr>
        <w:widowControl/>
        <w:spacing w:line="360" w:lineRule="auto"/>
        <w:ind w:left="240" w:hangingChars="100" w:hanging="240"/>
        <w:jc w:val="left"/>
        <w:rPr>
          <w:rFonts w:ascii="宋体" w:hAnsi="宋体" w:cs="宋体"/>
          <w:sz w:val="24"/>
        </w:rPr>
      </w:pPr>
      <w:r>
        <w:rPr>
          <w:rFonts w:ascii="宋体" w:hAnsi="宋体" w:cs="宋体" w:hint="eastAsia"/>
          <w:sz w:val="24"/>
        </w:rPr>
        <w:t>一、公平竞争参加本次采购活动。</w:t>
      </w:r>
    </w:p>
    <w:p w:rsidR="00510C42" w:rsidRDefault="00C57666">
      <w:pPr>
        <w:widowControl/>
        <w:spacing w:line="360" w:lineRule="auto"/>
        <w:ind w:left="240" w:hangingChars="100" w:hanging="240"/>
        <w:jc w:val="left"/>
        <w:rPr>
          <w:rFonts w:ascii="宋体" w:hAnsi="宋体" w:cs="宋体"/>
          <w:sz w:val="24"/>
        </w:rPr>
      </w:pPr>
      <w:r>
        <w:rPr>
          <w:rFonts w:ascii="宋体" w:hAnsi="宋体" w:cs="宋体" w:hint="eastAsia"/>
          <w:sz w:val="24"/>
        </w:rPr>
        <w:t>二、杜绝任何形式的商业贿赂行为。不向国家工作人员、政府采购采购代理机构工作人员、评审专家及其亲属提供礼金礼品、有价证券、购物券、回扣、佣金、咨询费、劳务费、赞助费、宣传费、宴请；不为其报销各种消费凭证，不支付其旅游、娱乐等费用。</w:t>
      </w:r>
    </w:p>
    <w:p w:rsidR="00510C42" w:rsidRDefault="00C57666">
      <w:pPr>
        <w:widowControl/>
        <w:spacing w:line="360" w:lineRule="auto"/>
        <w:ind w:left="240" w:hangingChars="100" w:hanging="240"/>
        <w:jc w:val="left"/>
        <w:rPr>
          <w:rFonts w:ascii="宋体" w:hAnsi="宋体" w:cs="宋体"/>
          <w:sz w:val="24"/>
        </w:rPr>
      </w:pPr>
      <w:r>
        <w:rPr>
          <w:rFonts w:ascii="宋体" w:hAnsi="宋体" w:cs="宋体" w:hint="eastAsia"/>
          <w:sz w:val="24"/>
        </w:rPr>
        <w:t>三、若出现上述行为，我公司及参与采购的工作人员愿意接受按照国家法律法规等有关规定给予的处罚。</w:t>
      </w:r>
    </w:p>
    <w:p w:rsidR="00510C42" w:rsidRDefault="00510C42">
      <w:pPr>
        <w:widowControl/>
        <w:spacing w:line="360" w:lineRule="auto"/>
        <w:ind w:left="240" w:hangingChars="100" w:hanging="240"/>
        <w:jc w:val="left"/>
        <w:rPr>
          <w:rFonts w:ascii="宋体" w:hAnsi="宋体" w:cs="宋体"/>
          <w:sz w:val="24"/>
        </w:rPr>
      </w:pPr>
    </w:p>
    <w:p w:rsidR="00510C42" w:rsidRDefault="00510C42">
      <w:pPr>
        <w:widowControl/>
        <w:spacing w:line="360" w:lineRule="auto"/>
        <w:ind w:left="240" w:hangingChars="100" w:hanging="240"/>
        <w:jc w:val="left"/>
        <w:rPr>
          <w:rFonts w:ascii="宋体" w:hAnsi="宋体" w:cs="宋体"/>
          <w:sz w:val="24"/>
        </w:rPr>
      </w:pPr>
    </w:p>
    <w:p w:rsidR="00796E98" w:rsidRDefault="00C57666" w:rsidP="00796E98">
      <w:pPr>
        <w:spacing w:line="360" w:lineRule="auto"/>
        <w:jc w:val="right"/>
        <w:rPr>
          <w:rFonts w:ascii="宋体" w:hAnsi="宋体"/>
          <w:sz w:val="24"/>
        </w:rPr>
      </w:pPr>
      <w:r>
        <w:rPr>
          <w:rFonts w:ascii="宋体" w:hAnsi="宋体" w:cs="宋体" w:hint="eastAsia"/>
          <w:sz w:val="24"/>
        </w:rPr>
        <w:t xml:space="preserve">                          </w:t>
      </w:r>
      <w:r w:rsidR="00796E98">
        <w:rPr>
          <w:rFonts w:ascii="宋体" w:hAnsi="宋体" w:hint="eastAsia"/>
          <w:sz w:val="24"/>
        </w:rPr>
        <w:t>投标人</w:t>
      </w:r>
      <w:r w:rsidR="00796E98" w:rsidRPr="00796E98">
        <w:rPr>
          <w:rFonts w:ascii="宋体" w:hAnsi="宋体" w:hint="eastAsia"/>
          <w:sz w:val="24"/>
        </w:rPr>
        <w:t>单位名称</w:t>
      </w:r>
      <w:r w:rsidR="00796E98">
        <w:rPr>
          <w:rFonts w:ascii="宋体" w:hAnsi="宋体" w:hint="eastAsia"/>
          <w:sz w:val="24"/>
        </w:rPr>
        <w:t>（</w:t>
      </w:r>
      <w:r w:rsidR="00796E98">
        <w:rPr>
          <w:rFonts w:ascii="宋体" w:hAnsi="宋体" w:cs="宋体" w:hint="eastAsia"/>
          <w:sz w:val="24"/>
        </w:rPr>
        <w:t>盖章</w:t>
      </w:r>
      <w:r w:rsidR="00796E98">
        <w:rPr>
          <w:rFonts w:ascii="宋体" w:hAnsi="宋体" w:hint="eastAsia"/>
          <w:sz w:val="24"/>
        </w:rPr>
        <w:t>）：</w:t>
      </w:r>
    </w:p>
    <w:p w:rsidR="00796E98" w:rsidRDefault="00796E98" w:rsidP="00796E98">
      <w:pPr>
        <w:spacing w:line="360" w:lineRule="auto"/>
        <w:jc w:val="right"/>
        <w:rPr>
          <w:rFonts w:ascii="宋体" w:hAnsi="宋体"/>
          <w:sz w:val="24"/>
        </w:rPr>
      </w:pPr>
      <w:r>
        <w:rPr>
          <w:rFonts w:ascii="宋体" w:hAnsi="宋体" w:hint="eastAsia"/>
          <w:sz w:val="24"/>
        </w:rPr>
        <w:t>投标人法定代表人或</w:t>
      </w:r>
      <w:r>
        <w:rPr>
          <w:rFonts w:ascii="宋体" w:hAnsi="宋体" w:cs="宋体" w:hint="eastAsia"/>
          <w:sz w:val="24"/>
        </w:rPr>
        <w:t>授权</w:t>
      </w:r>
      <w:r>
        <w:rPr>
          <w:rFonts w:ascii="宋体" w:hAnsi="宋体" w:hint="eastAsia"/>
          <w:sz w:val="24"/>
        </w:rPr>
        <w:t>代理人（签字或盖章</w:t>
      </w:r>
      <w:r>
        <w:rPr>
          <w:rFonts w:ascii="宋体" w:hAnsi="宋体"/>
          <w:sz w:val="24"/>
        </w:rPr>
        <w:t>）</w:t>
      </w:r>
      <w:r>
        <w:rPr>
          <w:rFonts w:ascii="宋体" w:hAnsi="宋体" w:hint="eastAsia"/>
          <w:sz w:val="24"/>
        </w:rPr>
        <w:t>：</w:t>
      </w:r>
    </w:p>
    <w:p w:rsidR="00796E98" w:rsidRDefault="00796E98" w:rsidP="00796E98">
      <w:pPr>
        <w:spacing w:line="360" w:lineRule="auto"/>
        <w:jc w:val="right"/>
        <w:rPr>
          <w:rFonts w:ascii="宋体" w:hAnsi="宋体"/>
          <w:sz w:val="24"/>
        </w:rPr>
      </w:pPr>
      <w:r>
        <w:rPr>
          <w:rFonts w:ascii="宋体" w:hAnsi="宋体" w:hint="eastAsia"/>
          <w:sz w:val="24"/>
        </w:rPr>
        <w:t>日期：     年    月    日</w:t>
      </w:r>
    </w:p>
    <w:p w:rsidR="00510C42" w:rsidRDefault="00510C42" w:rsidP="00796E98">
      <w:pPr>
        <w:widowControl/>
        <w:spacing w:line="360" w:lineRule="auto"/>
        <w:ind w:leftChars="80" w:left="240"/>
        <w:jc w:val="right"/>
        <w:rPr>
          <w:rFonts w:ascii="宋体" w:hAnsi="宋体" w:cs="宋体"/>
          <w:sz w:val="24"/>
        </w:rPr>
      </w:pPr>
    </w:p>
    <w:p w:rsidR="00510C42" w:rsidRDefault="00C57666">
      <w:pPr>
        <w:spacing w:line="360" w:lineRule="auto"/>
        <w:jc w:val="center"/>
        <w:outlineLvl w:val="1"/>
        <w:rPr>
          <w:rFonts w:ascii="宋体" w:hAnsi="宋体" w:cs="宋体"/>
          <w:b/>
        </w:rPr>
      </w:pPr>
      <w:bookmarkStart w:id="152" w:name="_Toc2224"/>
      <w:bookmarkStart w:id="153" w:name="_Toc18013"/>
      <w:bookmarkStart w:id="154" w:name="_Toc428896262"/>
      <w:r>
        <w:rPr>
          <w:rFonts w:ascii="宋体" w:hAnsi="宋体" w:cs="宋体" w:hint="eastAsia"/>
          <w:b/>
        </w:rPr>
        <w:br w:type="page"/>
      </w:r>
      <w:bookmarkStart w:id="155" w:name="_Toc6226"/>
      <w:r>
        <w:rPr>
          <w:rFonts w:ascii="宋体" w:hAnsi="宋体" w:cs="宋体" w:hint="eastAsia"/>
          <w:b/>
        </w:rPr>
        <w:lastRenderedPageBreak/>
        <w:t>7.信誉良好承诺函</w:t>
      </w:r>
      <w:bookmarkEnd w:id="152"/>
      <w:bookmarkEnd w:id="153"/>
      <w:bookmarkEnd w:id="154"/>
      <w:bookmarkEnd w:id="155"/>
    </w:p>
    <w:p w:rsidR="00510C42" w:rsidRDefault="00C57666">
      <w:pPr>
        <w:jc w:val="center"/>
        <w:rPr>
          <w:rFonts w:ascii="宋体" w:hAnsi="宋体" w:cs="宋体"/>
          <w:sz w:val="21"/>
          <w:szCs w:val="21"/>
        </w:rPr>
      </w:pPr>
      <w:r>
        <w:rPr>
          <w:rFonts w:ascii="宋体" w:hAnsi="宋体" w:cs="宋体" w:hint="eastAsia"/>
          <w:sz w:val="21"/>
          <w:szCs w:val="21"/>
        </w:rPr>
        <w:t>（格式自拟）</w:t>
      </w:r>
    </w:p>
    <w:p w:rsidR="00510C42" w:rsidRDefault="00510C42">
      <w:pPr>
        <w:pStyle w:val="1"/>
        <w:rPr>
          <w:rFonts w:cs="宋体"/>
          <w:sz w:val="21"/>
          <w:szCs w:val="21"/>
        </w:rPr>
      </w:pPr>
    </w:p>
    <w:p w:rsidR="00510C42" w:rsidRDefault="00510C42">
      <w:pPr>
        <w:pStyle w:val="1"/>
        <w:rPr>
          <w:rFonts w:cs="宋体"/>
          <w:sz w:val="21"/>
          <w:szCs w:val="21"/>
        </w:rPr>
      </w:pPr>
    </w:p>
    <w:p w:rsidR="00510C42" w:rsidRDefault="00510C42">
      <w:pPr>
        <w:pStyle w:val="1"/>
        <w:rPr>
          <w:rFonts w:cs="宋体"/>
          <w:sz w:val="21"/>
          <w:szCs w:val="21"/>
        </w:rPr>
      </w:pPr>
    </w:p>
    <w:p w:rsidR="00510C42" w:rsidRDefault="00510C42">
      <w:pPr>
        <w:pStyle w:val="1"/>
        <w:jc w:val="both"/>
        <w:rPr>
          <w:rFonts w:cs="宋体"/>
          <w:sz w:val="21"/>
          <w:szCs w:val="21"/>
        </w:rPr>
      </w:pPr>
    </w:p>
    <w:p w:rsidR="00510C42" w:rsidRDefault="00C57666">
      <w:pPr>
        <w:numPr>
          <w:ilvl w:val="0"/>
          <w:numId w:val="7"/>
        </w:numPr>
        <w:spacing w:line="360" w:lineRule="auto"/>
        <w:ind w:firstLineChars="200" w:firstLine="602"/>
        <w:jc w:val="center"/>
        <w:rPr>
          <w:rFonts w:ascii="宋体" w:hAnsi="宋体" w:cs="宋体"/>
          <w:b/>
        </w:rPr>
      </w:pPr>
      <w:r>
        <w:rPr>
          <w:rFonts w:ascii="宋体" w:hAnsi="宋体" w:cs="宋体" w:hint="eastAsia"/>
          <w:b/>
        </w:rPr>
        <w:t>相关服务承诺</w:t>
      </w:r>
    </w:p>
    <w:p w:rsidR="00510C42" w:rsidRDefault="00C57666">
      <w:pPr>
        <w:autoSpaceDE w:val="0"/>
        <w:autoSpaceDN w:val="0"/>
        <w:adjustRightInd w:val="0"/>
        <w:spacing w:line="360" w:lineRule="auto"/>
        <w:jc w:val="center"/>
        <w:rPr>
          <w:rFonts w:ascii="宋体" w:hAnsi="宋体" w:cs="宋体"/>
          <w:sz w:val="24"/>
          <w:lang w:val="zh-CN"/>
        </w:rPr>
      </w:pPr>
      <w:r>
        <w:rPr>
          <w:rFonts w:ascii="宋体" w:hAnsi="宋体" w:cs="宋体" w:hint="eastAsia"/>
          <w:sz w:val="24"/>
          <w:lang w:val="zh-CN"/>
        </w:rPr>
        <w:t>（投标人根据招标文件要求自行编制其他相关服务承诺）</w:t>
      </w:r>
    </w:p>
    <w:p w:rsidR="00510C42" w:rsidRDefault="00510C42">
      <w:pPr>
        <w:spacing w:line="360" w:lineRule="auto"/>
        <w:rPr>
          <w:rFonts w:ascii="宋体" w:hAnsi="宋体" w:cs="宋体"/>
          <w:b/>
        </w:rPr>
      </w:pPr>
    </w:p>
    <w:p w:rsidR="00510C42" w:rsidRDefault="00C57666">
      <w:pPr>
        <w:numPr>
          <w:ilvl w:val="0"/>
          <w:numId w:val="7"/>
        </w:numPr>
        <w:spacing w:line="360" w:lineRule="auto"/>
        <w:ind w:firstLineChars="200" w:firstLine="602"/>
        <w:jc w:val="center"/>
        <w:rPr>
          <w:rFonts w:ascii="宋体" w:hAnsi="宋体" w:cs="宋体"/>
          <w:b/>
        </w:rPr>
      </w:pPr>
      <w:r>
        <w:rPr>
          <w:rFonts w:ascii="宋体" w:hAnsi="宋体" w:cs="宋体" w:hint="eastAsia"/>
          <w:b/>
        </w:rPr>
        <w:t>其他材料</w:t>
      </w:r>
    </w:p>
    <w:p w:rsidR="000A7FAD" w:rsidRPr="000A7FAD" w:rsidRDefault="000A7FAD" w:rsidP="000A7FAD">
      <w:pPr>
        <w:autoSpaceDE w:val="0"/>
        <w:autoSpaceDN w:val="0"/>
        <w:adjustRightInd w:val="0"/>
        <w:spacing w:line="360" w:lineRule="auto"/>
        <w:jc w:val="center"/>
        <w:rPr>
          <w:rFonts w:ascii="宋体" w:hAnsi="宋体" w:cs="宋体"/>
          <w:sz w:val="24"/>
          <w:lang w:val="zh-CN"/>
        </w:rPr>
      </w:pPr>
      <w:r w:rsidRPr="000A7FAD">
        <w:rPr>
          <w:rFonts w:ascii="宋体" w:hAnsi="宋体" w:cs="宋体" w:hint="eastAsia"/>
          <w:sz w:val="24"/>
          <w:lang w:val="zh-CN"/>
        </w:rPr>
        <w:t>谈判文件规定的其他资料</w:t>
      </w:r>
    </w:p>
    <w:p w:rsidR="00510C42" w:rsidRDefault="00C57666">
      <w:pPr>
        <w:autoSpaceDE w:val="0"/>
        <w:autoSpaceDN w:val="0"/>
        <w:adjustRightInd w:val="0"/>
        <w:spacing w:line="360" w:lineRule="auto"/>
        <w:jc w:val="center"/>
        <w:rPr>
          <w:rFonts w:ascii="宋体" w:hAnsi="宋体" w:cs="宋体"/>
          <w:sz w:val="24"/>
          <w:lang w:val="zh-CN"/>
        </w:rPr>
      </w:pPr>
      <w:r>
        <w:rPr>
          <w:rFonts w:ascii="宋体" w:hAnsi="宋体" w:cs="宋体" w:hint="eastAsia"/>
          <w:sz w:val="24"/>
          <w:lang w:val="zh-CN"/>
        </w:rPr>
        <w:t>除招标文件另有规定外，投标人认为需要提交的其他证明材料或资料加盖投标人的单位公章后应在此项下提交。</w:t>
      </w:r>
    </w:p>
    <w:p w:rsidR="00510C42" w:rsidRPr="00796E98" w:rsidRDefault="00796E98" w:rsidP="00796E98">
      <w:pPr>
        <w:autoSpaceDE w:val="0"/>
        <w:autoSpaceDN w:val="0"/>
        <w:adjustRightInd w:val="0"/>
        <w:spacing w:line="360" w:lineRule="auto"/>
        <w:jc w:val="center"/>
        <w:rPr>
          <w:rFonts w:ascii="宋体" w:hAnsi="宋体" w:cs="宋体"/>
          <w:sz w:val="24"/>
          <w:lang w:val="zh-CN"/>
        </w:rPr>
      </w:pPr>
      <w:r w:rsidRPr="00796E98">
        <w:rPr>
          <w:rFonts w:ascii="宋体" w:hAnsi="宋体" w:cs="宋体" w:hint="eastAsia"/>
          <w:sz w:val="24"/>
          <w:lang w:val="zh-CN"/>
        </w:rPr>
        <w:t>（</w:t>
      </w:r>
      <w:r>
        <w:rPr>
          <w:rFonts w:ascii="宋体" w:hAnsi="宋体" w:cs="宋体" w:hint="eastAsia"/>
          <w:sz w:val="24"/>
          <w:lang w:val="zh-CN"/>
        </w:rPr>
        <w:t>投标人</w:t>
      </w:r>
      <w:r w:rsidRPr="00796E98">
        <w:rPr>
          <w:rFonts w:ascii="宋体" w:hAnsi="宋体" w:cs="宋体" w:hint="eastAsia"/>
          <w:sz w:val="24"/>
          <w:lang w:val="zh-CN"/>
        </w:rPr>
        <w:t>业绩等）</w:t>
      </w:r>
    </w:p>
    <w:p w:rsidR="00510C42" w:rsidRDefault="00510C42">
      <w:pPr>
        <w:spacing w:line="360" w:lineRule="auto"/>
        <w:jc w:val="left"/>
        <w:rPr>
          <w:rFonts w:ascii="宋体" w:hAnsi="宋体" w:cs="宋体"/>
          <w:sz w:val="21"/>
          <w:szCs w:val="21"/>
        </w:rPr>
      </w:pPr>
    </w:p>
    <w:p w:rsidR="00510C42" w:rsidRDefault="00510C42">
      <w:pPr>
        <w:spacing w:line="360" w:lineRule="auto"/>
        <w:jc w:val="left"/>
        <w:rPr>
          <w:rFonts w:ascii="宋体" w:hAnsi="宋体" w:cs="宋体"/>
          <w:sz w:val="21"/>
          <w:szCs w:val="21"/>
        </w:rPr>
      </w:pPr>
    </w:p>
    <w:p w:rsidR="00510C42" w:rsidRDefault="00510C42">
      <w:pPr>
        <w:spacing w:line="360" w:lineRule="auto"/>
        <w:jc w:val="left"/>
        <w:rPr>
          <w:rFonts w:ascii="宋体" w:hAnsi="宋体" w:cs="宋体"/>
          <w:sz w:val="21"/>
          <w:szCs w:val="21"/>
        </w:rPr>
      </w:pPr>
    </w:p>
    <w:p w:rsidR="00510C42" w:rsidRDefault="00510C42">
      <w:pPr>
        <w:spacing w:line="360" w:lineRule="auto"/>
        <w:jc w:val="left"/>
        <w:rPr>
          <w:rFonts w:ascii="宋体" w:hAnsi="宋体" w:cs="宋体"/>
          <w:sz w:val="21"/>
          <w:szCs w:val="21"/>
        </w:rPr>
      </w:pPr>
    </w:p>
    <w:p w:rsidR="00510C42" w:rsidRDefault="00510C42">
      <w:pPr>
        <w:spacing w:line="360" w:lineRule="auto"/>
        <w:jc w:val="left"/>
        <w:rPr>
          <w:rFonts w:ascii="宋体" w:hAnsi="宋体" w:cs="宋体"/>
          <w:sz w:val="21"/>
          <w:szCs w:val="21"/>
        </w:rPr>
      </w:pPr>
    </w:p>
    <w:p w:rsidR="00510C42" w:rsidRDefault="00510C42">
      <w:pPr>
        <w:spacing w:line="360" w:lineRule="auto"/>
        <w:jc w:val="left"/>
        <w:rPr>
          <w:rFonts w:ascii="宋体" w:hAnsi="宋体" w:cs="宋体"/>
          <w:sz w:val="21"/>
          <w:szCs w:val="21"/>
        </w:rPr>
      </w:pPr>
    </w:p>
    <w:p w:rsidR="00510C42" w:rsidRDefault="00510C42">
      <w:pPr>
        <w:spacing w:line="360" w:lineRule="auto"/>
        <w:jc w:val="left"/>
        <w:rPr>
          <w:rFonts w:ascii="宋体" w:hAnsi="宋体" w:cs="宋体"/>
          <w:sz w:val="21"/>
          <w:szCs w:val="21"/>
        </w:rPr>
      </w:pPr>
    </w:p>
    <w:p w:rsidR="00510C42" w:rsidRDefault="00C57666">
      <w:pPr>
        <w:spacing w:line="360" w:lineRule="auto"/>
        <w:jc w:val="left"/>
        <w:rPr>
          <w:rFonts w:ascii="宋体" w:hAnsi="宋体" w:cs="宋体"/>
          <w:sz w:val="21"/>
          <w:szCs w:val="21"/>
        </w:rPr>
      </w:pPr>
      <w:r>
        <w:rPr>
          <w:rFonts w:ascii="宋体" w:hAnsi="宋体" w:cs="宋体" w:hint="eastAsia"/>
          <w:sz w:val="21"/>
          <w:szCs w:val="21"/>
        </w:rPr>
        <w:br w:type="page"/>
      </w:r>
    </w:p>
    <w:p w:rsidR="00510C42" w:rsidRDefault="00510C42">
      <w:pPr>
        <w:spacing w:line="360" w:lineRule="auto"/>
        <w:jc w:val="left"/>
        <w:rPr>
          <w:rFonts w:ascii="宋体" w:hAnsi="宋体" w:cs="宋体"/>
          <w:sz w:val="21"/>
          <w:szCs w:val="21"/>
        </w:rPr>
      </w:pPr>
    </w:p>
    <w:p w:rsidR="00510C42" w:rsidRDefault="00C57666">
      <w:pPr>
        <w:spacing w:line="360" w:lineRule="auto"/>
        <w:jc w:val="left"/>
        <w:rPr>
          <w:rFonts w:cs="宋体"/>
          <w:sz w:val="24"/>
        </w:rPr>
      </w:pPr>
      <w:bookmarkStart w:id="156" w:name="_Toc13286"/>
      <w:bookmarkStart w:id="157" w:name="_Toc197258133"/>
      <w:bookmarkStart w:id="158" w:name="_Toc210299562"/>
      <w:bookmarkStart w:id="159" w:name="_Toc197257505"/>
      <w:bookmarkStart w:id="160" w:name="_Toc374360346"/>
      <w:bookmarkStart w:id="161" w:name="_Toc193505088"/>
      <w:bookmarkStart w:id="162" w:name="_Toc225738986"/>
      <w:bookmarkStart w:id="163" w:name="_Toc374191975"/>
      <w:r>
        <w:rPr>
          <w:rFonts w:cs="宋体" w:hint="eastAsia"/>
          <w:b/>
          <w:sz w:val="32"/>
          <w:szCs w:val="32"/>
        </w:rPr>
        <w:t>附件：</w:t>
      </w:r>
      <w:bookmarkStart w:id="164" w:name="_Toc403030986"/>
      <w:bookmarkStart w:id="165" w:name="_Toc21964"/>
      <w:r>
        <w:rPr>
          <w:rFonts w:cs="宋体" w:hint="eastAsia"/>
          <w:b/>
          <w:sz w:val="32"/>
          <w:szCs w:val="32"/>
        </w:rPr>
        <w:t>竞争性谈判最终报价单</w:t>
      </w:r>
      <w:bookmarkEnd w:id="156"/>
      <w:bookmarkEnd w:id="164"/>
      <w:bookmarkEnd w:id="165"/>
    </w:p>
    <w:p w:rsidR="00510C42" w:rsidRDefault="00510C42">
      <w:pPr>
        <w:spacing w:line="360" w:lineRule="auto"/>
        <w:rPr>
          <w:sz w:val="24"/>
        </w:rPr>
      </w:pPr>
    </w:p>
    <w:p w:rsidR="00510C42" w:rsidRDefault="00C57666">
      <w:pPr>
        <w:pStyle w:val="15"/>
        <w:spacing w:line="360" w:lineRule="auto"/>
        <w:rPr>
          <w:rFonts w:hAnsi="宋体" w:cs="宋体"/>
          <w:sz w:val="24"/>
        </w:rPr>
      </w:pPr>
      <w:r>
        <w:rPr>
          <w:rFonts w:hAnsi="宋体" w:cs="宋体" w:hint="eastAsia"/>
          <w:sz w:val="24"/>
          <w:szCs w:val="24"/>
        </w:rPr>
        <w:t>致：</w:t>
      </w:r>
      <w:r w:rsidR="00610C82">
        <w:rPr>
          <w:rFonts w:hAnsi="宋体" w:cs="宋体" w:hint="eastAsia"/>
          <w:sz w:val="24"/>
          <w:szCs w:val="24"/>
        </w:rPr>
        <w:t>（采购人）</w:t>
      </w:r>
    </w:p>
    <w:bookmarkEnd w:id="157"/>
    <w:bookmarkEnd w:id="158"/>
    <w:bookmarkEnd w:id="159"/>
    <w:bookmarkEnd w:id="160"/>
    <w:bookmarkEnd w:id="161"/>
    <w:bookmarkEnd w:id="162"/>
    <w:bookmarkEnd w:id="163"/>
    <w:p w:rsidR="00510C42" w:rsidRDefault="00510C42">
      <w:pPr>
        <w:spacing w:line="360" w:lineRule="auto"/>
        <w:rPr>
          <w:sz w:val="24"/>
        </w:rPr>
      </w:pPr>
    </w:p>
    <w:p w:rsidR="00510C42" w:rsidRDefault="00C57666">
      <w:pPr>
        <w:pStyle w:val="15"/>
        <w:spacing w:line="360" w:lineRule="auto"/>
        <w:ind w:firstLineChars="200" w:firstLine="480"/>
        <w:rPr>
          <w:rFonts w:hAnsi="宋体" w:cs="宋体"/>
          <w:sz w:val="24"/>
        </w:rPr>
      </w:pPr>
      <w:r>
        <w:rPr>
          <w:rFonts w:hAnsi="宋体" w:cs="宋体" w:hint="eastAsia"/>
          <w:sz w:val="24"/>
          <w:szCs w:val="24"/>
        </w:rPr>
        <w:t>你方采购编号为     的   采购项目。</w:t>
      </w:r>
    </w:p>
    <w:p w:rsidR="00510C42" w:rsidRDefault="00C57666">
      <w:pPr>
        <w:spacing w:line="360" w:lineRule="auto"/>
        <w:ind w:firstLineChars="200" w:firstLine="480"/>
        <w:rPr>
          <w:rFonts w:ascii="宋体" w:hAnsi="宋体"/>
          <w:sz w:val="24"/>
        </w:rPr>
      </w:pPr>
      <w:r>
        <w:rPr>
          <w:rFonts w:ascii="宋体" w:hAnsi="宋体" w:hint="eastAsia"/>
          <w:sz w:val="24"/>
        </w:rPr>
        <w:t>我单位经认真考虑，竞争性谈判响应文件技术要求完全响应竞争性谈判文件的最终</w:t>
      </w:r>
      <w:r w:rsidR="00F54087">
        <w:rPr>
          <w:rFonts w:ascii="宋体" w:hAnsi="宋体" w:hint="eastAsia"/>
          <w:sz w:val="24"/>
        </w:rPr>
        <w:t>投标</w:t>
      </w:r>
      <w:r>
        <w:rPr>
          <w:rFonts w:ascii="宋体" w:hAnsi="宋体" w:hint="eastAsia"/>
          <w:sz w:val="24"/>
        </w:rPr>
        <w:t>报价为：</w:t>
      </w:r>
    </w:p>
    <w:p w:rsidR="00510C42" w:rsidRDefault="00C57666">
      <w:pPr>
        <w:spacing w:line="360" w:lineRule="auto"/>
        <w:ind w:firstLineChars="200" w:firstLine="480"/>
        <w:rPr>
          <w:rFonts w:ascii="宋体" w:hAnsi="宋体"/>
          <w:sz w:val="24"/>
        </w:rPr>
      </w:pPr>
      <w:r>
        <w:rPr>
          <w:rFonts w:ascii="宋体" w:hAnsi="宋体" w:hint="eastAsia"/>
          <w:sz w:val="24"/>
        </w:rPr>
        <w:t>大写：；</w:t>
      </w:r>
    </w:p>
    <w:p w:rsidR="00510C42" w:rsidRDefault="00C57666">
      <w:pPr>
        <w:spacing w:line="360" w:lineRule="auto"/>
        <w:ind w:firstLineChars="200" w:firstLine="480"/>
        <w:rPr>
          <w:rFonts w:ascii="宋体" w:hAnsi="宋体"/>
          <w:sz w:val="24"/>
        </w:rPr>
      </w:pPr>
      <w:r>
        <w:rPr>
          <w:rFonts w:ascii="宋体" w:hAnsi="宋体" w:hint="eastAsia"/>
          <w:sz w:val="24"/>
        </w:rPr>
        <w:t>（小写：）；</w:t>
      </w:r>
    </w:p>
    <w:p w:rsidR="00510C42" w:rsidRDefault="00F54087">
      <w:pPr>
        <w:spacing w:line="360" w:lineRule="auto"/>
        <w:ind w:firstLineChars="200" w:firstLine="480"/>
        <w:rPr>
          <w:rFonts w:ascii="宋体" w:hAnsi="宋体"/>
          <w:sz w:val="24"/>
        </w:rPr>
      </w:pPr>
      <w:r>
        <w:rPr>
          <w:rFonts w:ascii="宋体" w:hAnsi="宋体" w:hint="eastAsia"/>
          <w:sz w:val="24"/>
        </w:rPr>
        <w:t>工</w:t>
      </w:r>
      <w:r w:rsidR="00C57666">
        <w:rPr>
          <w:rFonts w:ascii="宋体" w:hAnsi="宋体" w:hint="eastAsia"/>
          <w:sz w:val="24"/>
        </w:rPr>
        <w:t>期：；</w:t>
      </w:r>
    </w:p>
    <w:p w:rsidR="00F54087" w:rsidRDefault="00F54087">
      <w:pPr>
        <w:spacing w:line="360" w:lineRule="auto"/>
        <w:ind w:firstLineChars="200" w:firstLine="480"/>
        <w:rPr>
          <w:rFonts w:ascii="宋体" w:hAnsi="宋体"/>
          <w:sz w:val="24"/>
        </w:rPr>
      </w:pPr>
      <w:r>
        <w:rPr>
          <w:rFonts w:ascii="宋体" w:hAnsi="宋体" w:hint="eastAsia"/>
          <w:sz w:val="24"/>
        </w:rPr>
        <w:t>质量：</w:t>
      </w:r>
    </w:p>
    <w:p w:rsidR="00510C42" w:rsidRDefault="00C57666">
      <w:pPr>
        <w:spacing w:line="360" w:lineRule="auto"/>
        <w:ind w:firstLineChars="200" w:firstLine="480"/>
        <w:rPr>
          <w:rFonts w:ascii="宋体" w:hAnsi="宋体"/>
          <w:sz w:val="24"/>
        </w:rPr>
      </w:pPr>
      <w:r>
        <w:rPr>
          <w:rFonts w:ascii="宋体" w:hAnsi="宋体" w:hint="eastAsia"/>
          <w:sz w:val="24"/>
        </w:rPr>
        <w:t>并承诺：</w:t>
      </w:r>
      <w:r>
        <w:rPr>
          <w:rFonts w:ascii="宋体" w:hAnsi="宋体"/>
          <w:sz w:val="24"/>
        </w:rPr>
        <w:t>我们已经详细</w:t>
      </w:r>
      <w:r>
        <w:rPr>
          <w:rFonts w:ascii="宋体" w:hAnsi="宋体" w:hint="eastAsia"/>
          <w:sz w:val="24"/>
        </w:rPr>
        <w:t>阅读</w:t>
      </w:r>
      <w:r>
        <w:rPr>
          <w:rFonts w:ascii="宋体" w:hAnsi="宋体"/>
          <w:sz w:val="24"/>
        </w:rPr>
        <w:t>了全部竞争性谈判文件，包括修改、补充的文件(如果有的话)和参考资料及有关附件，我们完全理解并同意放弃对这方面有不明及误解的权利</w:t>
      </w:r>
      <w:r>
        <w:rPr>
          <w:rFonts w:ascii="宋体" w:hAnsi="宋体" w:hint="eastAsia"/>
          <w:sz w:val="24"/>
        </w:rPr>
        <w:t>，对我方的谈判澄清文件（若有）负责，完全履行谈判澄清文件的义务。我们愿按《中华人民共和国合同法》履行自己的全部责任。</w:t>
      </w:r>
    </w:p>
    <w:p w:rsidR="00510C42" w:rsidRDefault="00510C42" w:rsidP="00C57666">
      <w:pPr>
        <w:spacing w:line="360" w:lineRule="auto"/>
        <w:ind w:firstLineChars="187" w:firstLine="449"/>
        <w:rPr>
          <w:rFonts w:ascii="宋体" w:hAnsi="宋体"/>
          <w:sz w:val="24"/>
        </w:rPr>
      </w:pPr>
    </w:p>
    <w:p w:rsidR="00510C42" w:rsidRDefault="00510C42" w:rsidP="00C57666">
      <w:pPr>
        <w:spacing w:line="360" w:lineRule="auto"/>
        <w:ind w:firstLineChars="187" w:firstLine="449"/>
        <w:rPr>
          <w:rFonts w:ascii="宋体" w:hAnsi="宋体"/>
          <w:sz w:val="24"/>
        </w:rPr>
      </w:pPr>
    </w:p>
    <w:p w:rsidR="00796E98" w:rsidRDefault="00796E98" w:rsidP="00796E98">
      <w:pPr>
        <w:spacing w:line="360" w:lineRule="auto"/>
        <w:rPr>
          <w:rFonts w:ascii="宋体" w:hAnsi="宋体"/>
          <w:sz w:val="24"/>
        </w:rPr>
      </w:pPr>
      <w:r>
        <w:rPr>
          <w:rFonts w:ascii="宋体" w:hAnsi="宋体" w:hint="eastAsia"/>
          <w:sz w:val="24"/>
        </w:rPr>
        <w:t>投标人</w:t>
      </w:r>
      <w:r w:rsidRPr="00796E98">
        <w:rPr>
          <w:rFonts w:ascii="宋体" w:hAnsi="宋体" w:hint="eastAsia"/>
          <w:sz w:val="24"/>
        </w:rPr>
        <w:t>单位名称</w:t>
      </w:r>
      <w:r>
        <w:rPr>
          <w:rFonts w:ascii="宋体" w:hAnsi="宋体" w:hint="eastAsia"/>
          <w:sz w:val="24"/>
        </w:rPr>
        <w:t>（</w:t>
      </w:r>
      <w:r>
        <w:rPr>
          <w:rFonts w:ascii="宋体" w:hAnsi="宋体" w:cs="宋体" w:hint="eastAsia"/>
          <w:sz w:val="24"/>
        </w:rPr>
        <w:t>盖章</w:t>
      </w:r>
      <w:r>
        <w:rPr>
          <w:rFonts w:ascii="宋体" w:hAnsi="宋体" w:hint="eastAsia"/>
          <w:sz w:val="24"/>
        </w:rPr>
        <w:t>）：</w:t>
      </w:r>
    </w:p>
    <w:p w:rsidR="00796E98" w:rsidRDefault="00796E98" w:rsidP="00796E98">
      <w:pPr>
        <w:spacing w:line="360" w:lineRule="auto"/>
        <w:rPr>
          <w:rFonts w:ascii="宋体" w:hAnsi="宋体"/>
          <w:sz w:val="24"/>
        </w:rPr>
      </w:pPr>
      <w:r>
        <w:rPr>
          <w:rFonts w:ascii="宋体" w:hAnsi="宋体" w:hint="eastAsia"/>
          <w:sz w:val="24"/>
        </w:rPr>
        <w:t>投标人法定代表人或</w:t>
      </w:r>
      <w:r>
        <w:rPr>
          <w:rFonts w:ascii="宋体" w:hAnsi="宋体" w:cs="宋体" w:hint="eastAsia"/>
          <w:sz w:val="24"/>
        </w:rPr>
        <w:t>授权</w:t>
      </w:r>
      <w:r>
        <w:rPr>
          <w:rFonts w:ascii="宋体" w:hAnsi="宋体" w:hint="eastAsia"/>
          <w:sz w:val="24"/>
        </w:rPr>
        <w:t>代理人（签字或盖章</w:t>
      </w:r>
      <w:r>
        <w:rPr>
          <w:rFonts w:ascii="宋体" w:hAnsi="宋体"/>
          <w:sz w:val="24"/>
        </w:rPr>
        <w:t>）</w:t>
      </w:r>
      <w:r>
        <w:rPr>
          <w:rFonts w:ascii="宋体" w:hAnsi="宋体" w:hint="eastAsia"/>
          <w:sz w:val="24"/>
        </w:rPr>
        <w:t>：</w:t>
      </w:r>
    </w:p>
    <w:p w:rsidR="00796E98" w:rsidRDefault="00796E98" w:rsidP="00796E98">
      <w:pPr>
        <w:spacing w:line="360" w:lineRule="auto"/>
        <w:rPr>
          <w:rFonts w:ascii="宋体" w:hAnsi="宋体"/>
          <w:sz w:val="24"/>
        </w:rPr>
      </w:pPr>
      <w:r>
        <w:rPr>
          <w:rFonts w:ascii="宋体" w:hAnsi="宋体" w:hint="eastAsia"/>
          <w:sz w:val="24"/>
        </w:rPr>
        <w:t>日期：     年    月    日</w:t>
      </w:r>
    </w:p>
    <w:p w:rsidR="00510C42" w:rsidRDefault="00510C42" w:rsidP="00796E98">
      <w:pPr>
        <w:spacing w:line="360" w:lineRule="auto"/>
        <w:jc w:val="right"/>
        <w:rPr>
          <w:rFonts w:ascii="宋体" w:hAnsi="宋体" w:cs="宋体"/>
          <w:sz w:val="24"/>
        </w:rPr>
      </w:pPr>
    </w:p>
    <w:p w:rsidR="00510C42" w:rsidRDefault="00510C42">
      <w:pPr>
        <w:spacing w:line="360" w:lineRule="auto"/>
        <w:rPr>
          <w:rFonts w:ascii="宋体" w:hAnsi="宋体" w:cs="宋体"/>
          <w:sz w:val="24"/>
        </w:rPr>
      </w:pPr>
    </w:p>
    <w:p w:rsidR="00510C42" w:rsidRDefault="00C57666">
      <w:pPr>
        <w:spacing w:line="360" w:lineRule="auto"/>
        <w:ind w:firstLineChars="200" w:firstLine="480"/>
        <w:rPr>
          <w:rFonts w:ascii="宋体" w:hAnsi="宋体" w:cs="宋体"/>
          <w:sz w:val="24"/>
        </w:rPr>
      </w:pPr>
      <w:r>
        <w:rPr>
          <w:rFonts w:ascii="宋体" w:hAnsi="宋体" w:hint="eastAsia"/>
          <w:sz w:val="24"/>
        </w:rPr>
        <w:t>注：此报价单为二次报价使用，在竞争性谈判响应文件中，申请人无须附此项内容。在竞争性谈判时，请申请人携带好最终报价单在</w:t>
      </w:r>
      <w:r w:rsidR="00CE48E8">
        <w:rPr>
          <w:rFonts w:ascii="宋体" w:hAnsi="宋体" w:hint="eastAsia"/>
          <w:sz w:val="24"/>
        </w:rPr>
        <w:t>最终</w:t>
      </w:r>
      <w:r>
        <w:rPr>
          <w:rFonts w:ascii="宋体" w:hAnsi="宋体" w:hint="eastAsia"/>
          <w:sz w:val="24"/>
        </w:rPr>
        <w:t>报价时使用。</w:t>
      </w:r>
    </w:p>
    <w:p w:rsidR="00510C42" w:rsidRDefault="00510C42">
      <w:pPr>
        <w:rPr>
          <w:rFonts w:ascii="宋体" w:hAnsi="宋体" w:cs="宋体"/>
        </w:rPr>
      </w:pPr>
    </w:p>
    <w:p w:rsidR="00510C42" w:rsidRDefault="00510C42">
      <w:pPr>
        <w:rPr>
          <w:rFonts w:ascii="宋体" w:hAnsi="宋体" w:cs="宋体"/>
        </w:rPr>
      </w:pPr>
    </w:p>
    <w:bookmarkEnd w:id="0"/>
    <w:bookmarkEnd w:id="151"/>
    <w:p w:rsidR="00510C42" w:rsidRDefault="00510C42">
      <w:pPr>
        <w:rPr>
          <w:rFonts w:ascii="宋体" w:hAnsi="宋体" w:cs="宋体"/>
        </w:rPr>
      </w:pPr>
    </w:p>
    <w:sectPr w:rsidR="00510C42" w:rsidSect="00510C42">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403" w:footer="68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E34" w:rsidRDefault="009C6E34" w:rsidP="00510C42">
      <w:pPr>
        <w:spacing w:line="240" w:lineRule="auto"/>
      </w:pPr>
      <w:r>
        <w:separator/>
      </w:r>
    </w:p>
  </w:endnote>
  <w:endnote w:type="continuationSeparator" w:id="1">
    <w:p w:rsidR="009C6E34" w:rsidRDefault="009C6E34" w:rsidP="00510C4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ì.">
    <w:altName w:val="宋体"/>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黑体"/>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6CE" w:rsidRDefault="008F26CE">
    <w:pPr>
      <w:pStyle w:val="a7"/>
      <w:framePr w:wrap="around" w:vAnchor="text" w:hAnchor="margin" w:xAlign="right" w:y="1"/>
      <w:rPr>
        <w:rStyle w:val="1f1"/>
      </w:rPr>
    </w:pPr>
    <w:r>
      <w:fldChar w:fldCharType="begin"/>
    </w:r>
    <w:r>
      <w:rPr>
        <w:rStyle w:val="1f1"/>
      </w:rPr>
      <w:instrText xml:space="preserve">PAGE  </w:instrText>
    </w:r>
    <w:r>
      <w:fldChar w:fldCharType="separate"/>
    </w:r>
    <w:r>
      <w:rPr>
        <w:rStyle w:val="1f1"/>
      </w:rPr>
      <w:t>1</w:t>
    </w:r>
    <w:r>
      <w:fldChar w:fldCharType="end"/>
    </w:r>
  </w:p>
  <w:p w:rsidR="008F26CE" w:rsidRDefault="008F26CE">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6CE" w:rsidRDefault="008F26CE">
    <w:pPr>
      <w:pStyle w:val="a7"/>
      <w:ind w:right="360"/>
    </w:pPr>
    <w:r>
      <w:pict>
        <v:shapetype id="_x0000_t202" coordsize="21600,21600" o:spt="202" path="m,l,21600r21600,l21600,xe">
          <v:stroke joinstyle="miter"/>
          <v:path gradientshapeok="t" o:connecttype="rect"/>
        </v:shapetype>
        <v:shape id="_x0000_s4098" type="#_x0000_t202" style="position:absolute;margin-left:-1188.3pt;margin-top:0;width:5.05pt;height:14.45pt;z-index:251657728;mso-wrap-style:none;mso-position-horizontal:right;mso-position-horizontal-relative:margin" o:preferrelative="t" filled="f" stroked="f">
          <v:textbox style="mso-fit-shape-to-text:t" inset="0,0,0,0">
            <w:txbxContent>
              <w:p w:rsidR="008F26CE" w:rsidRDefault="008F26C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04F18" w:rsidRPr="00F04F18">
                  <w:rPr>
                    <w:noProof/>
                  </w:rPr>
                  <w:t>3</w:t>
                </w:r>
                <w:r>
                  <w:rPr>
                    <w:rFonts w:hint="eastAsia"/>
                    <w:sz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6CE" w:rsidRDefault="008F26CE">
    <w:pPr>
      <w:pStyle w:val="a7"/>
    </w:pPr>
    <w:r>
      <w:pict>
        <v:shapetype id="_x0000_t202" coordsize="21600,21600" o:spt="202" path="m,l,21600r21600,l21600,xe">
          <v:stroke joinstyle="miter"/>
          <v:path gradientshapeok="t" o:connecttype="rect"/>
        </v:shapetype>
        <v:shape id="_x0000_s4097" type="#_x0000_t202" style="position:absolute;margin-left:-1188.3pt;margin-top:0;width:5.05pt;height:14.45pt;z-index:251656704;mso-wrap-style:none;mso-position-horizontal:right;mso-position-horizontal-relative:margin" o:preferrelative="t" filled="f" stroked="f">
          <v:textbox style="mso-fit-shape-to-text:t" inset="0,0,0,0">
            <w:txbxContent>
              <w:p w:rsidR="008F26CE" w:rsidRDefault="008F26C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C42687">
                  <w:rPr>
                    <w:noProof/>
                  </w:rPr>
                  <w:t>1</w:t>
                </w:r>
                <w:r>
                  <w:rPr>
                    <w:rFonts w:hint="eastAsia"/>
                    <w:sz w:val="1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6CE" w:rsidRDefault="008F26CE">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6CE" w:rsidRDefault="008F26CE">
    <w:pPr>
      <w:pStyle w:val="a7"/>
      <w:tabs>
        <w:tab w:val="clear" w:pos="4153"/>
        <w:tab w:val="clear" w:pos="8306"/>
        <w:tab w:val="left" w:pos="7485"/>
      </w:tabs>
    </w:pPr>
    <w:r>
      <w:pict>
        <v:shapetype id="_x0000_t202" coordsize="21600,21600" o:spt="202" path="m,l,21600r21600,l21600,xe">
          <v:stroke joinstyle="miter"/>
          <v:path gradientshapeok="t" o:connecttype="rect"/>
        </v:shapetype>
        <v:shape id="_x0000_s4099" type="#_x0000_t202" style="position:absolute;margin-left:-831.3pt;margin-top:0;width:15.55pt;height:23.8pt;z-index:251658752;mso-wrap-style:none;mso-position-horizontal:right;mso-position-horizontal-relative:margin" o:preferrelative="t" filled="f" stroked="f">
          <v:textbox style="mso-fit-shape-to-text:t" inset="0,0,0,0">
            <w:txbxContent>
              <w:p w:rsidR="008F26CE" w:rsidRDefault="008F26C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04F18" w:rsidRPr="00F04F18">
                  <w:rPr>
                    <w:noProof/>
                  </w:rPr>
                  <w:t>7</w:t>
                </w:r>
                <w:r>
                  <w:rPr>
                    <w:rFonts w:hint="eastAsia"/>
                    <w:sz w:val="18"/>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6CE" w:rsidRDefault="008F26C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E34" w:rsidRDefault="009C6E34" w:rsidP="00510C42">
      <w:pPr>
        <w:spacing w:line="240" w:lineRule="auto"/>
      </w:pPr>
      <w:r>
        <w:separator/>
      </w:r>
    </w:p>
  </w:footnote>
  <w:footnote w:type="continuationSeparator" w:id="1">
    <w:p w:rsidR="009C6E34" w:rsidRDefault="009C6E34" w:rsidP="00510C4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6CE" w:rsidRDefault="008F26CE">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6CE" w:rsidRDefault="008F26CE">
    <w:pPr>
      <w:pStyle w:val="a8"/>
      <w:pBdr>
        <w:bottom w:val="thickThinSmallGap" w:sz="24" w:space="1" w:color="622423"/>
      </w:pBdr>
      <w:spacing w:line="240" w:lineRule="auto"/>
      <w:jc w:val="both"/>
      <w:rPr>
        <w:rFonts w:ascii="宋体" w:hAnsi="宋体"/>
        <w:b/>
        <w:bCs/>
      </w:rPr>
    </w:pPr>
  </w:p>
  <w:p w:rsidR="008F26CE" w:rsidRDefault="008F26CE">
    <w:pPr>
      <w:pStyle w:val="a8"/>
      <w:pBdr>
        <w:bottom w:val="thickThinSmallGap" w:sz="24" w:space="1" w:color="622423"/>
      </w:pBdr>
      <w:spacing w:line="240" w:lineRule="auto"/>
      <w:jc w:val="left"/>
      <w:rPr>
        <w:rFonts w:ascii="宋体" w:hAnsi="宋体"/>
        <w:b/>
        <w:bCs/>
      </w:rPr>
    </w:pPr>
    <w:r>
      <w:rPr>
        <w:rFonts w:ascii="宋体" w:hAnsi="宋体" w:hint="eastAsia"/>
        <w:b/>
        <w:bCs/>
      </w:rPr>
      <w:t xml:space="preserve">   采购项目         竞争性谈判文件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6CE" w:rsidRDefault="008F26CE">
    <w:pPr>
      <w:pStyle w:val="a8"/>
      <w:pBdr>
        <w:bottom w:val="none" w:sz="0" w:space="1"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6CE" w:rsidRDefault="008F26CE">
    <w:pPr>
      <w:pStyle w:val="a8"/>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6CE" w:rsidRDefault="008F26CE">
    <w:pPr>
      <w:pStyle w:val="a8"/>
      <w:pBdr>
        <w:bottom w:val="thickThinSmallGap" w:sz="24" w:space="1" w:color="622423"/>
      </w:pBdr>
      <w:spacing w:line="240" w:lineRule="auto"/>
      <w:jc w:val="left"/>
      <w:rPr>
        <w:rFonts w:ascii="宋体" w:hAnsi="宋体"/>
        <w:b/>
        <w:bCs/>
      </w:rPr>
    </w:pPr>
  </w:p>
  <w:p w:rsidR="008F26CE" w:rsidRDefault="008F26CE">
    <w:pPr>
      <w:pStyle w:val="a8"/>
      <w:pBdr>
        <w:bottom w:val="thickThinSmallGap" w:sz="24" w:space="1" w:color="622423"/>
      </w:pBdr>
      <w:spacing w:line="240" w:lineRule="auto"/>
      <w:jc w:val="left"/>
      <w:rPr>
        <w:rFonts w:ascii="宋体" w:hAnsi="宋体"/>
        <w:b/>
        <w:bCs/>
      </w:rPr>
    </w:pPr>
    <w:r>
      <w:rPr>
        <w:rFonts w:ascii="宋体" w:hAnsi="宋体" w:hint="eastAsia"/>
        <w:b/>
        <w:bCs/>
      </w:rPr>
      <w:t xml:space="preserve">竞争性谈判文件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6CE" w:rsidRDefault="008F26C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2"/>
      <w:numFmt w:val="decimal"/>
      <w:lvlText w:val="%1."/>
      <w:lvlJc w:val="left"/>
      <w:pPr>
        <w:tabs>
          <w:tab w:val="left" w:pos="420"/>
        </w:tabs>
        <w:ind w:left="420" w:hanging="420"/>
      </w:pPr>
      <w:rPr>
        <w:rFonts w:hint="eastAsia"/>
      </w:rPr>
    </w:lvl>
    <w:lvl w:ilvl="1">
      <w:start w:val="1"/>
      <w:numFmt w:val="decimal"/>
      <w:lvlText w:val="2.%2"/>
      <w:lvlJc w:val="left"/>
      <w:pPr>
        <w:tabs>
          <w:tab w:val="left" w:pos="420"/>
        </w:tabs>
        <w:ind w:left="420" w:hanging="420"/>
      </w:pPr>
      <w:rPr>
        <w:rFonts w:hint="eastAsia"/>
      </w:rPr>
    </w:lvl>
    <w:lvl w:ilvl="2">
      <w:start w:val="1"/>
      <w:numFmt w:val="lowerRoman"/>
      <w:lvlText w:val="%3."/>
      <w:lvlJc w:val="right"/>
      <w:pPr>
        <w:tabs>
          <w:tab w:val="left" w:pos="720"/>
        </w:tabs>
        <w:ind w:left="720" w:hanging="420"/>
      </w:pPr>
      <w:rPr>
        <w:rFonts w:hint="eastAsia"/>
      </w:rPr>
    </w:lvl>
    <w:lvl w:ilvl="3">
      <w:start w:val="1"/>
      <w:numFmt w:val="decimal"/>
      <w:lvlText w:val="%2%4."/>
      <w:lvlJc w:val="left"/>
      <w:pPr>
        <w:tabs>
          <w:tab w:val="left" w:pos="1140"/>
        </w:tabs>
        <w:ind w:left="1140" w:hanging="420"/>
      </w:pPr>
      <w:rPr>
        <w:rFonts w:hint="eastAsia"/>
      </w:rPr>
    </w:lvl>
    <w:lvl w:ilvl="4">
      <w:start w:val="1"/>
      <w:numFmt w:val="lowerLetter"/>
      <w:lvlText w:val="%5)"/>
      <w:lvlJc w:val="left"/>
      <w:pPr>
        <w:tabs>
          <w:tab w:val="left" w:pos="1560"/>
        </w:tabs>
        <w:ind w:left="1560" w:hanging="420"/>
      </w:pPr>
      <w:rPr>
        <w:rFonts w:hint="eastAsia"/>
      </w:rPr>
    </w:lvl>
    <w:lvl w:ilvl="5">
      <w:start w:val="1"/>
      <w:numFmt w:val="lowerRoman"/>
      <w:lvlText w:val="%6."/>
      <w:lvlJc w:val="right"/>
      <w:pPr>
        <w:tabs>
          <w:tab w:val="left" w:pos="1980"/>
        </w:tabs>
        <w:ind w:left="1980" w:hanging="420"/>
      </w:pPr>
      <w:rPr>
        <w:rFonts w:hint="eastAsia"/>
      </w:rPr>
    </w:lvl>
    <w:lvl w:ilvl="6">
      <w:start w:val="1"/>
      <w:numFmt w:val="decimal"/>
      <w:lvlText w:val="%7."/>
      <w:lvlJc w:val="left"/>
      <w:pPr>
        <w:tabs>
          <w:tab w:val="left" w:pos="2400"/>
        </w:tabs>
        <w:ind w:left="2400" w:hanging="420"/>
      </w:pPr>
      <w:rPr>
        <w:rFonts w:hint="eastAsia"/>
      </w:rPr>
    </w:lvl>
    <w:lvl w:ilvl="7">
      <w:start w:val="1"/>
      <w:numFmt w:val="lowerLetter"/>
      <w:lvlText w:val="%8)"/>
      <w:lvlJc w:val="left"/>
      <w:pPr>
        <w:tabs>
          <w:tab w:val="left" w:pos="2820"/>
        </w:tabs>
        <w:ind w:left="2820" w:hanging="420"/>
      </w:pPr>
      <w:rPr>
        <w:rFonts w:hint="eastAsia"/>
      </w:rPr>
    </w:lvl>
    <w:lvl w:ilvl="8">
      <w:start w:val="1"/>
      <w:numFmt w:val="lowerRoman"/>
      <w:lvlText w:val="%9."/>
      <w:lvlJc w:val="right"/>
      <w:pPr>
        <w:tabs>
          <w:tab w:val="left" w:pos="3240"/>
        </w:tabs>
        <w:ind w:left="3240" w:hanging="420"/>
      </w:pPr>
      <w:rPr>
        <w:rFonts w:hint="eastAsia"/>
      </w:rPr>
    </w:lvl>
  </w:abstractNum>
  <w:abstractNum w:abstractNumId="1">
    <w:nsid w:val="00000005"/>
    <w:multiLevelType w:val="multilevel"/>
    <w:tmpl w:val="00000005"/>
    <w:lvl w:ilvl="0">
      <w:start w:val="4"/>
      <w:numFmt w:val="decimal"/>
      <w:lvlText w:val="%1."/>
      <w:lvlJc w:val="left"/>
      <w:pPr>
        <w:tabs>
          <w:tab w:val="left" w:pos="420"/>
        </w:tabs>
        <w:ind w:left="420" w:hanging="420"/>
      </w:pPr>
      <w:rPr>
        <w:rFonts w:hint="eastAsia"/>
      </w:rPr>
    </w:lvl>
    <w:lvl w:ilvl="1">
      <w:start w:val="1"/>
      <w:numFmt w:val="decimal"/>
      <w:lvlText w:val="3.%2"/>
      <w:lvlJc w:val="left"/>
      <w:pPr>
        <w:tabs>
          <w:tab w:val="left" w:pos="420"/>
        </w:tabs>
        <w:ind w:left="420" w:hanging="420"/>
      </w:pPr>
      <w:rPr>
        <w:rFonts w:hint="eastAsia"/>
      </w:rPr>
    </w:lvl>
    <w:lvl w:ilvl="2">
      <w:start w:val="1"/>
      <w:numFmt w:val="lowerRoman"/>
      <w:lvlText w:val="%3."/>
      <w:lvlJc w:val="right"/>
      <w:pPr>
        <w:tabs>
          <w:tab w:val="left" w:pos="720"/>
        </w:tabs>
        <w:ind w:left="720" w:hanging="420"/>
      </w:pPr>
      <w:rPr>
        <w:rFonts w:hint="eastAsia"/>
      </w:rPr>
    </w:lvl>
    <w:lvl w:ilvl="3">
      <w:start w:val="1"/>
      <w:numFmt w:val="decimal"/>
      <w:lvlText w:val="%2%4."/>
      <w:lvlJc w:val="left"/>
      <w:pPr>
        <w:tabs>
          <w:tab w:val="left" w:pos="1140"/>
        </w:tabs>
        <w:ind w:left="1140" w:hanging="420"/>
      </w:pPr>
      <w:rPr>
        <w:rFonts w:hint="eastAsia"/>
      </w:rPr>
    </w:lvl>
    <w:lvl w:ilvl="4">
      <w:start w:val="1"/>
      <w:numFmt w:val="lowerLetter"/>
      <w:lvlText w:val="%5)"/>
      <w:lvlJc w:val="left"/>
      <w:pPr>
        <w:tabs>
          <w:tab w:val="left" w:pos="1560"/>
        </w:tabs>
        <w:ind w:left="1560" w:hanging="420"/>
      </w:pPr>
      <w:rPr>
        <w:rFonts w:hint="eastAsia"/>
      </w:rPr>
    </w:lvl>
    <w:lvl w:ilvl="5">
      <w:start w:val="1"/>
      <w:numFmt w:val="lowerRoman"/>
      <w:lvlText w:val="%6."/>
      <w:lvlJc w:val="right"/>
      <w:pPr>
        <w:tabs>
          <w:tab w:val="left" w:pos="1980"/>
        </w:tabs>
        <w:ind w:left="1980" w:hanging="420"/>
      </w:pPr>
      <w:rPr>
        <w:rFonts w:hint="eastAsia"/>
      </w:rPr>
    </w:lvl>
    <w:lvl w:ilvl="6">
      <w:start w:val="1"/>
      <w:numFmt w:val="decimal"/>
      <w:lvlText w:val="%7."/>
      <w:lvlJc w:val="left"/>
      <w:pPr>
        <w:tabs>
          <w:tab w:val="left" w:pos="2400"/>
        </w:tabs>
        <w:ind w:left="2400" w:hanging="420"/>
      </w:pPr>
      <w:rPr>
        <w:rFonts w:hint="eastAsia"/>
      </w:rPr>
    </w:lvl>
    <w:lvl w:ilvl="7">
      <w:start w:val="1"/>
      <w:numFmt w:val="lowerLetter"/>
      <w:lvlText w:val="%8)"/>
      <w:lvlJc w:val="left"/>
      <w:pPr>
        <w:tabs>
          <w:tab w:val="left" w:pos="2820"/>
        </w:tabs>
        <w:ind w:left="2820" w:hanging="420"/>
      </w:pPr>
      <w:rPr>
        <w:rFonts w:hint="eastAsia"/>
      </w:rPr>
    </w:lvl>
    <w:lvl w:ilvl="8">
      <w:start w:val="1"/>
      <w:numFmt w:val="lowerRoman"/>
      <w:lvlText w:val="%9."/>
      <w:lvlJc w:val="right"/>
      <w:pPr>
        <w:tabs>
          <w:tab w:val="left" w:pos="3240"/>
        </w:tabs>
        <w:ind w:left="3240" w:hanging="420"/>
      </w:pPr>
      <w:rPr>
        <w:rFonts w:hint="eastAsia"/>
      </w:rPr>
    </w:lvl>
  </w:abstractNum>
  <w:abstractNum w:abstractNumId="2">
    <w:nsid w:val="00000006"/>
    <w:multiLevelType w:val="multilevel"/>
    <w:tmpl w:val="00000006"/>
    <w:lvl w:ilvl="0">
      <w:start w:val="3"/>
      <w:numFmt w:val="decimal"/>
      <w:lvlText w:val="%1."/>
      <w:lvlJc w:val="left"/>
      <w:pPr>
        <w:tabs>
          <w:tab w:val="left" w:pos="420"/>
        </w:tabs>
        <w:ind w:left="420" w:hanging="420"/>
      </w:pPr>
      <w:rPr>
        <w:rFonts w:hint="eastAsia"/>
      </w:rPr>
    </w:lvl>
    <w:lvl w:ilvl="1">
      <w:start w:val="1"/>
      <w:numFmt w:val="decimal"/>
      <w:lvlText w:val="1.%2"/>
      <w:lvlJc w:val="left"/>
      <w:pPr>
        <w:tabs>
          <w:tab w:val="left" w:pos="420"/>
        </w:tabs>
        <w:ind w:left="420" w:hanging="420"/>
      </w:pPr>
      <w:rPr>
        <w:rFonts w:hint="eastAsia"/>
      </w:rPr>
    </w:lvl>
    <w:lvl w:ilvl="2">
      <w:start w:val="1"/>
      <w:numFmt w:val="lowerRoman"/>
      <w:lvlText w:val="%3."/>
      <w:lvlJc w:val="right"/>
      <w:pPr>
        <w:tabs>
          <w:tab w:val="left" w:pos="720"/>
        </w:tabs>
        <w:ind w:left="720" w:hanging="420"/>
      </w:pPr>
      <w:rPr>
        <w:rFonts w:hint="eastAsia"/>
      </w:rPr>
    </w:lvl>
    <w:lvl w:ilvl="3">
      <w:start w:val="1"/>
      <w:numFmt w:val="decimal"/>
      <w:lvlText w:val="%2%4."/>
      <w:lvlJc w:val="left"/>
      <w:pPr>
        <w:tabs>
          <w:tab w:val="left" w:pos="1140"/>
        </w:tabs>
        <w:ind w:left="1140" w:hanging="420"/>
      </w:pPr>
      <w:rPr>
        <w:rFonts w:hint="eastAsia"/>
      </w:rPr>
    </w:lvl>
    <w:lvl w:ilvl="4">
      <w:start w:val="1"/>
      <w:numFmt w:val="lowerLetter"/>
      <w:lvlText w:val="%5)"/>
      <w:lvlJc w:val="left"/>
      <w:pPr>
        <w:tabs>
          <w:tab w:val="left" w:pos="1560"/>
        </w:tabs>
        <w:ind w:left="1560" w:hanging="420"/>
      </w:pPr>
      <w:rPr>
        <w:rFonts w:hint="eastAsia"/>
      </w:rPr>
    </w:lvl>
    <w:lvl w:ilvl="5">
      <w:start w:val="1"/>
      <w:numFmt w:val="lowerRoman"/>
      <w:lvlText w:val="%6."/>
      <w:lvlJc w:val="right"/>
      <w:pPr>
        <w:tabs>
          <w:tab w:val="left" w:pos="1980"/>
        </w:tabs>
        <w:ind w:left="1980" w:hanging="420"/>
      </w:pPr>
      <w:rPr>
        <w:rFonts w:hint="eastAsia"/>
      </w:rPr>
    </w:lvl>
    <w:lvl w:ilvl="6">
      <w:start w:val="1"/>
      <w:numFmt w:val="decimal"/>
      <w:lvlText w:val="%7."/>
      <w:lvlJc w:val="left"/>
      <w:pPr>
        <w:tabs>
          <w:tab w:val="left" w:pos="2400"/>
        </w:tabs>
        <w:ind w:left="2400" w:hanging="420"/>
      </w:pPr>
      <w:rPr>
        <w:rFonts w:hint="eastAsia"/>
      </w:rPr>
    </w:lvl>
    <w:lvl w:ilvl="7">
      <w:start w:val="1"/>
      <w:numFmt w:val="lowerLetter"/>
      <w:lvlText w:val="%8)"/>
      <w:lvlJc w:val="left"/>
      <w:pPr>
        <w:tabs>
          <w:tab w:val="left" w:pos="2820"/>
        </w:tabs>
        <w:ind w:left="2820" w:hanging="420"/>
      </w:pPr>
      <w:rPr>
        <w:rFonts w:hint="eastAsia"/>
      </w:rPr>
    </w:lvl>
    <w:lvl w:ilvl="8">
      <w:start w:val="1"/>
      <w:numFmt w:val="lowerRoman"/>
      <w:lvlText w:val="%9."/>
      <w:lvlJc w:val="right"/>
      <w:pPr>
        <w:tabs>
          <w:tab w:val="left" w:pos="3240"/>
        </w:tabs>
        <w:ind w:left="3240" w:hanging="420"/>
      </w:pPr>
      <w:rPr>
        <w:rFonts w:hint="eastAsia"/>
      </w:rPr>
    </w:lvl>
  </w:abstractNum>
  <w:abstractNum w:abstractNumId="3">
    <w:nsid w:val="0000000D"/>
    <w:multiLevelType w:val="multilevel"/>
    <w:tmpl w:val="0000000D"/>
    <w:lvl w:ilvl="0">
      <w:start w:val="1"/>
      <w:numFmt w:val="decimal"/>
      <w:lvlText w:val="%1."/>
      <w:lvlJc w:val="left"/>
      <w:pPr>
        <w:tabs>
          <w:tab w:val="left" w:pos="420"/>
        </w:tabs>
        <w:ind w:left="420" w:hanging="420"/>
      </w:pPr>
      <w:rPr>
        <w:rFonts w:hint="eastAsia"/>
      </w:rPr>
    </w:lvl>
    <w:lvl w:ilvl="1">
      <w:start w:val="2"/>
      <w:numFmt w:val="decimal"/>
      <w:lvlText w:val="1.%2"/>
      <w:lvlJc w:val="left"/>
      <w:pPr>
        <w:tabs>
          <w:tab w:val="left" w:pos="300"/>
        </w:tabs>
        <w:ind w:left="300" w:hanging="420"/>
      </w:pPr>
      <w:rPr>
        <w:rFonts w:hint="eastAsia"/>
      </w:rPr>
    </w:lvl>
    <w:lvl w:ilvl="2">
      <w:start w:val="1"/>
      <w:numFmt w:val="lowerRoman"/>
      <w:lvlText w:val="%3."/>
      <w:lvlJc w:val="right"/>
      <w:pPr>
        <w:tabs>
          <w:tab w:val="left" w:pos="720"/>
        </w:tabs>
        <w:ind w:left="720" w:hanging="420"/>
      </w:pPr>
      <w:rPr>
        <w:rFonts w:hint="eastAsia"/>
      </w:rPr>
    </w:lvl>
    <w:lvl w:ilvl="3">
      <w:start w:val="1"/>
      <w:numFmt w:val="decimal"/>
      <w:lvlText w:val="%2%4."/>
      <w:lvlJc w:val="left"/>
      <w:pPr>
        <w:tabs>
          <w:tab w:val="left" w:pos="1140"/>
        </w:tabs>
        <w:ind w:left="1140" w:hanging="420"/>
      </w:pPr>
      <w:rPr>
        <w:rFonts w:hint="eastAsia"/>
      </w:rPr>
    </w:lvl>
    <w:lvl w:ilvl="4">
      <w:start w:val="1"/>
      <w:numFmt w:val="lowerLetter"/>
      <w:lvlText w:val="%5)"/>
      <w:lvlJc w:val="left"/>
      <w:pPr>
        <w:tabs>
          <w:tab w:val="left" w:pos="1560"/>
        </w:tabs>
        <w:ind w:left="1560" w:hanging="420"/>
      </w:pPr>
      <w:rPr>
        <w:rFonts w:hint="eastAsia"/>
      </w:rPr>
    </w:lvl>
    <w:lvl w:ilvl="5">
      <w:start w:val="1"/>
      <w:numFmt w:val="lowerRoman"/>
      <w:lvlText w:val="%6."/>
      <w:lvlJc w:val="right"/>
      <w:pPr>
        <w:tabs>
          <w:tab w:val="left" w:pos="1980"/>
        </w:tabs>
        <w:ind w:left="1980" w:hanging="420"/>
      </w:pPr>
      <w:rPr>
        <w:rFonts w:hint="eastAsia"/>
      </w:rPr>
    </w:lvl>
    <w:lvl w:ilvl="6">
      <w:start w:val="1"/>
      <w:numFmt w:val="decimal"/>
      <w:lvlText w:val="%7."/>
      <w:lvlJc w:val="left"/>
      <w:pPr>
        <w:tabs>
          <w:tab w:val="left" w:pos="2400"/>
        </w:tabs>
        <w:ind w:left="2400" w:hanging="420"/>
      </w:pPr>
      <w:rPr>
        <w:rFonts w:hint="eastAsia"/>
      </w:rPr>
    </w:lvl>
    <w:lvl w:ilvl="7">
      <w:start w:val="1"/>
      <w:numFmt w:val="lowerLetter"/>
      <w:lvlText w:val="%8)"/>
      <w:lvlJc w:val="left"/>
      <w:pPr>
        <w:tabs>
          <w:tab w:val="left" w:pos="2820"/>
        </w:tabs>
        <w:ind w:left="2820" w:hanging="420"/>
      </w:pPr>
      <w:rPr>
        <w:rFonts w:hint="eastAsia"/>
      </w:rPr>
    </w:lvl>
    <w:lvl w:ilvl="8">
      <w:start w:val="1"/>
      <w:numFmt w:val="lowerRoman"/>
      <w:lvlText w:val="%9."/>
      <w:lvlJc w:val="right"/>
      <w:pPr>
        <w:tabs>
          <w:tab w:val="left" w:pos="3240"/>
        </w:tabs>
        <w:ind w:left="3240" w:hanging="420"/>
      </w:pPr>
      <w:rPr>
        <w:rFonts w:hint="eastAsia"/>
      </w:rPr>
    </w:lvl>
  </w:abstractNum>
  <w:abstractNum w:abstractNumId="4">
    <w:nsid w:val="0000000E"/>
    <w:multiLevelType w:val="multilevel"/>
    <w:tmpl w:val="0000000E"/>
    <w:lvl w:ilvl="0">
      <w:start w:val="7"/>
      <w:numFmt w:val="decimal"/>
      <w:lvlText w:val="%1."/>
      <w:lvlJc w:val="left"/>
      <w:pPr>
        <w:tabs>
          <w:tab w:val="left" w:pos="420"/>
        </w:tabs>
        <w:ind w:left="420" w:hanging="420"/>
      </w:pPr>
      <w:rPr>
        <w:rFonts w:hint="eastAsia"/>
      </w:rPr>
    </w:lvl>
    <w:lvl w:ilvl="1">
      <w:start w:val="1"/>
      <w:numFmt w:val="decimal"/>
      <w:lvlText w:val="6.%2"/>
      <w:lvlJc w:val="left"/>
      <w:pPr>
        <w:tabs>
          <w:tab w:val="left" w:pos="420"/>
        </w:tabs>
        <w:ind w:left="420" w:hanging="420"/>
      </w:pPr>
      <w:rPr>
        <w:rFonts w:hint="eastAsia"/>
      </w:rPr>
    </w:lvl>
    <w:lvl w:ilvl="2">
      <w:start w:val="1"/>
      <w:numFmt w:val="lowerRoman"/>
      <w:lvlText w:val="%3."/>
      <w:lvlJc w:val="right"/>
      <w:pPr>
        <w:tabs>
          <w:tab w:val="left" w:pos="720"/>
        </w:tabs>
        <w:ind w:left="720" w:hanging="420"/>
      </w:pPr>
      <w:rPr>
        <w:rFonts w:hint="eastAsia"/>
      </w:rPr>
    </w:lvl>
    <w:lvl w:ilvl="3">
      <w:start w:val="1"/>
      <w:numFmt w:val="decimal"/>
      <w:lvlText w:val="%2%4."/>
      <w:lvlJc w:val="left"/>
      <w:pPr>
        <w:tabs>
          <w:tab w:val="left" w:pos="1140"/>
        </w:tabs>
        <w:ind w:left="1140" w:hanging="420"/>
      </w:pPr>
      <w:rPr>
        <w:rFonts w:hint="eastAsia"/>
      </w:rPr>
    </w:lvl>
    <w:lvl w:ilvl="4">
      <w:start w:val="1"/>
      <w:numFmt w:val="lowerLetter"/>
      <w:lvlText w:val="%5)"/>
      <w:lvlJc w:val="left"/>
      <w:pPr>
        <w:tabs>
          <w:tab w:val="left" w:pos="1560"/>
        </w:tabs>
        <w:ind w:left="1560" w:hanging="420"/>
      </w:pPr>
      <w:rPr>
        <w:rFonts w:hint="eastAsia"/>
      </w:rPr>
    </w:lvl>
    <w:lvl w:ilvl="5">
      <w:start w:val="1"/>
      <w:numFmt w:val="lowerRoman"/>
      <w:lvlText w:val="%6."/>
      <w:lvlJc w:val="right"/>
      <w:pPr>
        <w:tabs>
          <w:tab w:val="left" w:pos="1980"/>
        </w:tabs>
        <w:ind w:left="1980" w:hanging="420"/>
      </w:pPr>
      <w:rPr>
        <w:rFonts w:hint="eastAsia"/>
      </w:rPr>
    </w:lvl>
    <w:lvl w:ilvl="6">
      <w:start w:val="1"/>
      <w:numFmt w:val="decimal"/>
      <w:lvlText w:val="%7."/>
      <w:lvlJc w:val="left"/>
      <w:pPr>
        <w:tabs>
          <w:tab w:val="left" w:pos="2400"/>
        </w:tabs>
        <w:ind w:left="2400" w:hanging="420"/>
      </w:pPr>
      <w:rPr>
        <w:rFonts w:hint="eastAsia"/>
      </w:rPr>
    </w:lvl>
    <w:lvl w:ilvl="7">
      <w:start w:val="1"/>
      <w:numFmt w:val="lowerLetter"/>
      <w:lvlText w:val="%8)"/>
      <w:lvlJc w:val="left"/>
      <w:pPr>
        <w:tabs>
          <w:tab w:val="left" w:pos="2820"/>
        </w:tabs>
        <w:ind w:left="2820" w:hanging="420"/>
      </w:pPr>
      <w:rPr>
        <w:rFonts w:hint="eastAsia"/>
      </w:rPr>
    </w:lvl>
    <w:lvl w:ilvl="8">
      <w:start w:val="1"/>
      <w:numFmt w:val="lowerRoman"/>
      <w:lvlText w:val="%9."/>
      <w:lvlJc w:val="right"/>
      <w:pPr>
        <w:tabs>
          <w:tab w:val="left" w:pos="3240"/>
        </w:tabs>
        <w:ind w:left="3240" w:hanging="420"/>
      </w:pPr>
      <w:rPr>
        <w:rFonts w:hint="eastAsia"/>
      </w:rPr>
    </w:lvl>
  </w:abstractNum>
  <w:abstractNum w:abstractNumId="5">
    <w:nsid w:val="0000000F"/>
    <w:multiLevelType w:val="multilevel"/>
    <w:tmpl w:val="0000000F"/>
    <w:lvl w:ilvl="0">
      <w:start w:val="8"/>
      <w:numFmt w:val="decimal"/>
      <w:lvlText w:val="%1."/>
      <w:lvlJc w:val="left"/>
      <w:pPr>
        <w:tabs>
          <w:tab w:val="left" w:pos="420"/>
        </w:tabs>
        <w:ind w:left="420" w:hanging="420"/>
      </w:pPr>
      <w:rPr>
        <w:rFonts w:hint="eastAsia"/>
      </w:rPr>
    </w:lvl>
    <w:lvl w:ilvl="1">
      <w:start w:val="1"/>
      <w:numFmt w:val="decimal"/>
      <w:lvlText w:val="9.%2"/>
      <w:lvlJc w:val="left"/>
      <w:pPr>
        <w:tabs>
          <w:tab w:val="left" w:pos="420"/>
        </w:tabs>
        <w:ind w:left="420" w:hanging="420"/>
      </w:pPr>
      <w:rPr>
        <w:rFonts w:hint="eastAsia"/>
      </w:rPr>
    </w:lvl>
    <w:lvl w:ilvl="2">
      <w:start w:val="1"/>
      <w:numFmt w:val="lowerRoman"/>
      <w:lvlText w:val="%3."/>
      <w:lvlJc w:val="right"/>
      <w:pPr>
        <w:tabs>
          <w:tab w:val="left" w:pos="720"/>
        </w:tabs>
        <w:ind w:left="720" w:hanging="420"/>
      </w:pPr>
      <w:rPr>
        <w:rFonts w:hint="eastAsia"/>
      </w:rPr>
    </w:lvl>
    <w:lvl w:ilvl="3">
      <w:start w:val="1"/>
      <w:numFmt w:val="decimal"/>
      <w:lvlText w:val="%2%4."/>
      <w:lvlJc w:val="left"/>
      <w:pPr>
        <w:tabs>
          <w:tab w:val="left" w:pos="1140"/>
        </w:tabs>
        <w:ind w:left="1140" w:hanging="420"/>
      </w:pPr>
      <w:rPr>
        <w:rFonts w:hint="eastAsia"/>
      </w:rPr>
    </w:lvl>
    <w:lvl w:ilvl="4">
      <w:start w:val="1"/>
      <w:numFmt w:val="lowerLetter"/>
      <w:lvlText w:val="%5)"/>
      <w:lvlJc w:val="left"/>
      <w:pPr>
        <w:tabs>
          <w:tab w:val="left" w:pos="1560"/>
        </w:tabs>
        <w:ind w:left="1560" w:hanging="420"/>
      </w:pPr>
      <w:rPr>
        <w:rFonts w:hint="eastAsia"/>
      </w:rPr>
    </w:lvl>
    <w:lvl w:ilvl="5">
      <w:start w:val="1"/>
      <w:numFmt w:val="lowerRoman"/>
      <w:lvlText w:val="%6."/>
      <w:lvlJc w:val="right"/>
      <w:pPr>
        <w:tabs>
          <w:tab w:val="left" w:pos="1980"/>
        </w:tabs>
        <w:ind w:left="1980" w:hanging="420"/>
      </w:pPr>
      <w:rPr>
        <w:rFonts w:hint="eastAsia"/>
      </w:rPr>
    </w:lvl>
    <w:lvl w:ilvl="6">
      <w:start w:val="1"/>
      <w:numFmt w:val="decimal"/>
      <w:lvlText w:val="%7."/>
      <w:lvlJc w:val="left"/>
      <w:pPr>
        <w:tabs>
          <w:tab w:val="left" w:pos="2400"/>
        </w:tabs>
        <w:ind w:left="2400" w:hanging="420"/>
      </w:pPr>
      <w:rPr>
        <w:rFonts w:hint="eastAsia"/>
      </w:rPr>
    </w:lvl>
    <w:lvl w:ilvl="7">
      <w:start w:val="1"/>
      <w:numFmt w:val="lowerLetter"/>
      <w:lvlText w:val="%8)"/>
      <w:lvlJc w:val="left"/>
      <w:pPr>
        <w:tabs>
          <w:tab w:val="left" w:pos="2820"/>
        </w:tabs>
        <w:ind w:left="2820" w:hanging="420"/>
      </w:pPr>
      <w:rPr>
        <w:rFonts w:hint="eastAsia"/>
      </w:rPr>
    </w:lvl>
    <w:lvl w:ilvl="8">
      <w:start w:val="1"/>
      <w:numFmt w:val="lowerRoman"/>
      <w:lvlText w:val="%9."/>
      <w:lvlJc w:val="right"/>
      <w:pPr>
        <w:tabs>
          <w:tab w:val="left" w:pos="3240"/>
        </w:tabs>
        <w:ind w:left="3240" w:hanging="420"/>
      </w:pPr>
      <w:rPr>
        <w:rFonts w:hint="eastAsia"/>
      </w:rPr>
    </w:lvl>
  </w:abstractNum>
  <w:abstractNum w:abstractNumId="6">
    <w:nsid w:val="00000010"/>
    <w:multiLevelType w:val="singleLevel"/>
    <w:tmpl w:val="00000010"/>
    <w:lvl w:ilvl="0">
      <w:start w:val="8"/>
      <w:numFmt w:val="decimal"/>
      <w:suff w:val="nothing"/>
      <w:lvlText w:val="%1."/>
      <w:lvlJc w:val="left"/>
    </w:lvl>
  </w:abstractNum>
  <w:abstractNum w:abstractNumId="7">
    <w:nsid w:val="214802C3"/>
    <w:multiLevelType w:val="multilevel"/>
    <w:tmpl w:val="214802C3"/>
    <w:lvl w:ilvl="0">
      <w:start w:val="1"/>
      <w:numFmt w:val="decimal"/>
      <w:lvlText w:val="%1."/>
      <w:lvlJc w:val="left"/>
      <w:pPr>
        <w:ind w:left="420" w:hanging="420"/>
      </w:pPr>
      <w:rPr>
        <w:rFonts w:hint="eastAsia"/>
      </w:rPr>
    </w:lvl>
    <w:lvl w:ilvl="1">
      <w:start w:val="2"/>
      <w:numFmt w:val="decimal"/>
      <w:isLgl/>
      <w:lvlText w:val="%1.%2"/>
      <w:lvlJc w:val="left"/>
      <w:pPr>
        <w:ind w:left="964" w:hanging="544"/>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8">
    <w:nsid w:val="7B3910BC"/>
    <w:multiLevelType w:val="multilevel"/>
    <w:tmpl w:val="7B3910BC"/>
    <w:lvl w:ilvl="0">
      <w:start w:val="12"/>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defaultTabStop w:val="420"/>
  <w:drawingGridVerticalSpacing w:val="208"/>
  <w:noPunctuationKerning/>
  <w:characterSpacingControl w:val="compressPunctuation"/>
  <w:hdrShapeDefaults>
    <o:shapedefaults v:ext="edit" spidmax="48130"/>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78AF"/>
    <w:rsid w:val="00010B68"/>
    <w:rsid w:val="0001154D"/>
    <w:rsid w:val="000277B6"/>
    <w:rsid w:val="0004193A"/>
    <w:rsid w:val="000465FA"/>
    <w:rsid w:val="00077A8F"/>
    <w:rsid w:val="000A7FAD"/>
    <w:rsid w:val="000D07D5"/>
    <w:rsid w:val="000D1539"/>
    <w:rsid w:val="00124F1C"/>
    <w:rsid w:val="00130C61"/>
    <w:rsid w:val="001429FF"/>
    <w:rsid w:val="001459DC"/>
    <w:rsid w:val="001632E8"/>
    <w:rsid w:val="00167CCC"/>
    <w:rsid w:val="0018401A"/>
    <w:rsid w:val="00195C67"/>
    <w:rsid w:val="00196995"/>
    <w:rsid w:val="001B0A9E"/>
    <w:rsid w:val="001C0CA2"/>
    <w:rsid w:val="001E341A"/>
    <w:rsid w:val="00222451"/>
    <w:rsid w:val="00224D76"/>
    <w:rsid w:val="0023268D"/>
    <w:rsid w:val="00251BC5"/>
    <w:rsid w:val="00253038"/>
    <w:rsid w:val="00253D53"/>
    <w:rsid w:val="00265346"/>
    <w:rsid w:val="002759C1"/>
    <w:rsid w:val="00276A96"/>
    <w:rsid w:val="00290BE8"/>
    <w:rsid w:val="002A796C"/>
    <w:rsid w:val="002C0C30"/>
    <w:rsid w:val="002C1098"/>
    <w:rsid w:val="002C14DC"/>
    <w:rsid w:val="002D18C1"/>
    <w:rsid w:val="003054AE"/>
    <w:rsid w:val="00313C06"/>
    <w:rsid w:val="003142B8"/>
    <w:rsid w:val="00320098"/>
    <w:rsid w:val="00323876"/>
    <w:rsid w:val="00333D26"/>
    <w:rsid w:val="003664AC"/>
    <w:rsid w:val="00366D58"/>
    <w:rsid w:val="00372377"/>
    <w:rsid w:val="0037422D"/>
    <w:rsid w:val="003A4A66"/>
    <w:rsid w:val="003C1CE4"/>
    <w:rsid w:val="003E1907"/>
    <w:rsid w:val="003E5740"/>
    <w:rsid w:val="003F76C0"/>
    <w:rsid w:val="00405209"/>
    <w:rsid w:val="00416132"/>
    <w:rsid w:val="00417199"/>
    <w:rsid w:val="004245F8"/>
    <w:rsid w:val="00473EAA"/>
    <w:rsid w:val="004841FF"/>
    <w:rsid w:val="0048495E"/>
    <w:rsid w:val="00485D44"/>
    <w:rsid w:val="004C12E6"/>
    <w:rsid w:val="004C78AF"/>
    <w:rsid w:val="004C7EF0"/>
    <w:rsid w:val="004E1C94"/>
    <w:rsid w:val="004F28E6"/>
    <w:rsid w:val="00510C42"/>
    <w:rsid w:val="00530022"/>
    <w:rsid w:val="00541B36"/>
    <w:rsid w:val="00544D29"/>
    <w:rsid w:val="00583980"/>
    <w:rsid w:val="005C6BBC"/>
    <w:rsid w:val="005E73B2"/>
    <w:rsid w:val="005F1306"/>
    <w:rsid w:val="0060513D"/>
    <w:rsid w:val="00610C82"/>
    <w:rsid w:val="006163A9"/>
    <w:rsid w:val="00623B6F"/>
    <w:rsid w:val="006560D0"/>
    <w:rsid w:val="00661771"/>
    <w:rsid w:val="006625D5"/>
    <w:rsid w:val="006A170F"/>
    <w:rsid w:val="006A1BE5"/>
    <w:rsid w:val="006A1E32"/>
    <w:rsid w:val="006B62C8"/>
    <w:rsid w:val="006C532A"/>
    <w:rsid w:val="006D226F"/>
    <w:rsid w:val="006E1325"/>
    <w:rsid w:val="006E183F"/>
    <w:rsid w:val="00727A2A"/>
    <w:rsid w:val="00747C60"/>
    <w:rsid w:val="00781C61"/>
    <w:rsid w:val="00783272"/>
    <w:rsid w:val="007947D5"/>
    <w:rsid w:val="00796E98"/>
    <w:rsid w:val="007A1D88"/>
    <w:rsid w:val="007B3998"/>
    <w:rsid w:val="007B6238"/>
    <w:rsid w:val="007D5CB9"/>
    <w:rsid w:val="007D638E"/>
    <w:rsid w:val="008127BD"/>
    <w:rsid w:val="008127FA"/>
    <w:rsid w:val="00813EE8"/>
    <w:rsid w:val="008344D6"/>
    <w:rsid w:val="00851453"/>
    <w:rsid w:val="008633AF"/>
    <w:rsid w:val="0086636A"/>
    <w:rsid w:val="00870DE4"/>
    <w:rsid w:val="0087228A"/>
    <w:rsid w:val="00897F9A"/>
    <w:rsid w:val="008A3D3C"/>
    <w:rsid w:val="008B2F8D"/>
    <w:rsid w:val="008E38C3"/>
    <w:rsid w:val="008F26CE"/>
    <w:rsid w:val="00915B44"/>
    <w:rsid w:val="00936E46"/>
    <w:rsid w:val="0094727A"/>
    <w:rsid w:val="009563D7"/>
    <w:rsid w:val="00963137"/>
    <w:rsid w:val="0096595D"/>
    <w:rsid w:val="009661B3"/>
    <w:rsid w:val="00981182"/>
    <w:rsid w:val="00983C2B"/>
    <w:rsid w:val="009C6E34"/>
    <w:rsid w:val="009D0712"/>
    <w:rsid w:val="009D17FB"/>
    <w:rsid w:val="009E60E4"/>
    <w:rsid w:val="009F54FE"/>
    <w:rsid w:val="00A01F61"/>
    <w:rsid w:val="00A2227A"/>
    <w:rsid w:val="00A24769"/>
    <w:rsid w:val="00A259CC"/>
    <w:rsid w:val="00A53931"/>
    <w:rsid w:val="00A65E14"/>
    <w:rsid w:val="00A85227"/>
    <w:rsid w:val="00AA211C"/>
    <w:rsid w:val="00AA7000"/>
    <w:rsid w:val="00AB1C4D"/>
    <w:rsid w:val="00AC4D30"/>
    <w:rsid w:val="00AC6385"/>
    <w:rsid w:val="00AD6AB6"/>
    <w:rsid w:val="00AD6E5C"/>
    <w:rsid w:val="00AE6BFF"/>
    <w:rsid w:val="00AF6059"/>
    <w:rsid w:val="00B06704"/>
    <w:rsid w:val="00B14E90"/>
    <w:rsid w:val="00B27173"/>
    <w:rsid w:val="00B475DE"/>
    <w:rsid w:val="00B53DD9"/>
    <w:rsid w:val="00B6368D"/>
    <w:rsid w:val="00B67B4E"/>
    <w:rsid w:val="00B75AE2"/>
    <w:rsid w:val="00B92662"/>
    <w:rsid w:val="00BA1BD6"/>
    <w:rsid w:val="00BC7E8F"/>
    <w:rsid w:val="00BD2548"/>
    <w:rsid w:val="00BE0F70"/>
    <w:rsid w:val="00BE3780"/>
    <w:rsid w:val="00BF4AB4"/>
    <w:rsid w:val="00C31957"/>
    <w:rsid w:val="00C42687"/>
    <w:rsid w:val="00C57666"/>
    <w:rsid w:val="00C6762A"/>
    <w:rsid w:val="00C94722"/>
    <w:rsid w:val="00CB0603"/>
    <w:rsid w:val="00CD1DD7"/>
    <w:rsid w:val="00CE48E8"/>
    <w:rsid w:val="00CE54F7"/>
    <w:rsid w:val="00CF1EC5"/>
    <w:rsid w:val="00D4090B"/>
    <w:rsid w:val="00D432B3"/>
    <w:rsid w:val="00D451EB"/>
    <w:rsid w:val="00D453AE"/>
    <w:rsid w:val="00D651A3"/>
    <w:rsid w:val="00D8562B"/>
    <w:rsid w:val="00D85924"/>
    <w:rsid w:val="00DC1889"/>
    <w:rsid w:val="00DF3B4A"/>
    <w:rsid w:val="00DF404A"/>
    <w:rsid w:val="00E24B16"/>
    <w:rsid w:val="00E26E30"/>
    <w:rsid w:val="00E45E28"/>
    <w:rsid w:val="00E510CB"/>
    <w:rsid w:val="00E56BE8"/>
    <w:rsid w:val="00E60F75"/>
    <w:rsid w:val="00E85F60"/>
    <w:rsid w:val="00EC2A1D"/>
    <w:rsid w:val="00F04F18"/>
    <w:rsid w:val="00F0705F"/>
    <w:rsid w:val="00F43DDE"/>
    <w:rsid w:val="00F50F0E"/>
    <w:rsid w:val="00F54087"/>
    <w:rsid w:val="00F762E4"/>
    <w:rsid w:val="00F775AB"/>
    <w:rsid w:val="00F82F0E"/>
    <w:rsid w:val="00F96B6B"/>
    <w:rsid w:val="00FA7DDD"/>
    <w:rsid w:val="00FC0EDD"/>
    <w:rsid w:val="00FC1051"/>
    <w:rsid w:val="00FC1738"/>
    <w:rsid w:val="00FD26BD"/>
    <w:rsid w:val="00FE1D48"/>
    <w:rsid w:val="00FE43BD"/>
    <w:rsid w:val="02DC2C5A"/>
    <w:rsid w:val="056576F1"/>
    <w:rsid w:val="09C47F2A"/>
    <w:rsid w:val="09F53065"/>
    <w:rsid w:val="0A2E4641"/>
    <w:rsid w:val="0C200143"/>
    <w:rsid w:val="0C6E56A4"/>
    <w:rsid w:val="0C8C56A3"/>
    <w:rsid w:val="0D836420"/>
    <w:rsid w:val="0E827EC7"/>
    <w:rsid w:val="11326E42"/>
    <w:rsid w:val="118452D8"/>
    <w:rsid w:val="18D55A36"/>
    <w:rsid w:val="217437F4"/>
    <w:rsid w:val="225A50D5"/>
    <w:rsid w:val="26025AC9"/>
    <w:rsid w:val="27A36D32"/>
    <w:rsid w:val="28005AB8"/>
    <w:rsid w:val="28AC0C96"/>
    <w:rsid w:val="28E026F4"/>
    <w:rsid w:val="28E337D3"/>
    <w:rsid w:val="29785702"/>
    <w:rsid w:val="29B21E42"/>
    <w:rsid w:val="2A4C661A"/>
    <w:rsid w:val="2AC97473"/>
    <w:rsid w:val="2B5B523D"/>
    <w:rsid w:val="2BD76805"/>
    <w:rsid w:val="2C1F3931"/>
    <w:rsid w:val="2D9B329A"/>
    <w:rsid w:val="30A96B99"/>
    <w:rsid w:val="315E79DA"/>
    <w:rsid w:val="33263822"/>
    <w:rsid w:val="361907F1"/>
    <w:rsid w:val="38221B7E"/>
    <w:rsid w:val="38A46D41"/>
    <w:rsid w:val="390C5977"/>
    <w:rsid w:val="3E7F73D4"/>
    <w:rsid w:val="4103154B"/>
    <w:rsid w:val="468D14F2"/>
    <w:rsid w:val="4C553DF8"/>
    <w:rsid w:val="51B00265"/>
    <w:rsid w:val="5D691FEB"/>
    <w:rsid w:val="5F485F75"/>
    <w:rsid w:val="5F5125F0"/>
    <w:rsid w:val="64D016EE"/>
    <w:rsid w:val="65173005"/>
    <w:rsid w:val="65663C17"/>
    <w:rsid w:val="6B42420F"/>
    <w:rsid w:val="6C7F11F8"/>
    <w:rsid w:val="72D871DC"/>
    <w:rsid w:val="76B60CE5"/>
    <w:rsid w:val="7A5E2B3A"/>
    <w:rsid w:val="7A864DDF"/>
    <w:rsid w:val="7F2D4F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Title" w:qFormat="1"/>
    <w:lsdException w:name="Default Paragraph Font" w:uiPriority="1" w:unhideWhenUsed="1"/>
    <w:lsdException w:name="Body Text" w:qFormat="1"/>
    <w:lsdException w:name="Subtitle" w:qFormat="1"/>
    <w:lsdException w:name="Body Text First Indent"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5D44"/>
    <w:pPr>
      <w:widowControl w:val="0"/>
      <w:spacing w:line="324" w:lineRule="auto"/>
      <w:jc w:val="both"/>
    </w:pPr>
    <w:rPr>
      <w:kern w:val="2"/>
      <w:sz w:val="30"/>
      <w:szCs w:val="24"/>
    </w:rPr>
  </w:style>
  <w:style w:type="paragraph" w:styleId="1">
    <w:name w:val="heading 1"/>
    <w:basedOn w:val="a"/>
    <w:next w:val="a"/>
    <w:link w:val="1Char"/>
    <w:qFormat/>
    <w:rsid w:val="00510C42"/>
    <w:pPr>
      <w:adjustRightInd w:val="0"/>
      <w:spacing w:line="360" w:lineRule="auto"/>
      <w:jc w:val="center"/>
      <w:textAlignment w:val="baseline"/>
      <w:outlineLvl w:val="0"/>
    </w:pPr>
    <w:rPr>
      <w:rFonts w:ascii="宋体" w:hAnsi="宋体"/>
      <w:b/>
      <w:kern w:val="44"/>
      <w:sz w:val="32"/>
      <w:szCs w:val="32"/>
    </w:rPr>
  </w:style>
  <w:style w:type="paragraph" w:styleId="2">
    <w:name w:val="heading 2"/>
    <w:basedOn w:val="a"/>
    <w:next w:val="a"/>
    <w:link w:val="2Char"/>
    <w:qFormat/>
    <w:rsid w:val="00510C4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510C42"/>
    <w:pPr>
      <w:keepNext/>
      <w:keepLines/>
      <w:adjustRightInd w:val="0"/>
      <w:spacing w:before="160" w:after="160" w:line="240" w:lineRule="auto"/>
      <w:ind w:left="821" w:hanging="284"/>
      <w:jc w:val="left"/>
      <w:textAlignment w:val="baseline"/>
      <w:outlineLvl w:val="2"/>
    </w:pPr>
    <w:rPr>
      <w:rFonts w:ascii="黑体" w:eastAsia="华文楷体"/>
      <w:b/>
      <w:sz w:val="28"/>
    </w:rPr>
  </w:style>
  <w:style w:type="paragraph" w:styleId="4">
    <w:name w:val="heading 4"/>
    <w:basedOn w:val="a"/>
    <w:next w:val="a"/>
    <w:link w:val="4Char"/>
    <w:qFormat/>
    <w:rsid w:val="00510C42"/>
    <w:pPr>
      <w:keepNext/>
      <w:keepLines/>
      <w:adjustRightInd w:val="0"/>
      <w:spacing w:before="280" w:after="290" w:line="376" w:lineRule="atLeast"/>
      <w:ind w:left="1670" w:hanging="425"/>
      <w:textAlignment w:val="baseline"/>
      <w:outlineLvl w:val="3"/>
    </w:pPr>
    <w:rPr>
      <w:rFonts w:ascii="Arial" w:eastAsia="黑体" w:hAnsi="Arial"/>
      <w:b/>
      <w:sz w:val="28"/>
    </w:rPr>
  </w:style>
  <w:style w:type="paragraph" w:styleId="5">
    <w:name w:val="heading 5"/>
    <w:basedOn w:val="a"/>
    <w:next w:val="a"/>
    <w:link w:val="5Char"/>
    <w:qFormat/>
    <w:rsid w:val="00510C42"/>
    <w:pPr>
      <w:keepNext/>
      <w:keepLines/>
      <w:adjustRightInd w:val="0"/>
      <w:spacing w:before="280" w:after="290" w:line="376" w:lineRule="atLeast"/>
      <w:ind w:left="2095" w:hanging="425"/>
      <w:textAlignment w:val="baseline"/>
      <w:outlineLvl w:val="4"/>
    </w:pPr>
    <w:rPr>
      <w:b/>
      <w:sz w:val="28"/>
    </w:rPr>
  </w:style>
  <w:style w:type="paragraph" w:styleId="6">
    <w:name w:val="heading 6"/>
    <w:basedOn w:val="a"/>
    <w:next w:val="a"/>
    <w:link w:val="6Char"/>
    <w:qFormat/>
    <w:rsid w:val="00510C42"/>
    <w:pPr>
      <w:keepNext/>
      <w:keepLines/>
      <w:adjustRightInd w:val="0"/>
      <w:spacing w:before="240" w:after="64" w:line="320" w:lineRule="atLeast"/>
      <w:ind w:left="2520" w:hanging="425"/>
      <w:textAlignment w:val="baseline"/>
      <w:outlineLvl w:val="5"/>
    </w:pPr>
    <w:rPr>
      <w:rFonts w:ascii="Arial" w:eastAsia="黑体" w:hAnsi="Arial"/>
      <w:b/>
      <w:sz w:val="24"/>
    </w:rPr>
  </w:style>
  <w:style w:type="paragraph" w:styleId="7">
    <w:name w:val="heading 7"/>
    <w:basedOn w:val="a"/>
    <w:next w:val="a"/>
    <w:link w:val="7Char"/>
    <w:qFormat/>
    <w:rsid w:val="00510C42"/>
    <w:pPr>
      <w:keepNext/>
      <w:keepLines/>
      <w:adjustRightInd w:val="0"/>
      <w:spacing w:before="240" w:after="64" w:line="320" w:lineRule="atLeast"/>
      <w:ind w:left="2945" w:hanging="425"/>
      <w:textAlignment w:val="baseline"/>
      <w:outlineLvl w:val="6"/>
    </w:pPr>
    <w:rPr>
      <w:b/>
      <w:sz w:val="24"/>
    </w:rPr>
  </w:style>
  <w:style w:type="paragraph" w:styleId="8">
    <w:name w:val="heading 8"/>
    <w:basedOn w:val="a"/>
    <w:next w:val="a"/>
    <w:link w:val="8Char"/>
    <w:qFormat/>
    <w:rsid w:val="00510C42"/>
    <w:pPr>
      <w:keepNext/>
      <w:keepLines/>
      <w:adjustRightInd w:val="0"/>
      <w:spacing w:before="240" w:after="64" w:line="320" w:lineRule="atLeast"/>
      <w:ind w:left="3370" w:hanging="425"/>
      <w:textAlignment w:val="baseline"/>
      <w:outlineLvl w:val="7"/>
    </w:pPr>
    <w:rPr>
      <w:rFonts w:ascii="Arial" w:eastAsia="黑体" w:hAnsi="Arial"/>
      <w:sz w:val="24"/>
    </w:rPr>
  </w:style>
  <w:style w:type="paragraph" w:styleId="9">
    <w:name w:val="heading 9"/>
    <w:basedOn w:val="a"/>
    <w:next w:val="a"/>
    <w:link w:val="9Char"/>
    <w:qFormat/>
    <w:rsid w:val="00510C42"/>
    <w:pPr>
      <w:keepNext/>
      <w:keepLines/>
      <w:adjustRightInd w:val="0"/>
      <w:spacing w:before="240" w:after="64" w:line="320" w:lineRule="atLeast"/>
      <w:ind w:left="3795" w:hanging="425"/>
      <w:textAlignment w:val="baseline"/>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510C42"/>
    <w:pPr>
      <w:ind w:leftChars="1200" w:left="2520"/>
    </w:pPr>
  </w:style>
  <w:style w:type="paragraph" w:styleId="a3">
    <w:name w:val="Normal Indent"/>
    <w:basedOn w:val="a"/>
    <w:qFormat/>
    <w:rsid w:val="00510C42"/>
    <w:pPr>
      <w:spacing w:before="60"/>
      <w:ind w:firstLineChars="200" w:firstLine="420"/>
    </w:pPr>
  </w:style>
  <w:style w:type="paragraph" w:styleId="a4">
    <w:name w:val="caption"/>
    <w:basedOn w:val="a"/>
    <w:next w:val="a"/>
    <w:qFormat/>
    <w:rsid w:val="00510C42"/>
    <w:pPr>
      <w:spacing w:line="240" w:lineRule="auto"/>
    </w:pPr>
    <w:rPr>
      <w:rFonts w:ascii="Cambria" w:eastAsia="黑体" w:hAnsi="Cambria"/>
      <w:sz w:val="20"/>
      <w:szCs w:val="20"/>
    </w:rPr>
  </w:style>
  <w:style w:type="paragraph" w:styleId="a5">
    <w:name w:val="annotation text"/>
    <w:basedOn w:val="a"/>
    <w:link w:val="Char"/>
    <w:qFormat/>
    <w:rsid w:val="00510C42"/>
    <w:pPr>
      <w:jc w:val="left"/>
    </w:pPr>
  </w:style>
  <w:style w:type="paragraph" w:styleId="a6">
    <w:name w:val="Body Text"/>
    <w:basedOn w:val="a"/>
    <w:next w:val="style4"/>
    <w:link w:val="Char2"/>
    <w:qFormat/>
    <w:rsid w:val="00510C42"/>
    <w:pPr>
      <w:spacing w:line="360" w:lineRule="auto"/>
    </w:pPr>
    <w:rPr>
      <w:sz w:val="24"/>
    </w:rPr>
  </w:style>
  <w:style w:type="paragraph" w:customStyle="1" w:styleId="style4">
    <w:name w:val="style4"/>
    <w:basedOn w:val="a"/>
    <w:next w:val="20"/>
    <w:qFormat/>
    <w:rsid w:val="00510C42"/>
    <w:pPr>
      <w:widowControl/>
      <w:spacing w:before="280" w:after="280" w:line="240" w:lineRule="auto"/>
    </w:pPr>
    <w:rPr>
      <w:rFonts w:ascii="宋体"/>
      <w:sz w:val="18"/>
    </w:rPr>
  </w:style>
  <w:style w:type="paragraph" w:customStyle="1" w:styleId="20">
    <w:name w:val="2"/>
    <w:next w:val="a"/>
    <w:qFormat/>
    <w:rsid w:val="00510C42"/>
    <w:pPr>
      <w:widowControl w:val="0"/>
      <w:jc w:val="both"/>
    </w:pPr>
    <w:rPr>
      <w:sz w:val="21"/>
      <w:szCs w:val="22"/>
    </w:rPr>
  </w:style>
  <w:style w:type="paragraph" w:styleId="50">
    <w:name w:val="toc 5"/>
    <w:basedOn w:val="a"/>
    <w:next w:val="a"/>
    <w:qFormat/>
    <w:rsid w:val="00510C42"/>
    <w:pPr>
      <w:ind w:leftChars="800" w:left="1680"/>
    </w:pPr>
  </w:style>
  <w:style w:type="paragraph" w:styleId="30">
    <w:name w:val="toc 3"/>
    <w:basedOn w:val="a"/>
    <w:next w:val="a"/>
    <w:qFormat/>
    <w:rsid w:val="00510C42"/>
    <w:pPr>
      <w:ind w:leftChars="400" w:left="840"/>
    </w:pPr>
  </w:style>
  <w:style w:type="paragraph" w:styleId="80">
    <w:name w:val="toc 8"/>
    <w:basedOn w:val="a"/>
    <w:next w:val="a"/>
    <w:qFormat/>
    <w:rsid w:val="00510C42"/>
    <w:pPr>
      <w:ind w:leftChars="1400" w:left="2940"/>
    </w:pPr>
  </w:style>
  <w:style w:type="paragraph" w:styleId="a7">
    <w:name w:val="footer"/>
    <w:basedOn w:val="a"/>
    <w:link w:val="Char0"/>
    <w:qFormat/>
    <w:rsid w:val="00510C42"/>
    <w:pPr>
      <w:tabs>
        <w:tab w:val="center" w:pos="4153"/>
        <w:tab w:val="right" w:pos="8306"/>
      </w:tabs>
      <w:snapToGrid w:val="0"/>
      <w:jc w:val="left"/>
    </w:pPr>
    <w:rPr>
      <w:sz w:val="18"/>
      <w:szCs w:val="18"/>
    </w:rPr>
  </w:style>
  <w:style w:type="paragraph" w:styleId="a8">
    <w:name w:val="header"/>
    <w:basedOn w:val="a"/>
    <w:link w:val="Char1"/>
    <w:qFormat/>
    <w:rsid w:val="00510C42"/>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510C42"/>
  </w:style>
  <w:style w:type="paragraph" w:styleId="40">
    <w:name w:val="toc 4"/>
    <w:basedOn w:val="a"/>
    <w:next w:val="a"/>
    <w:qFormat/>
    <w:rsid w:val="00510C42"/>
    <w:pPr>
      <w:ind w:leftChars="600" w:left="1260"/>
    </w:pPr>
  </w:style>
  <w:style w:type="paragraph" w:styleId="a9">
    <w:name w:val="Subtitle"/>
    <w:basedOn w:val="a"/>
    <w:next w:val="a"/>
    <w:link w:val="Char3"/>
    <w:qFormat/>
    <w:rsid w:val="00510C42"/>
    <w:pPr>
      <w:spacing w:before="240" w:after="60" w:line="312" w:lineRule="auto"/>
      <w:jc w:val="center"/>
      <w:outlineLvl w:val="1"/>
    </w:pPr>
    <w:rPr>
      <w:rFonts w:ascii="Cambria" w:hAnsi="Cambria"/>
      <w:b/>
      <w:bCs/>
      <w:kern w:val="28"/>
      <w:sz w:val="32"/>
      <w:szCs w:val="32"/>
    </w:rPr>
  </w:style>
  <w:style w:type="paragraph" w:styleId="60">
    <w:name w:val="toc 6"/>
    <w:basedOn w:val="a"/>
    <w:next w:val="a"/>
    <w:qFormat/>
    <w:rsid w:val="00510C42"/>
    <w:pPr>
      <w:ind w:leftChars="1000" w:left="2100"/>
    </w:pPr>
  </w:style>
  <w:style w:type="paragraph" w:styleId="21">
    <w:name w:val="toc 2"/>
    <w:basedOn w:val="a"/>
    <w:next w:val="a"/>
    <w:qFormat/>
    <w:rsid w:val="00510C42"/>
    <w:pPr>
      <w:ind w:leftChars="200" w:left="420"/>
    </w:pPr>
  </w:style>
  <w:style w:type="paragraph" w:styleId="90">
    <w:name w:val="toc 9"/>
    <w:basedOn w:val="a"/>
    <w:next w:val="a"/>
    <w:qFormat/>
    <w:rsid w:val="00510C42"/>
    <w:pPr>
      <w:ind w:leftChars="1600" w:left="3360"/>
    </w:pPr>
  </w:style>
  <w:style w:type="paragraph" w:styleId="aa">
    <w:name w:val="Title"/>
    <w:basedOn w:val="a"/>
    <w:next w:val="a"/>
    <w:link w:val="Char20"/>
    <w:qFormat/>
    <w:rsid w:val="00510C42"/>
    <w:pPr>
      <w:spacing w:before="240" w:after="60" w:line="240" w:lineRule="auto"/>
      <w:jc w:val="center"/>
      <w:outlineLvl w:val="0"/>
    </w:pPr>
    <w:rPr>
      <w:rFonts w:ascii="Cambria" w:hAnsi="Cambria"/>
      <w:b/>
      <w:bCs/>
      <w:sz w:val="32"/>
      <w:szCs w:val="32"/>
    </w:rPr>
  </w:style>
  <w:style w:type="paragraph" w:styleId="ab">
    <w:name w:val="Body Text First Indent"/>
    <w:basedOn w:val="a6"/>
    <w:next w:val="a"/>
    <w:link w:val="Char4"/>
    <w:qFormat/>
    <w:rsid w:val="00510C42"/>
    <w:pPr>
      <w:ind w:firstLineChars="100" w:firstLine="420"/>
    </w:pPr>
  </w:style>
  <w:style w:type="character" w:styleId="ac">
    <w:name w:val="Strong"/>
    <w:qFormat/>
    <w:rsid w:val="00510C42"/>
    <w:rPr>
      <w:b/>
      <w:bCs/>
    </w:rPr>
  </w:style>
  <w:style w:type="character" w:styleId="ad">
    <w:name w:val="FollowedHyperlink"/>
    <w:basedOn w:val="a0"/>
    <w:qFormat/>
    <w:rsid w:val="00510C42"/>
    <w:rPr>
      <w:color w:val="333333"/>
      <w:sz w:val="18"/>
      <w:szCs w:val="18"/>
      <w:u w:val="none"/>
    </w:rPr>
  </w:style>
  <w:style w:type="character" w:styleId="ae">
    <w:name w:val="Emphasis"/>
    <w:qFormat/>
    <w:rsid w:val="00510C42"/>
    <w:rPr>
      <w:i/>
      <w:iCs/>
    </w:rPr>
  </w:style>
  <w:style w:type="character" w:styleId="af">
    <w:name w:val="Hyperlink"/>
    <w:basedOn w:val="a0"/>
    <w:qFormat/>
    <w:rsid w:val="00510C42"/>
    <w:rPr>
      <w:color w:val="000033"/>
      <w:u w:val="none"/>
    </w:rPr>
  </w:style>
  <w:style w:type="character" w:customStyle="1" w:styleId="1Char">
    <w:name w:val="标题 1 Char"/>
    <w:basedOn w:val="a0"/>
    <w:link w:val="1"/>
    <w:semiHidden/>
    <w:qFormat/>
    <w:rsid w:val="00510C42"/>
    <w:rPr>
      <w:rFonts w:ascii="宋体" w:hAnsi="宋体"/>
      <w:b/>
      <w:kern w:val="44"/>
      <w:sz w:val="32"/>
      <w:szCs w:val="32"/>
    </w:rPr>
  </w:style>
  <w:style w:type="character" w:customStyle="1" w:styleId="2Char">
    <w:name w:val="标题 2 Char"/>
    <w:basedOn w:val="a0"/>
    <w:link w:val="2"/>
    <w:qFormat/>
    <w:rsid w:val="00510C42"/>
    <w:rPr>
      <w:rFonts w:ascii="Arial" w:eastAsia="黑体" w:hAnsi="Arial"/>
      <w:b/>
      <w:bCs/>
      <w:kern w:val="2"/>
      <w:sz w:val="32"/>
      <w:szCs w:val="32"/>
    </w:rPr>
  </w:style>
  <w:style w:type="character" w:customStyle="1" w:styleId="3Char">
    <w:name w:val="标题 3 Char"/>
    <w:basedOn w:val="a0"/>
    <w:link w:val="3"/>
    <w:semiHidden/>
    <w:qFormat/>
    <w:rsid w:val="00510C42"/>
    <w:rPr>
      <w:rFonts w:ascii="黑体" w:eastAsia="华文楷体"/>
      <w:b/>
      <w:sz w:val="28"/>
    </w:rPr>
  </w:style>
  <w:style w:type="character" w:customStyle="1" w:styleId="4Char">
    <w:name w:val="标题 4 Char"/>
    <w:basedOn w:val="a0"/>
    <w:link w:val="4"/>
    <w:semiHidden/>
    <w:qFormat/>
    <w:rsid w:val="00510C42"/>
    <w:rPr>
      <w:rFonts w:ascii="Arial" w:eastAsia="黑体" w:hAnsi="Arial"/>
      <w:b/>
      <w:sz w:val="28"/>
    </w:rPr>
  </w:style>
  <w:style w:type="character" w:customStyle="1" w:styleId="5Char">
    <w:name w:val="标题 5 Char"/>
    <w:basedOn w:val="a0"/>
    <w:link w:val="5"/>
    <w:semiHidden/>
    <w:qFormat/>
    <w:rsid w:val="00510C42"/>
    <w:rPr>
      <w:b/>
      <w:sz w:val="28"/>
    </w:rPr>
  </w:style>
  <w:style w:type="character" w:customStyle="1" w:styleId="6Char">
    <w:name w:val="标题 6 Char"/>
    <w:basedOn w:val="a0"/>
    <w:link w:val="6"/>
    <w:semiHidden/>
    <w:qFormat/>
    <w:rsid w:val="00510C42"/>
    <w:rPr>
      <w:rFonts w:ascii="Arial" w:eastAsia="黑体" w:hAnsi="Arial"/>
      <w:b/>
      <w:sz w:val="24"/>
    </w:rPr>
  </w:style>
  <w:style w:type="character" w:customStyle="1" w:styleId="7Char">
    <w:name w:val="标题 7 Char"/>
    <w:basedOn w:val="a0"/>
    <w:link w:val="7"/>
    <w:semiHidden/>
    <w:qFormat/>
    <w:rsid w:val="00510C42"/>
    <w:rPr>
      <w:b/>
      <w:sz w:val="24"/>
    </w:rPr>
  </w:style>
  <w:style w:type="character" w:customStyle="1" w:styleId="8Char">
    <w:name w:val="标题 8 Char"/>
    <w:basedOn w:val="a0"/>
    <w:link w:val="8"/>
    <w:semiHidden/>
    <w:qFormat/>
    <w:rsid w:val="00510C42"/>
    <w:rPr>
      <w:rFonts w:ascii="Arial" w:eastAsia="黑体" w:hAnsi="Arial"/>
      <w:sz w:val="24"/>
    </w:rPr>
  </w:style>
  <w:style w:type="character" w:customStyle="1" w:styleId="9Char">
    <w:name w:val="标题 9 Char"/>
    <w:basedOn w:val="a0"/>
    <w:link w:val="9"/>
    <w:semiHidden/>
    <w:qFormat/>
    <w:rsid w:val="00510C42"/>
    <w:rPr>
      <w:rFonts w:ascii="Arial" w:eastAsia="黑体" w:hAnsi="Arial"/>
      <w:sz w:val="21"/>
    </w:rPr>
  </w:style>
  <w:style w:type="character" w:customStyle="1" w:styleId="Char5">
    <w:name w:val="批注主题 Char"/>
    <w:basedOn w:val="Char"/>
    <w:link w:val="11"/>
    <w:semiHidden/>
    <w:qFormat/>
    <w:rsid w:val="00510C42"/>
    <w:rPr>
      <w:rFonts w:eastAsia="宋体"/>
      <w:b/>
      <w:bCs/>
      <w:kern w:val="2"/>
      <w:sz w:val="30"/>
      <w:szCs w:val="24"/>
      <w:lang w:val="en-US" w:eastAsia="zh-CN" w:bidi="ar-SA"/>
    </w:rPr>
  </w:style>
  <w:style w:type="character" w:customStyle="1" w:styleId="Char">
    <w:name w:val="批注文字 Char"/>
    <w:basedOn w:val="a0"/>
    <w:link w:val="a5"/>
    <w:semiHidden/>
    <w:qFormat/>
    <w:rsid w:val="00510C42"/>
    <w:rPr>
      <w:rFonts w:eastAsia="宋体"/>
      <w:kern w:val="2"/>
      <w:sz w:val="30"/>
      <w:szCs w:val="24"/>
      <w:lang w:val="en-US" w:eastAsia="zh-CN" w:bidi="ar-SA"/>
    </w:rPr>
  </w:style>
  <w:style w:type="paragraph" w:customStyle="1" w:styleId="11">
    <w:name w:val="批注主题1"/>
    <w:basedOn w:val="a5"/>
    <w:next w:val="a5"/>
    <w:link w:val="Char5"/>
    <w:qFormat/>
    <w:rsid w:val="00510C42"/>
    <w:rPr>
      <w:b/>
      <w:bCs/>
    </w:rPr>
  </w:style>
  <w:style w:type="character" w:customStyle="1" w:styleId="Char6">
    <w:name w:val="正文缩进 Char"/>
    <w:link w:val="12"/>
    <w:semiHidden/>
    <w:qFormat/>
    <w:rsid w:val="00510C42"/>
    <w:rPr>
      <w:color w:val="000000"/>
      <w:kern w:val="2"/>
      <w:sz w:val="24"/>
    </w:rPr>
  </w:style>
  <w:style w:type="paragraph" w:customStyle="1" w:styleId="12">
    <w:name w:val="正文缩进1"/>
    <w:basedOn w:val="a"/>
    <w:link w:val="Char6"/>
    <w:qFormat/>
    <w:rsid w:val="00510C42"/>
    <w:pPr>
      <w:spacing w:line="240" w:lineRule="auto"/>
      <w:ind w:firstLineChars="200" w:firstLine="200"/>
    </w:pPr>
    <w:rPr>
      <w:color w:val="000000"/>
      <w:sz w:val="24"/>
      <w:szCs w:val="20"/>
    </w:rPr>
  </w:style>
  <w:style w:type="character" w:customStyle="1" w:styleId="Char7">
    <w:name w:val="文档结构图 Char"/>
    <w:basedOn w:val="a0"/>
    <w:link w:val="13"/>
    <w:semiHidden/>
    <w:qFormat/>
    <w:rsid w:val="00510C42"/>
    <w:rPr>
      <w:rFonts w:eastAsia="宋体"/>
      <w:kern w:val="2"/>
      <w:sz w:val="30"/>
      <w:szCs w:val="24"/>
      <w:lang w:val="en-US" w:eastAsia="zh-CN" w:bidi="ar-SA"/>
    </w:rPr>
  </w:style>
  <w:style w:type="paragraph" w:customStyle="1" w:styleId="13">
    <w:name w:val="文档结构图1"/>
    <w:basedOn w:val="a"/>
    <w:link w:val="Char7"/>
    <w:qFormat/>
    <w:rsid w:val="00510C42"/>
    <w:pPr>
      <w:shd w:val="clear" w:color="auto" w:fill="000080"/>
    </w:pPr>
  </w:style>
  <w:style w:type="character" w:customStyle="1" w:styleId="Char8">
    <w:name w:val="正文文本 Char"/>
    <w:semiHidden/>
    <w:qFormat/>
    <w:rsid w:val="00510C42"/>
  </w:style>
  <w:style w:type="character" w:customStyle="1" w:styleId="Char9">
    <w:name w:val="纯文本 Char"/>
    <w:basedOn w:val="a0"/>
    <w:link w:val="14"/>
    <w:semiHidden/>
    <w:qFormat/>
    <w:rsid w:val="00510C42"/>
    <w:rPr>
      <w:rFonts w:ascii="宋体" w:eastAsia="宋体" w:hAnsi="Courier New"/>
      <w:kern w:val="2"/>
      <w:sz w:val="21"/>
      <w:lang w:val="en-US" w:eastAsia="zh-CN" w:bidi="ar-SA"/>
    </w:rPr>
  </w:style>
  <w:style w:type="paragraph" w:customStyle="1" w:styleId="14">
    <w:name w:val="纯文本1"/>
    <w:basedOn w:val="a"/>
    <w:link w:val="Char9"/>
    <w:qFormat/>
    <w:rsid w:val="00510C42"/>
    <w:pPr>
      <w:spacing w:line="240" w:lineRule="auto"/>
    </w:pPr>
    <w:rPr>
      <w:rFonts w:ascii="宋体" w:hAnsi="Courier New"/>
      <w:sz w:val="21"/>
    </w:rPr>
  </w:style>
  <w:style w:type="character" w:customStyle="1" w:styleId="Chara">
    <w:name w:val="日期 Char"/>
    <w:link w:val="15"/>
    <w:semiHidden/>
    <w:qFormat/>
    <w:rsid w:val="00510C42"/>
    <w:rPr>
      <w:rFonts w:ascii="宋体"/>
      <w:kern w:val="2"/>
      <w:sz w:val="32"/>
    </w:rPr>
  </w:style>
  <w:style w:type="paragraph" w:customStyle="1" w:styleId="15">
    <w:name w:val="日期1"/>
    <w:basedOn w:val="a"/>
    <w:next w:val="a"/>
    <w:link w:val="Chara"/>
    <w:qFormat/>
    <w:rsid w:val="00510C42"/>
    <w:pPr>
      <w:spacing w:line="240" w:lineRule="auto"/>
    </w:pPr>
    <w:rPr>
      <w:rFonts w:ascii="宋体"/>
      <w:sz w:val="32"/>
      <w:szCs w:val="20"/>
    </w:rPr>
  </w:style>
  <w:style w:type="character" w:customStyle="1" w:styleId="2Char0">
    <w:name w:val="正文文本缩进 2 Char"/>
    <w:basedOn w:val="a0"/>
    <w:link w:val="210"/>
    <w:semiHidden/>
    <w:qFormat/>
    <w:rsid w:val="00510C42"/>
    <w:rPr>
      <w:rFonts w:ascii="宋体" w:eastAsia="宋体"/>
      <w:kern w:val="2"/>
      <w:sz w:val="32"/>
      <w:lang w:val="en-US" w:eastAsia="zh-CN" w:bidi="ar-SA"/>
    </w:rPr>
  </w:style>
  <w:style w:type="paragraph" w:customStyle="1" w:styleId="210">
    <w:name w:val="正文文本缩进 21"/>
    <w:basedOn w:val="a"/>
    <w:link w:val="2Char0"/>
    <w:qFormat/>
    <w:rsid w:val="00510C42"/>
    <w:pPr>
      <w:spacing w:line="240" w:lineRule="auto"/>
      <w:ind w:firstLine="630"/>
    </w:pPr>
    <w:rPr>
      <w:rFonts w:ascii="宋体"/>
      <w:sz w:val="32"/>
    </w:rPr>
  </w:style>
  <w:style w:type="paragraph" w:customStyle="1" w:styleId="16">
    <w:name w:val="批注框文本1"/>
    <w:basedOn w:val="a"/>
    <w:link w:val="Charb"/>
    <w:qFormat/>
    <w:rsid w:val="00510C42"/>
    <w:pPr>
      <w:spacing w:line="240" w:lineRule="auto"/>
    </w:pPr>
    <w:rPr>
      <w:sz w:val="18"/>
      <w:szCs w:val="18"/>
    </w:rPr>
  </w:style>
  <w:style w:type="character" w:customStyle="1" w:styleId="Charb">
    <w:name w:val="批注框文本 Char"/>
    <w:basedOn w:val="a0"/>
    <w:link w:val="16"/>
    <w:semiHidden/>
    <w:qFormat/>
    <w:rsid w:val="00510C42"/>
    <w:rPr>
      <w:kern w:val="2"/>
      <w:sz w:val="18"/>
      <w:szCs w:val="18"/>
    </w:rPr>
  </w:style>
  <w:style w:type="character" w:customStyle="1" w:styleId="Char0">
    <w:name w:val="页脚 Char"/>
    <w:basedOn w:val="a0"/>
    <w:link w:val="a7"/>
    <w:semiHidden/>
    <w:qFormat/>
    <w:rsid w:val="00510C42"/>
    <w:rPr>
      <w:rFonts w:eastAsia="宋体"/>
      <w:kern w:val="2"/>
      <w:sz w:val="18"/>
      <w:szCs w:val="18"/>
      <w:lang w:val="en-US" w:eastAsia="zh-CN" w:bidi="ar-SA"/>
    </w:rPr>
  </w:style>
  <w:style w:type="character" w:customStyle="1" w:styleId="Char1">
    <w:name w:val="页眉 Char"/>
    <w:basedOn w:val="a0"/>
    <w:link w:val="a8"/>
    <w:semiHidden/>
    <w:qFormat/>
    <w:rsid w:val="00510C42"/>
    <w:rPr>
      <w:rFonts w:eastAsia="宋体"/>
      <w:kern w:val="2"/>
      <w:sz w:val="18"/>
      <w:szCs w:val="18"/>
      <w:lang w:val="en-US" w:eastAsia="zh-CN" w:bidi="ar-SA"/>
    </w:rPr>
  </w:style>
  <w:style w:type="character" w:customStyle="1" w:styleId="Char3">
    <w:name w:val="副标题 Char"/>
    <w:link w:val="a9"/>
    <w:semiHidden/>
    <w:qFormat/>
    <w:rsid w:val="00510C42"/>
    <w:rPr>
      <w:rFonts w:ascii="Cambria" w:hAnsi="Cambria"/>
      <w:b/>
      <w:bCs/>
      <w:kern w:val="28"/>
      <w:sz w:val="32"/>
      <w:szCs w:val="32"/>
    </w:rPr>
  </w:style>
  <w:style w:type="character" w:customStyle="1" w:styleId="Charc">
    <w:name w:val="标题 Char"/>
    <w:semiHidden/>
    <w:qFormat/>
    <w:rsid w:val="00510C42"/>
    <w:rPr>
      <w:rFonts w:ascii="Cambria" w:hAnsi="Cambria"/>
      <w:b/>
      <w:bCs/>
      <w:kern w:val="2"/>
      <w:sz w:val="32"/>
      <w:szCs w:val="32"/>
    </w:rPr>
  </w:style>
  <w:style w:type="paragraph" w:customStyle="1" w:styleId="17">
    <w:name w:val="正文文本缩进1"/>
    <w:basedOn w:val="a"/>
    <w:link w:val="CharChar"/>
    <w:qFormat/>
    <w:rsid w:val="00510C42"/>
    <w:pPr>
      <w:spacing w:line="240" w:lineRule="auto"/>
      <w:ind w:firstLine="645"/>
    </w:pPr>
    <w:rPr>
      <w:rFonts w:ascii="宋体"/>
      <w:sz w:val="32"/>
      <w:szCs w:val="20"/>
    </w:rPr>
  </w:style>
  <w:style w:type="paragraph" w:customStyle="1" w:styleId="18">
    <w:name w:val="文本块1"/>
    <w:basedOn w:val="a"/>
    <w:qFormat/>
    <w:rsid w:val="00510C42"/>
    <w:pPr>
      <w:spacing w:line="360" w:lineRule="exact"/>
      <w:ind w:left="-120" w:right="26" w:firstLine="720"/>
    </w:pPr>
    <w:rPr>
      <w:color w:val="000000"/>
      <w:sz w:val="24"/>
      <w:szCs w:val="20"/>
    </w:rPr>
  </w:style>
  <w:style w:type="paragraph" w:customStyle="1" w:styleId="41">
    <w:name w:val="索引 41"/>
    <w:basedOn w:val="a"/>
    <w:next w:val="a"/>
    <w:qFormat/>
    <w:rsid w:val="00510C42"/>
    <w:pPr>
      <w:spacing w:line="240" w:lineRule="auto"/>
      <w:ind w:leftChars="600" w:left="600"/>
    </w:pPr>
    <w:rPr>
      <w:sz w:val="21"/>
    </w:rPr>
  </w:style>
  <w:style w:type="paragraph" w:customStyle="1" w:styleId="31">
    <w:name w:val="正文文本缩进 31"/>
    <w:basedOn w:val="a"/>
    <w:qFormat/>
    <w:rsid w:val="00510C42"/>
    <w:pPr>
      <w:spacing w:after="120"/>
      <w:ind w:leftChars="200" w:left="420"/>
    </w:pPr>
    <w:rPr>
      <w:sz w:val="16"/>
      <w:szCs w:val="16"/>
    </w:rPr>
  </w:style>
  <w:style w:type="paragraph" w:customStyle="1" w:styleId="19">
    <w:name w:val="图表目录1"/>
    <w:basedOn w:val="a"/>
    <w:next w:val="a"/>
    <w:qFormat/>
    <w:rsid w:val="00510C42"/>
    <w:pPr>
      <w:spacing w:line="264" w:lineRule="auto"/>
      <w:ind w:leftChars="200" w:left="840" w:hangingChars="200" w:hanging="420"/>
    </w:pPr>
    <w:rPr>
      <w:color w:val="000000"/>
      <w:sz w:val="24"/>
    </w:rPr>
  </w:style>
  <w:style w:type="paragraph" w:customStyle="1" w:styleId="211">
    <w:name w:val="正文文本 21"/>
    <w:basedOn w:val="a"/>
    <w:qFormat/>
    <w:rsid w:val="00510C42"/>
    <w:pPr>
      <w:spacing w:after="120" w:line="480" w:lineRule="auto"/>
    </w:pPr>
  </w:style>
  <w:style w:type="paragraph" w:customStyle="1" w:styleId="1a">
    <w:name w:val="普通(网站)1"/>
    <w:basedOn w:val="a"/>
    <w:qFormat/>
    <w:rsid w:val="00510C42"/>
    <w:pPr>
      <w:widowControl/>
      <w:spacing w:before="100" w:beforeAutospacing="1" w:after="100" w:afterAutospacing="1" w:line="240" w:lineRule="auto"/>
      <w:jc w:val="left"/>
    </w:pPr>
    <w:rPr>
      <w:rFonts w:ascii="宋体" w:hAnsi="宋体" w:cs="宋体"/>
      <w:kern w:val="0"/>
      <w:sz w:val="24"/>
    </w:rPr>
  </w:style>
  <w:style w:type="paragraph" w:customStyle="1" w:styleId="af0">
    <w:name w:val="正文首缩"/>
    <w:basedOn w:val="a"/>
    <w:next w:val="4"/>
    <w:qFormat/>
    <w:rsid w:val="00510C42"/>
    <w:pPr>
      <w:wordWrap w:val="0"/>
      <w:overflowPunct w:val="0"/>
      <w:adjustRightInd w:val="0"/>
      <w:spacing w:before="120" w:line="326" w:lineRule="auto"/>
      <w:ind w:firstLine="425"/>
      <w:jc w:val="left"/>
      <w:textAlignment w:val="baseline"/>
    </w:pPr>
    <w:rPr>
      <w:kern w:val="0"/>
      <w:sz w:val="28"/>
      <w:szCs w:val="20"/>
    </w:rPr>
  </w:style>
  <w:style w:type="paragraph" w:customStyle="1" w:styleId="Style49">
    <w:name w:val="_Style 49"/>
    <w:basedOn w:val="a"/>
    <w:qFormat/>
    <w:rsid w:val="00510C42"/>
    <w:pPr>
      <w:spacing w:line="240" w:lineRule="auto"/>
      <w:ind w:firstLineChars="200" w:firstLine="420"/>
    </w:pPr>
    <w:rPr>
      <w:rFonts w:ascii="Calibri" w:hAnsi="Calibri"/>
      <w:sz w:val="21"/>
      <w:szCs w:val="22"/>
    </w:rPr>
  </w:style>
  <w:style w:type="paragraph" w:customStyle="1" w:styleId="af1">
    <w:name w:val="a)"/>
    <w:basedOn w:val="a"/>
    <w:qFormat/>
    <w:rsid w:val="00510C42"/>
    <w:pPr>
      <w:tabs>
        <w:tab w:val="left" w:pos="1361"/>
      </w:tabs>
      <w:spacing w:line="264" w:lineRule="auto"/>
      <w:ind w:left="1361" w:hanging="454"/>
    </w:pPr>
    <w:rPr>
      <w:color w:val="000000"/>
      <w:sz w:val="24"/>
      <w:szCs w:val="20"/>
    </w:rPr>
  </w:style>
  <w:style w:type="paragraph" w:customStyle="1" w:styleId="Style51">
    <w:name w:val="_Style 51"/>
    <w:qFormat/>
    <w:rsid w:val="00510C42"/>
    <w:rPr>
      <w:kern w:val="2"/>
      <w:sz w:val="21"/>
      <w:szCs w:val="24"/>
    </w:rPr>
  </w:style>
  <w:style w:type="paragraph" w:customStyle="1" w:styleId="1b">
    <w:name w:val="1."/>
    <w:basedOn w:val="a"/>
    <w:qFormat/>
    <w:rsid w:val="00510C42"/>
    <w:pPr>
      <w:tabs>
        <w:tab w:val="left" w:pos="907"/>
      </w:tabs>
      <w:spacing w:line="264" w:lineRule="auto"/>
      <w:ind w:left="907" w:hanging="453"/>
    </w:pPr>
    <w:rPr>
      <w:color w:val="000000"/>
      <w:sz w:val="24"/>
      <w:szCs w:val="20"/>
    </w:rPr>
  </w:style>
  <w:style w:type="paragraph" w:customStyle="1" w:styleId="1c">
    <w:name w:val="1)"/>
    <w:basedOn w:val="a"/>
    <w:qFormat/>
    <w:rsid w:val="00510C42"/>
    <w:pPr>
      <w:tabs>
        <w:tab w:val="left" w:pos="1814"/>
      </w:tabs>
      <w:spacing w:line="264" w:lineRule="auto"/>
      <w:ind w:left="1814" w:hanging="453"/>
    </w:pPr>
    <w:rPr>
      <w:color w:val="000000"/>
      <w:sz w:val="24"/>
      <w:szCs w:val="20"/>
    </w:rPr>
  </w:style>
  <w:style w:type="paragraph" w:customStyle="1" w:styleId="Af2">
    <w:name w:val="A.正文"/>
    <w:basedOn w:val="a"/>
    <w:qFormat/>
    <w:rsid w:val="00510C42"/>
    <w:pPr>
      <w:widowControl/>
      <w:spacing w:line="520" w:lineRule="exact"/>
    </w:pPr>
    <w:rPr>
      <w:color w:val="000000"/>
      <w:spacing w:val="-8"/>
      <w:sz w:val="24"/>
      <w:szCs w:val="20"/>
    </w:rPr>
  </w:style>
  <w:style w:type="paragraph" w:customStyle="1" w:styleId="CharCharChar">
    <w:name w:val="Char Char Char"/>
    <w:basedOn w:val="a"/>
    <w:qFormat/>
    <w:rsid w:val="00510C42"/>
    <w:pPr>
      <w:spacing w:line="240" w:lineRule="auto"/>
    </w:pPr>
    <w:rPr>
      <w:rFonts w:ascii="Tahoma" w:hAnsi="Tahoma"/>
      <w:sz w:val="24"/>
      <w:szCs w:val="20"/>
    </w:rPr>
  </w:style>
  <w:style w:type="paragraph" w:customStyle="1" w:styleId="ParaCharCharCharChar">
    <w:name w:val="默认段落字体 Para Char Char Char Char"/>
    <w:basedOn w:val="a"/>
    <w:qFormat/>
    <w:rsid w:val="00510C42"/>
    <w:pPr>
      <w:snapToGrid w:val="0"/>
      <w:spacing w:line="360" w:lineRule="auto"/>
      <w:ind w:firstLineChars="200" w:firstLine="200"/>
    </w:pPr>
    <w:rPr>
      <w:rFonts w:eastAsia="仿宋_GB2312"/>
      <w:sz w:val="24"/>
    </w:rPr>
  </w:style>
  <w:style w:type="paragraph" w:customStyle="1" w:styleId="af3">
    <w:name w:val="表格文字"/>
    <w:basedOn w:val="17"/>
    <w:qFormat/>
    <w:rsid w:val="00510C42"/>
    <w:pPr>
      <w:spacing w:before="20" w:after="20"/>
      <w:ind w:firstLine="0"/>
    </w:pPr>
    <w:rPr>
      <w:rFonts w:ascii="Century Gothic" w:hAnsi="Century Gothic"/>
      <w:sz w:val="20"/>
    </w:rPr>
  </w:style>
  <w:style w:type="paragraph" w:customStyle="1" w:styleId="51">
    <w:name w:val="标题5"/>
    <w:basedOn w:val="3"/>
    <w:link w:val="5CharChar"/>
    <w:qFormat/>
    <w:rsid w:val="00510C42"/>
    <w:pPr>
      <w:adjustRightInd/>
      <w:spacing w:before="260" w:after="260" w:line="413" w:lineRule="auto"/>
      <w:ind w:left="0" w:firstLine="0"/>
      <w:jc w:val="both"/>
      <w:textAlignment w:val="auto"/>
    </w:pPr>
    <w:rPr>
      <w:rFonts w:ascii="Arial" w:eastAsia="宋体" w:hAnsi="Arial"/>
      <w:bCs/>
      <w:kern w:val="0"/>
      <w:sz w:val="24"/>
      <w:szCs w:val="32"/>
    </w:rPr>
  </w:style>
  <w:style w:type="paragraph" w:customStyle="1" w:styleId="space">
    <w:name w:val="space"/>
    <w:qFormat/>
    <w:rsid w:val="00510C42"/>
    <w:rPr>
      <w:caps/>
    </w:rPr>
  </w:style>
  <w:style w:type="paragraph" w:customStyle="1" w:styleId="Style60">
    <w:name w:val="_Style 60"/>
    <w:qFormat/>
    <w:rsid w:val="00510C42"/>
    <w:pPr>
      <w:widowControl w:val="0"/>
      <w:jc w:val="both"/>
    </w:pPr>
    <w:rPr>
      <w:rFonts w:ascii="Calibri" w:hAnsi="Calibri"/>
      <w:kern w:val="2"/>
      <w:sz w:val="21"/>
      <w:szCs w:val="22"/>
    </w:rPr>
  </w:style>
  <w:style w:type="paragraph" w:customStyle="1" w:styleId="head4">
    <w:name w:val="head4"/>
    <w:basedOn w:val="a"/>
    <w:qFormat/>
    <w:rsid w:val="00510C42"/>
    <w:pPr>
      <w:widowControl/>
      <w:spacing w:before="120" w:after="120" w:line="240" w:lineRule="auto"/>
    </w:pPr>
    <w:rPr>
      <w:rFonts w:ascii="宋体"/>
      <w:kern w:val="0"/>
      <w:sz w:val="24"/>
      <w:szCs w:val="20"/>
    </w:rPr>
  </w:style>
  <w:style w:type="paragraph" w:customStyle="1" w:styleId="1d">
    <w:name w:val="样式1"/>
    <w:basedOn w:val="a"/>
    <w:qFormat/>
    <w:rsid w:val="00510C42"/>
    <w:pPr>
      <w:tabs>
        <w:tab w:val="left" w:pos="1440"/>
      </w:tabs>
      <w:spacing w:line="240" w:lineRule="auto"/>
      <w:ind w:left="425" w:hanging="425"/>
    </w:pPr>
    <w:rPr>
      <w:color w:val="000000"/>
      <w:sz w:val="24"/>
      <w:szCs w:val="20"/>
    </w:rPr>
  </w:style>
  <w:style w:type="paragraph" w:customStyle="1" w:styleId="Af4">
    <w:name w:val="A."/>
    <w:basedOn w:val="a"/>
    <w:qFormat/>
    <w:rsid w:val="00510C42"/>
    <w:pPr>
      <w:widowControl/>
      <w:tabs>
        <w:tab w:val="left" w:pos="454"/>
      </w:tabs>
      <w:spacing w:line="264" w:lineRule="auto"/>
      <w:ind w:left="454" w:hanging="454"/>
    </w:pPr>
    <w:rPr>
      <w:color w:val="000000"/>
      <w:sz w:val="24"/>
      <w:szCs w:val="20"/>
    </w:rPr>
  </w:style>
  <w:style w:type="paragraph" w:customStyle="1" w:styleId="af5">
    <w:name w:val="表标题"/>
    <w:basedOn w:val="a"/>
    <w:qFormat/>
    <w:rsid w:val="00510C42"/>
    <w:pPr>
      <w:spacing w:line="500" w:lineRule="exact"/>
    </w:pPr>
    <w:rPr>
      <w:color w:val="000000"/>
      <w:spacing w:val="10"/>
      <w:sz w:val="24"/>
      <w:szCs w:val="20"/>
    </w:rPr>
  </w:style>
  <w:style w:type="paragraph" w:customStyle="1" w:styleId="Style65">
    <w:name w:val="_Style 65"/>
    <w:basedOn w:val="a"/>
    <w:next w:val="a"/>
    <w:link w:val="Char21"/>
    <w:qFormat/>
    <w:rsid w:val="00510C42"/>
    <w:pPr>
      <w:pBdr>
        <w:bottom w:val="single" w:sz="4" w:space="4" w:color="4F81BD"/>
      </w:pBdr>
      <w:spacing w:before="200" w:after="280" w:line="240" w:lineRule="auto"/>
      <w:ind w:left="936" w:right="936"/>
    </w:pPr>
    <w:rPr>
      <w:b/>
      <w:bCs/>
      <w:i/>
      <w:iCs/>
      <w:color w:val="4F81BD"/>
    </w:rPr>
  </w:style>
  <w:style w:type="paragraph" w:customStyle="1" w:styleId="HTML1">
    <w:name w:val="HTML  预设格式1"/>
    <w:basedOn w:val="a"/>
    <w:qFormat/>
    <w:rsid w:val="00510C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黑体" w:eastAsia="黑体" w:hAnsi="黑体" w:hint="eastAsia"/>
      <w:sz w:val="20"/>
    </w:rPr>
  </w:style>
  <w:style w:type="paragraph" w:customStyle="1" w:styleId="af6">
    <w:name w:val="插图"/>
    <w:basedOn w:val="19"/>
    <w:next w:val="a"/>
    <w:qFormat/>
    <w:rsid w:val="00510C42"/>
    <w:pPr>
      <w:spacing w:line="240" w:lineRule="auto"/>
      <w:ind w:leftChars="0" w:left="0" w:firstLineChars="0" w:firstLine="0"/>
      <w:jc w:val="center"/>
    </w:pPr>
    <w:rPr>
      <w:rFonts w:ascii="仿宋_GB2312" w:eastAsia="仿宋_GB2312"/>
    </w:rPr>
  </w:style>
  <w:style w:type="paragraph" w:customStyle="1" w:styleId="af7">
    <w:name w:val="部分编号"/>
    <w:basedOn w:val="a"/>
    <w:qFormat/>
    <w:rsid w:val="00510C42"/>
    <w:pPr>
      <w:widowControl/>
      <w:tabs>
        <w:tab w:val="left" w:pos="360"/>
        <w:tab w:val="left" w:pos="1531"/>
      </w:tabs>
      <w:spacing w:before="160" w:after="120" w:line="400" w:lineRule="exact"/>
      <w:ind w:left="360" w:hanging="360"/>
    </w:pPr>
    <w:rPr>
      <w:rFonts w:ascii="Arial" w:eastAsia="黑体" w:hAnsi="Arial"/>
      <w:color w:val="000000"/>
      <w:spacing w:val="30"/>
      <w:sz w:val="24"/>
      <w:szCs w:val="20"/>
    </w:rPr>
  </w:style>
  <w:style w:type="paragraph" w:customStyle="1" w:styleId="2TimesNewRoman5020">
    <w:name w:val="样式 标题 2 + Times New Roman 四号 非加粗 段前: 5 磅 段后: 0 磅 行距: 固定值 20..."/>
    <w:basedOn w:val="2"/>
    <w:qFormat/>
    <w:rsid w:val="00510C42"/>
    <w:pPr>
      <w:spacing w:before="100" w:after="0" w:line="400" w:lineRule="exact"/>
    </w:pPr>
    <w:rPr>
      <w:rFonts w:ascii="Times New Roman" w:hAnsi="Times New Roman" w:cs="宋体"/>
      <w:b w:val="0"/>
      <w:bCs w:val="0"/>
      <w:kern w:val="0"/>
      <w:sz w:val="28"/>
      <w:szCs w:val="20"/>
    </w:rPr>
  </w:style>
  <w:style w:type="paragraph" w:customStyle="1" w:styleId="section">
    <w:name w:val="section编号"/>
    <w:basedOn w:val="a"/>
    <w:qFormat/>
    <w:rsid w:val="00510C42"/>
    <w:pPr>
      <w:widowControl/>
      <w:spacing w:before="200" w:after="160" w:line="420" w:lineRule="exact"/>
      <w:jc w:val="center"/>
    </w:pPr>
    <w:rPr>
      <w:rFonts w:ascii="Arial" w:eastAsia="黑体" w:hAnsi="Arial"/>
      <w:color w:val="000000"/>
      <w:spacing w:val="40"/>
      <w:sz w:val="28"/>
      <w:szCs w:val="20"/>
    </w:rPr>
  </w:style>
  <w:style w:type="paragraph" w:customStyle="1" w:styleId="m3">
    <w:name w:val="m3"/>
    <w:basedOn w:val="a"/>
    <w:qFormat/>
    <w:rsid w:val="00510C42"/>
    <w:pPr>
      <w:adjustRightInd w:val="0"/>
      <w:spacing w:line="400" w:lineRule="atLeast"/>
      <w:jc w:val="center"/>
      <w:textAlignment w:val="bottom"/>
    </w:pPr>
    <w:rPr>
      <w:rFonts w:eastAsia="楷体"/>
      <w:kern w:val="0"/>
      <w:sz w:val="28"/>
      <w:szCs w:val="20"/>
    </w:rPr>
  </w:style>
  <w:style w:type="paragraph" w:customStyle="1" w:styleId="1e">
    <w:name w:val="1.正文"/>
    <w:basedOn w:val="a"/>
    <w:qFormat/>
    <w:rsid w:val="00510C42"/>
    <w:pPr>
      <w:widowControl/>
      <w:spacing w:line="240" w:lineRule="auto"/>
    </w:pPr>
    <w:rPr>
      <w:color w:val="000000"/>
      <w:sz w:val="24"/>
      <w:szCs w:val="20"/>
    </w:rPr>
  </w:style>
  <w:style w:type="paragraph" w:customStyle="1" w:styleId="text">
    <w:name w:val="text"/>
    <w:basedOn w:val="a"/>
    <w:qFormat/>
    <w:rsid w:val="00510C42"/>
    <w:pPr>
      <w:widowControl/>
      <w:overflowPunct w:val="0"/>
      <w:autoSpaceDE w:val="0"/>
      <w:autoSpaceDN w:val="0"/>
      <w:adjustRightInd w:val="0"/>
      <w:spacing w:before="120" w:after="120" w:line="240" w:lineRule="auto"/>
      <w:ind w:left="851"/>
      <w:textAlignment w:val="baseline"/>
    </w:pPr>
    <w:rPr>
      <w:rFonts w:ascii="宋体"/>
      <w:color w:val="000000"/>
      <w:kern w:val="0"/>
      <w:sz w:val="24"/>
      <w:szCs w:val="20"/>
    </w:rPr>
  </w:style>
  <w:style w:type="paragraph" w:customStyle="1" w:styleId="af8">
    <w:name w:val="表格"/>
    <w:basedOn w:val="a"/>
    <w:qFormat/>
    <w:rsid w:val="00510C42"/>
    <w:pPr>
      <w:adjustRightInd w:val="0"/>
      <w:spacing w:line="400" w:lineRule="atLeast"/>
      <w:textAlignment w:val="baseline"/>
    </w:pPr>
    <w:rPr>
      <w:rFonts w:ascii="仿宋_GB2312" w:eastAsia="仿宋_GB2312"/>
      <w:kern w:val="0"/>
      <w:sz w:val="28"/>
      <w:szCs w:val="20"/>
    </w:rPr>
  </w:style>
  <w:style w:type="paragraph" w:customStyle="1" w:styleId="1f">
    <w:name w:val="列出段落1"/>
    <w:basedOn w:val="a"/>
    <w:qFormat/>
    <w:rsid w:val="00510C42"/>
    <w:pPr>
      <w:spacing w:line="240" w:lineRule="auto"/>
      <w:ind w:firstLineChars="200" w:firstLine="420"/>
    </w:pPr>
    <w:rPr>
      <w:rFonts w:ascii="Calibri" w:hAnsi="Calibri" w:cs="黑体"/>
      <w:sz w:val="21"/>
      <w:szCs w:val="22"/>
    </w:rPr>
  </w:style>
  <w:style w:type="paragraph" w:customStyle="1" w:styleId="i">
    <w:name w:val="(i)正文"/>
    <w:basedOn w:val="a"/>
    <w:qFormat/>
    <w:rsid w:val="00510C42"/>
    <w:pPr>
      <w:widowControl/>
      <w:tabs>
        <w:tab w:val="left" w:pos="2381"/>
        <w:tab w:val="left" w:pos="2951"/>
      </w:tabs>
      <w:spacing w:line="360" w:lineRule="exact"/>
      <w:ind w:left="2381" w:hanging="510"/>
    </w:pPr>
    <w:rPr>
      <w:color w:val="000000"/>
      <w:sz w:val="24"/>
      <w:szCs w:val="20"/>
    </w:rPr>
  </w:style>
  <w:style w:type="paragraph" w:customStyle="1" w:styleId="af9">
    <w:name w:val="空半行"/>
    <w:basedOn w:val="a"/>
    <w:qFormat/>
    <w:rsid w:val="00510C42"/>
    <w:pPr>
      <w:adjustRightInd w:val="0"/>
      <w:spacing w:line="120" w:lineRule="exact"/>
      <w:textAlignment w:val="baseline"/>
    </w:pPr>
    <w:rPr>
      <w:rFonts w:eastAsia="仿宋_GB2312"/>
      <w:color w:val="FFFFFF"/>
      <w:kern w:val="0"/>
      <w:szCs w:val="20"/>
    </w:rPr>
  </w:style>
  <w:style w:type="paragraph" w:customStyle="1" w:styleId="afa">
    <w:name w:val="文档正文"/>
    <w:basedOn w:val="a"/>
    <w:qFormat/>
    <w:rsid w:val="00510C42"/>
    <w:pPr>
      <w:adjustRightInd w:val="0"/>
      <w:spacing w:line="480" w:lineRule="atLeast"/>
      <w:ind w:firstLine="567"/>
      <w:textAlignment w:val="baseline"/>
    </w:pPr>
    <w:rPr>
      <w:rFonts w:ascii="仿宋_GB2312" w:eastAsia="仿宋_GB2312"/>
      <w:kern w:val="0"/>
      <w:sz w:val="28"/>
      <w:szCs w:val="20"/>
    </w:rPr>
  </w:style>
  <w:style w:type="paragraph" w:customStyle="1" w:styleId="afb">
    <w:name w:val="(a)正文"/>
    <w:basedOn w:val="a"/>
    <w:qFormat/>
    <w:rsid w:val="00510C42"/>
    <w:pPr>
      <w:widowControl/>
      <w:tabs>
        <w:tab w:val="left" w:pos="1871"/>
        <w:tab w:val="left" w:pos="2081"/>
      </w:tabs>
      <w:spacing w:line="360" w:lineRule="exact"/>
      <w:ind w:left="1871" w:hanging="510"/>
    </w:pPr>
    <w:rPr>
      <w:color w:val="000000"/>
      <w:sz w:val="24"/>
      <w:szCs w:val="20"/>
    </w:rPr>
  </w:style>
  <w:style w:type="paragraph" w:customStyle="1" w:styleId="-425">
    <w:name w:val="正文-宋4行25"/>
    <w:basedOn w:val="a"/>
    <w:qFormat/>
    <w:rsid w:val="00510C42"/>
    <w:pPr>
      <w:adjustRightInd w:val="0"/>
      <w:snapToGrid w:val="0"/>
      <w:spacing w:line="500" w:lineRule="exact"/>
      <w:ind w:firstLine="567"/>
      <w:textAlignment w:val="baseline"/>
    </w:pPr>
    <w:rPr>
      <w:rFonts w:ascii="宋体"/>
      <w:kern w:val="0"/>
      <w:sz w:val="27"/>
      <w:szCs w:val="20"/>
    </w:rPr>
  </w:style>
  <w:style w:type="paragraph" w:customStyle="1" w:styleId="CharChar0">
    <w:name w:val="+正文 Char Char"/>
    <w:basedOn w:val="a"/>
    <w:qFormat/>
    <w:rsid w:val="00510C42"/>
    <w:pPr>
      <w:spacing w:line="360" w:lineRule="auto"/>
      <w:ind w:firstLineChars="200" w:firstLine="200"/>
    </w:pPr>
    <w:rPr>
      <w:color w:val="000000"/>
      <w:sz w:val="24"/>
      <w:szCs w:val="28"/>
    </w:rPr>
  </w:style>
  <w:style w:type="paragraph" w:customStyle="1" w:styleId="CharChar1CharCharCharCharCharChar">
    <w:name w:val="Char Char1 Char Char Char Char Char Char"/>
    <w:basedOn w:val="a"/>
    <w:qFormat/>
    <w:rsid w:val="00510C42"/>
    <w:pPr>
      <w:widowControl/>
      <w:adjustRightInd w:val="0"/>
      <w:snapToGrid w:val="0"/>
      <w:spacing w:beforeLines="25" w:afterLines="25" w:line="240" w:lineRule="exact"/>
      <w:ind w:firstLineChars="192" w:firstLine="560"/>
      <w:jc w:val="left"/>
    </w:pPr>
    <w:rPr>
      <w:rFonts w:ascii="宋体" w:hAnsi="宋体"/>
      <w:kern w:val="0"/>
      <w:sz w:val="28"/>
      <w:szCs w:val="28"/>
      <w:lang w:eastAsia="en-US"/>
    </w:rPr>
  </w:style>
  <w:style w:type="paragraph" w:customStyle="1" w:styleId="378020">
    <w:name w:val="样式 标题 3 + (中文) 黑体 小四 非加粗 段前: 7.8 磅 段后: 0 磅 行距: 固定值 20 磅"/>
    <w:basedOn w:val="3"/>
    <w:qFormat/>
    <w:rsid w:val="00510C42"/>
    <w:pPr>
      <w:adjustRightInd/>
      <w:spacing w:before="0" w:after="0" w:line="400" w:lineRule="exact"/>
      <w:ind w:left="0" w:firstLine="0"/>
      <w:jc w:val="both"/>
      <w:textAlignment w:val="auto"/>
    </w:pPr>
    <w:rPr>
      <w:rFonts w:ascii="Times New Roman" w:eastAsia="黑体" w:cs="宋体"/>
      <w:b w:val="0"/>
      <w:sz w:val="24"/>
    </w:rPr>
  </w:style>
  <w:style w:type="paragraph" w:customStyle="1" w:styleId="ParaChar">
    <w:name w:val="默认段落字体 Para Char"/>
    <w:basedOn w:val="a"/>
    <w:qFormat/>
    <w:rsid w:val="00510C42"/>
    <w:pPr>
      <w:spacing w:line="240" w:lineRule="auto"/>
    </w:pPr>
    <w:rPr>
      <w:sz w:val="21"/>
      <w:szCs w:val="20"/>
    </w:rPr>
  </w:style>
  <w:style w:type="paragraph" w:customStyle="1" w:styleId="1f0">
    <w:name w:val="1"/>
    <w:basedOn w:val="a"/>
    <w:next w:val="12"/>
    <w:qFormat/>
    <w:rsid w:val="00510C42"/>
    <w:pPr>
      <w:spacing w:line="240" w:lineRule="auto"/>
      <w:ind w:firstLine="420"/>
    </w:pPr>
    <w:rPr>
      <w:color w:val="000000"/>
      <w:sz w:val="28"/>
      <w:szCs w:val="20"/>
    </w:rPr>
  </w:style>
  <w:style w:type="paragraph" w:customStyle="1" w:styleId="flNote">
    <w:name w:val="flNote"/>
    <w:basedOn w:val="a"/>
    <w:qFormat/>
    <w:rsid w:val="00510C42"/>
    <w:pPr>
      <w:adjustRightInd w:val="0"/>
      <w:spacing w:before="320" w:after="160" w:line="360" w:lineRule="atLeast"/>
      <w:jc w:val="center"/>
      <w:textAlignment w:val="baseline"/>
    </w:pPr>
    <w:rPr>
      <w:rFonts w:ascii="Arial" w:eastAsia="黑体"/>
      <w:kern w:val="0"/>
      <w:szCs w:val="20"/>
    </w:rPr>
  </w:style>
  <w:style w:type="paragraph" w:customStyle="1" w:styleId="110">
    <w:name w:val="1.1编号"/>
    <w:basedOn w:val="a"/>
    <w:qFormat/>
    <w:rsid w:val="00510C42"/>
    <w:pPr>
      <w:widowControl/>
      <w:tabs>
        <w:tab w:val="left" w:pos="567"/>
      </w:tabs>
      <w:spacing w:before="120" w:after="80" w:line="380" w:lineRule="exact"/>
    </w:pPr>
    <w:rPr>
      <w:b/>
      <w:color w:val="000000"/>
      <w:spacing w:val="20"/>
      <w:sz w:val="24"/>
      <w:szCs w:val="20"/>
    </w:rPr>
  </w:style>
  <w:style w:type="paragraph" w:customStyle="1" w:styleId="Default">
    <w:name w:val="Default"/>
    <w:qFormat/>
    <w:rsid w:val="00510C42"/>
    <w:pPr>
      <w:widowControl w:val="0"/>
      <w:autoSpaceDE w:val="0"/>
      <w:autoSpaceDN w:val="0"/>
      <w:adjustRightInd w:val="0"/>
    </w:pPr>
    <w:rPr>
      <w:rFonts w:ascii="..ì." w:eastAsia="..ì." w:cs="..ì."/>
      <w:color w:val="000000"/>
      <w:sz w:val="24"/>
      <w:szCs w:val="24"/>
    </w:rPr>
  </w:style>
  <w:style w:type="paragraph" w:customStyle="1" w:styleId="Style89">
    <w:name w:val="_Style 89"/>
    <w:basedOn w:val="1"/>
    <w:next w:val="a"/>
    <w:qFormat/>
    <w:rsid w:val="00510C42"/>
    <w:pPr>
      <w:adjustRightInd/>
      <w:spacing w:before="340" w:after="330" w:line="576" w:lineRule="auto"/>
      <w:jc w:val="both"/>
      <w:textAlignment w:val="auto"/>
      <w:outlineLvl w:val="9"/>
    </w:pPr>
    <w:rPr>
      <w:rFonts w:ascii="Calibri" w:hAnsi="Calibri"/>
      <w:bCs/>
      <w:sz w:val="44"/>
      <w:szCs w:val="44"/>
    </w:rPr>
  </w:style>
  <w:style w:type="paragraph" w:customStyle="1" w:styleId="i0">
    <w:name w:val="i."/>
    <w:basedOn w:val="a"/>
    <w:qFormat/>
    <w:rsid w:val="00510C42"/>
    <w:pPr>
      <w:tabs>
        <w:tab w:val="left" w:pos="2268"/>
        <w:tab w:val="left" w:pos="2534"/>
      </w:tabs>
      <w:spacing w:line="264" w:lineRule="auto"/>
      <w:ind w:left="2268" w:hanging="454"/>
    </w:pPr>
    <w:rPr>
      <w:color w:val="000000"/>
      <w:sz w:val="24"/>
      <w:szCs w:val="20"/>
    </w:rPr>
  </w:style>
  <w:style w:type="paragraph" w:customStyle="1" w:styleId="afc">
    <w:name w:val="表格内文字"/>
    <w:basedOn w:val="a"/>
    <w:qFormat/>
    <w:rsid w:val="00510C42"/>
    <w:pPr>
      <w:adjustRightInd w:val="0"/>
      <w:snapToGrid w:val="0"/>
      <w:spacing w:before="80" w:line="240" w:lineRule="exact"/>
      <w:jc w:val="center"/>
    </w:pPr>
    <w:rPr>
      <w:snapToGrid w:val="0"/>
      <w:color w:val="000000"/>
      <w:spacing w:val="6"/>
      <w:kern w:val="0"/>
      <w:sz w:val="24"/>
      <w:szCs w:val="20"/>
    </w:rPr>
  </w:style>
  <w:style w:type="paragraph" w:customStyle="1" w:styleId="Style92">
    <w:name w:val="_Style 92"/>
    <w:basedOn w:val="a"/>
    <w:next w:val="a"/>
    <w:link w:val="Char22"/>
    <w:qFormat/>
    <w:rsid w:val="00510C42"/>
    <w:pPr>
      <w:spacing w:line="240" w:lineRule="auto"/>
    </w:pPr>
    <w:rPr>
      <w:i/>
      <w:iCs/>
      <w:color w:val="000000"/>
    </w:rPr>
  </w:style>
  <w:style w:type="paragraph" w:customStyle="1" w:styleId="afd">
    <w:name w:val="样式"/>
    <w:basedOn w:val="a"/>
    <w:next w:val="afe"/>
    <w:qFormat/>
    <w:rsid w:val="00510C42"/>
    <w:pPr>
      <w:spacing w:after="120"/>
    </w:pPr>
    <w:rPr>
      <w:sz w:val="21"/>
    </w:rPr>
  </w:style>
  <w:style w:type="paragraph" w:customStyle="1" w:styleId="afe">
    <w:name w:val="正文文字"/>
    <w:basedOn w:val="a"/>
    <w:qFormat/>
    <w:rsid w:val="00510C42"/>
    <w:pPr>
      <w:spacing w:line="460" w:lineRule="exact"/>
    </w:pPr>
    <w:rPr>
      <w:b/>
      <w:sz w:val="24"/>
    </w:rPr>
  </w:style>
  <w:style w:type="paragraph" w:customStyle="1" w:styleId="1111">
    <w:name w:val="1.1.1.1"/>
    <w:basedOn w:val="a"/>
    <w:qFormat/>
    <w:rsid w:val="00510C42"/>
    <w:pPr>
      <w:tabs>
        <w:tab w:val="left" w:pos="900"/>
        <w:tab w:val="left" w:pos="1134"/>
      </w:tabs>
      <w:adjustRightInd w:val="0"/>
      <w:snapToGrid w:val="0"/>
      <w:spacing w:beforeLines="50" w:afterLines="50" w:line="400" w:lineRule="atLeast"/>
      <w:ind w:leftChars="50" w:left="869" w:rightChars="200" w:right="200"/>
      <w:textAlignment w:val="baseline"/>
    </w:pPr>
    <w:rPr>
      <w:rFonts w:ascii="Arial" w:hAnsi="Arial"/>
      <w:kern w:val="0"/>
      <w:sz w:val="24"/>
    </w:rPr>
  </w:style>
  <w:style w:type="paragraph" w:customStyle="1" w:styleId="22">
    <w:name w:val="列出段落2"/>
    <w:basedOn w:val="a"/>
    <w:qFormat/>
    <w:rsid w:val="00510C42"/>
    <w:pPr>
      <w:ind w:firstLineChars="200" w:firstLine="420"/>
    </w:pPr>
  </w:style>
  <w:style w:type="character" w:customStyle="1" w:styleId="1f1">
    <w:name w:val="页码1"/>
    <w:basedOn w:val="a0"/>
    <w:qFormat/>
    <w:rsid w:val="00510C42"/>
  </w:style>
  <w:style w:type="character" w:customStyle="1" w:styleId="1f2">
    <w:name w:val="批注引用1"/>
    <w:basedOn w:val="a0"/>
    <w:qFormat/>
    <w:rsid w:val="00510C42"/>
    <w:rPr>
      <w:sz w:val="21"/>
      <w:szCs w:val="21"/>
    </w:rPr>
  </w:style>
  <w:style w:type="character" w:customStyle="1" w:styleId="Char10">
    <w:name w:val="批注主题 Char1"/>
    <w:qFormat/>
    <w:rsid w:val="00510C42"/>
    <w:rPr>
      <w:b/>
      <w:bCs/>
      <w:kern w:val="2"/>
      <w:sz w:val="21"/>
      <w:szCs w:val="22"/>
    </w:rPr>
  </w:style>
  <w:style w:type="character" w:customStyle="1" w:styleId="Char23">
    <w:name w:val="批注框文本 Char2"/>
    <w:basedOn w:val="a0"/>
    <w:qFormat/>
    <w:rsid w:val="00510C42"/>
    <w:rPr>
      <w:kern w:val="2"/>
      <w:sz w:val="18"/>
      <w:szCs w:val="18"/>
    </w:rPr>
  </w:style>
  <w:style w:type="character" w:customStyle="1" w:styleId="Chard">
    <w:name w:val="引用 Char"/>
    <w:qFormat/>
    <w:rsid w:val="00510C42"/>
    <w:rPr>
      <w:i/>
      <w:iCs/>
      <w:color w:val="000000"/>
      <w:kern w:val="2"/>
      <w:sz w:val="21"/>
      <w:szCs w:val="22"/>
    </w:rPr>
  </w:style>
  <w:style w:type="character" w:customStyle="1" w:styleId="Char11">
    <w:name w:val="日期 Char1"/>
    <w:qFormat/>
    <w:rsid w:val="00510C42"/>
    <w:rPr>
      <w:kern w:val="2"/>
      <w:sz w:val="21"/>
      <w:szCs w:val="22"/>
    </w:rPr>
  </w:style>
  <w:style w:type="character" w:customStyle="1" w:styleId="Char12">
    <w:name w:val="引用 Char1"/>
    <w:basedOn w:val="a0"/>
    <w:qFormat/>
    <w:rsid w:val="00510C42"/>
    <w:rPr>
      <w:i/>
      <w:iCs/>
      <w:color w:val="000000"/>
      <w:kern w:val="2"/>
      <w:sz w:val="21"/>
      <w:szCs w:val="24"/>
    </w:rPr>
  </w:style>
  <w:style w:type="character" w:customStyle="1" w:styleId="Char24">
    <w:name w:val="副标题 Char2"/>
    <w:basedOn w:val="a0"/>
    <w:qFormat/>
    <w:rsid w:val="00510C42"/>
    <w:rPr>
      <w:rFonts w:ascii="Cambria" w:hAnsi="Cambria" w:cs="Times New Roman"/>
      <w:b/>
      <w:bCs/>
      <w:kern w:val="28"/>
      <w:sz w:val="32"/>
      <w:szCs w:val="32"/>
    </w:rPr>
  </w:style>
  <w:style w:type="character" w:customStyle="1" w:styleId="Char13">
    <w:name w:val="副标题 Char1"/>
    <w:basedOn w:val="a0"/>
    <w:qFormat/>
    <w:rsid w:val="00510C42"/>
    <w:rPr>
      <w:rFonts w:ascii="Cambria" w:hAnsi="Cambria" w:cs="Times New Roman"/>
      <w:b/>
      <w:bCs/>
      <w:kern w:val="28"/>
      <w:sz w:val="32"/>
      <w:szCs w:val="32"/>
    </w:rPr>
  </w:style>
  <w:style w:type="character" w:customStyle="1" w:styleId="CharChar1">
    <w:name w:val="批注文字 Char Char"/>
    <w:qFormat/>
    <w:rsid w:val="00510C42"/>
    <w:rPr>
      <w:rFonts w:ascii="宋体" w:eastAsia="宋体" w:hAnsi="Times New Roman" w:cs="Times New Roman"/>
      <w:sz w:val="28"/>
      <w:szCs w:val="20"/>
    </w:rPr>
  </w:style>
  <w:style w:type="character" w:customStyle="1" w:styleId="HTML10">
    <w:name w:val="HTML 打字机1"/>
    <w:basedOn w:val="a0"/>
    <w:qFormat/>
    <w:rsid w:val="00510C42"/>
    <w:rPr>
      <w:rFonts w:ascii="黑体" w:eastAsia="黑体" w:hAnsi="黑体" w:hint="eastAsia"/>
      <w:sz w:val="18"/>
    </w:rPr>
  </w:style>
  <w:style w:type="character" w:customStyle="1" w:styleId="Style112">
    <w:name w:val="_Style 112"/>
    <w:qFormat/>
    <w:rsid w:val="00510C42"/>
    <w:rPr>
      <w:i/>
      <w:iCs/>
      <w:color w:val="808080"/>
    </w:rPr>
  </w:style>
  <w:style w:type="character" w:customStyle="1" w:styleId="Char2">
    <w:name w:val="正文文本 Char2"/>
    <w:basedOn w:val="a0"/>
    <w:link w:val="a6"/>
    <w:semiHidden/>
    <w:qFormat/>
    <w:rsid w:val="00510C42"/>
    <w:rPr>
      <w:kern w:val="2"/>
      <w:sz w:val="24"/>
    </w:rPr>
  </w:style>
  <w:style w:type="character" w:customStyle="1" w:styleId="Char25">
    <w:name w:val="批注主题 Char2"/>
    <w:basedOn w:val="Char14"/>
    <w:qFormat/>
    <w:rsid w:val="00510C42"/>
    <w:rPr>
      <w:kern w:val="2"/>
      <w:sz w:val="21"/>
      <w:szCs w:val="24"/>
    </w:rPr>
  </w:style>
  <w:style w:type="character" w:customStyle="1" w:styleId="Char14">
    <w:name w:val="批注文字 Char1"/>
    <w:basedOn w:val="a0"/>
    <w:qFormat/>
    <w:rsid w:val="00510C42"/>
    <w:rPr>
      <w:kern w:val="2"/>
      <w:sz w:val="21"/>
      <w:szCs w:val="24"/>
    </w:rPr>
  </w:style>
  <w:style w:type="character" w:customStyle="1" w:styleId="Char20">
    <w:name w:val="标题 Char2"/>
    <w:basedOn w:val="a0"/>
    <w:link w:val="aa"/>
    <w:semiHidden/>
    <w:qFormat/>
    <w:rsid w:val="00510C42"/>
    <w:rPr>
      <w:rFonts w:ascii="Cambria" w:hAnsi="Cambria" w:cs="Times New Roman"/>
      <w:b/>
      <w:bCs/>
      <w:kern w:val="2"/>
      <w:sz w:val="32"/>
      <w:szCs w:val="32"/>
    </w:rPr>
  </w:style>
  <w:style w:type="character" w:customStyle="1" w:styleId="Style117">
    <w:name w:val="_Style 117"/>
    <w:qFormat/>
    <w:rsid w:val="00510C42"/>
    <w:rPr>
      <w:b/>
      <w:bCs/>
      <w:smallCaps/>
      <w:spacing w:val="5"/>
    </w:rPr>
  </w:style>
  <w:style w:type="character" w:customStyle="1" w:styleId="Char15">
    <w:name w:val="标题 Char1"/>
    <w:basedOn w:val="a0"/>
    <w:qFormat/>
    <w:rsid w:val="00510C42"/>
    <w:rPr>
      <w:rFonts w:ascii="Cambria" w:hAnsi="Cambria" w:cs="Times New Roman"/>
      <w:b/>
      <w:bCs/>
      <w:kern w:val="2"/>
      <w:sz w:val="32"/>
      <w:szCs w:val="32"/>
    </w:rPr>
  </w:style>
  <w:style w:type="character" w:customStyle="1" w:styleId="Char16">
    <w:name w:val="明显引用 Char1"/>
    <w:basedOn w:val="a0"/>
    <w:qFormat/>
    <w:rsid w:val="00510C42"/>
    <w:rPr>
      <w:b/>
      <w:bCs/>
      <w:i/>
      <w:iCs/>
      <w:color w:val="4F81BD"/>
      <w:kern w:val="2"/>
      <w:sz w:val="21"/>
      <w:szCs w:val="24"/>
    </w:rPr>
  </w:style>
  <w:style w:type="character" w:customStyle="1" w:styleId="textcontents">
    <w:name w:val="textcontents"/>
    <w:qFormat/>
    <w:rsid w:val="00510C42"/>
    <w:rPr>
      <w:rFonts w:cs="Times New Roman"/>
    </w:rPr>
  </w:style>
  <w:style w:type="character" w:customStyle="1" w:styleId="Chare">
    <w:name w:val="明显引用 Char"/>
    <w:qFormat/>
    <w:rsid w:val="00510C42"/>
    <w:rPr>
      <w:b/>
      <w:bCs/>
      <w:i/>
      <w:iCs/>
      <w:color w:val="4F81BD"/>
      <w:kern w:val="2"/>
      <w:sz w:val="21"/>
      <w:szCs w:val="22"/>
    </w:rPr>
  </w:style>
  <w:style w:type="character" w:customStyle="1" w:styleId="Char17">
    <w:name w:val="正文文本 Char1"/>
    <w:qFormat/>
    <w:rsid w:val="00510C42"/>
    <w:rPr>
      <w:kern w:val="2"/>
      <w:sz w:val="21"/>
      <w:szCs w:val="22"/>
    </w:rPr>
  </w:style>
  <w:style w:type="character" w:customStyle="1" w:styleId="paramtd12">
    <w:name w:val="param_td12"/>
    <w:basedOn w:val="a0"/>
    <w:qFormat/>
    <w:rsid w:val="00510C42"/>
  </w:style>
  <w:style w:type="character" w:customStyle="1" w:styleId="Char18">
    <w:name w:val="文档结构图 Char1"/>
    <w:qFormat/>
    <w:rsid w:val="00510C42"/>
    <w:rPr>
      <w:rFonts w:ascii="宋体"/>
      <w:kern w:val="2"/>
      <w:sz w:val="18"/>
      <w:szCs w:val="18"/>
    </w:rPr>
  </w:style>
  <w:style w:type="character" w:customStyle="1" w:styleId="Char22">
    <w:name w:val="引用 Char2"/>
    <w:basedOn w:val="a0"/>
    <w:link w:val="Style92"/>
    <w:semiHidden/>
    <w:qFormat/>
    <w:rsid w:val="00510C42"/>
    <w:rPr>
      <w:i/>
      <w:iCs/>
      <w:color w:val="000000"/>
      <w:kern w:val="2"/>
      <w:sz w:val="30"/>
      <w:szCs w:val="24"/>
    </w:rPr>
  </w:style>
  <w:style w:type="character" w:customStyle="1" w:styleId="Char21">
    <w:name w:val="明显引用 Char2"/>
    <w:basedOn w:val="a0"/>
    <w:link w:val="Style65"/>
    <w:semiHidden/>
    <w:qFormat/>
    <w:rsid w:val="00510C42"/>
    <w:rPr>
      <w:b/>
      <w:bCs/>
      <w:i/>
      <w:iCs/>
      <w:color w:val="4F81BD"/>
      <w:kern w:val="2"/>
      <w:sz w:val="30"/>
      <w:szCs w:val="24"/>
    </w:rPr>
  </w:style>
  <w:style w:type="character" w:customStyle="1" w:styleId="Style134">
    <w:name w:val="_Style 134"/>
    <w:qFormat/>
    <w:rsid w:val="00510C42"/>
    <w:rPr>
      <w:smallCaps/>
      <w:color w:val="C0504D"/>
      <w:u w:val="single"/>
    </w:rPr>
  </w:style>
  <w:style w:type="character" w:customStyle="1" w:styleId="Style135">
    <w:name w:val="_Style 135"/>
    <w:qFormat/>
    <w:rsid w:val="00510C42"/>
    <w:rPr>
      <w:b/>
      <w:bCs/>
      <w:smallCaps/>
      <w:color w:val="C0504D"/>
      <w:spacing w:val="5"/>
      <w:u w:val="single"/>
    </w:rPr>
  </w:style>
  <w:style w:type="character" w:customStyle="1" w:styleId="5CharChar">
    <w:name w:val="标题5 Char Char"/>
    <w:link w:val="51"/>
    <w:semiHidden/>
    <w:qFormat/>
    <w:rsid w:val="00510C42"/>
    <w:rPr>
      <w:rFonts w:ascii="Arial" w:hAnsi="Arial"/>
      <w:b/>
      <w:bCs/>
      <w:sz w:val="24"/>
      <w:szCs w:val="32"/>
    </w:rPr>
  </w:style>
  <w:style w:type="character" w:customStyle="1" w:styleId="Style137">
    <w:name w:val="_Style 137"/>
    <w:qFormat/>
    <w:rsid w:val="00510C42"/>
    <w:rPr>
      <w:b/>
      <w:bCs/>
      <w:i/>
      <w:iCs/>
      <w:color w:val="4F81BD"/>
    </w:rPr>
  </w:style>
  <w:style w:type="character" w:customStyle="1" w:styleId="ca-7">
    <w:name w:val="ca-7"/>
    <w:basedOn w:val="a0"/>
    <w:qFormat/>
    <w:rsid w:val="00510C42"/>
  </w:style>
  <w:style w:type="character" w:customStyle="1" w:styleId="ca-4">
    <w:name w:val="ca-4"/>
    <w:basedOn w:val="a0"/>
    <w:qFormat/>
    <w:rsid w:val="00510C42"/>
  </w:style>
  <w:style w:type="character" w:customStyle="1" w:styleId="Char19">
    <w:name w:val="批注框文本 Char1"/>
    <w:qFormat/>
    <w:rsid w:val="00510C42"/>
    <w:rPr>
      <w:kern w:val="2"/>
      <w:sz w:val="18"/>
      <w:szCs w:val="18"/>
    </w:rPr>
  </w:style>
  <w:style w:type="character" w:customStyle="1" w:styleId="font31">
    <w:name w:val="font31"/>
    <w:basedOn w:val="a0"/>
    <w:qFormat/>
    <w:rsid w:val="00510C42"/>
    <w:rPr>
      <w:rFonts w:ascii="Calibri" w:hAnsi="Calibri" w:cs="Calibri" w:hint="default"/>
      <w:color w:val="000000"/>
      <w:sz w:val="21"/>
      <w:szCs w:val="21"/>
      <w:u w:val="none"/>
    </w:rPr>
  </w:style>
  <w:style w:type="character" w:customStyle="1" w:styleId="font41">
    <w:name w:val="font41"/>
    <w:basedOn w:val="a0"/>
    <w:qFormat/>
    <w:rsid w:val="00510C42"/>
    <w:rPr>
      <w:rFonts w:ascii="宋体" w:eastAsia="宋体" w:hAnsi="宋体" w:cs="宋体" w:hint="eastAsia"/>
      <w:color w:val="000000"/>
      <w:sz w:val="21"/>
      <w:szCs w:val="21"/>
      <w:u w:val="none"/>
    </w:rPr>
  </w:style>
  <w:style w:type="character" w:customStyle="1" w:styleId="font11">
    <w:name w:val="font11"/>
    <w:basedOn w:val="a0"/>
    <w:qFormat/>
    <w:rsid w:val="00510C42"/>
    <w:rPr>
      <w:rFonts w:ascii="宋体" w:eastAsia="宋体" w:hAnsi="宋体" w:cs="宋体" w:hint="eastAsia"/>
      <w:color w:val="000000"/>
      <w:sz w:val="20"/>
      <w:szCs w:val="20"/>
      <w:u w:val="none"/>
    </w:rPr>
  </w:style>
  <w:style w:type="character" w:customStyle="1" w:styleId="font01">
    <w:name w:val="font01"/>
    <w:basedOn w:val="a0"/>
    <w:qFormat/>
    <w:rsid w:val="00510C42"/>
    <w:rPr>
      <w:rFonts w:ascii="Calibri" w:hAnsi="Calibri" w:cs="Calibri" w:hint="default"/>
      <w:color w:val="000000"/>
      <w:sz w:val="20"/>
      <w:szCs w:val="20"/>
      <w:u w:val="none"/>
    </w:rPr>
  </w:style>
  <w:style w:type="character" w:customStyle="1" w:styleId="font21">
    <w:name w:val="font21"/>
    <w:basedOn w:val="a0"/>
    <w:qFormat/>
    <w:rsid w:val="00510C42"/>
    <w:rPr>
      <w:rFonts w:ascii="宋体" w:eastAsia="宋体" w:hAnsi="宋体" w:cs="宋体" w:hint="eastAsia"/>
      <w:color w:val="000000"/>
      <w:sz w:val="15"/>
      <w:szCs w:val="15"/>
      <w:u w:val="none"/>
    </w:rPr>
  </w:style>
  <w:style w:type="character" w:customStyle="1" w:styleId="Char4">
    <w:name w:val="正文首行缩进 Char"/>
    <w:basedOn w:val="Char8"/>
    <w:link w:val="ab"/>
    <w:rsid w:val="00510C42"/>
    <w:rPr>
      <w:kern w:val="2"/>
      <w:sz w:val="24"/>
      <w:szCs w:val="24"/>
    </w:rPr>
  </w:style>
  <w:style w:type="character" w:customStyle="1" w:styleId="CharChar">
    <w:name w:val="正文文本缩进 Char Char"/>
    <w:link w:val="17"/>
    <w:qFormat/>
    <w:rsid w:val="00F54087"/>
    <w:rPr>
      <w:rFonts w:ascii="宋体"/>
      <w:kern w:val="2"/>
      <w:sz w:val="32"/>
    </w:rPr>
  </w:style>
  <w:style w:type="character" w:customStyle="1" w:styleId="CharChar2">
    <w:name w:val="日期 Char Char"/>
    <w:qFormat/>
    <w:rsid w:val="00F54087"/>
    <w:rPr>
      <w:sz w:val="24"/>
    </w:rPr>
  </w:style>
  <w:style w:type="paragraph" w:styleId="aff">
    <w:name w:val="Balloon Text"/>
    <w:basedOn w:val="a"/>
    <w:link w:val="Char30"/>
    <w:rsid w:val="00276A96"/>
    <w:pPr>
      <w:spacing w:line="240" w:lineRule="auto"/>
    </w:pPr>
    <w:rPr>
      <w:sz w:val="18"/>
      <w:szCs w:val="18"/>
    </w:rPr>
  </w:style>
  <w:style w:type="character" w:customStyle="1" w:styleId="Char30">
    <w:name w:val="批注框文本 Char3"/>
    <w:basedOn w:val="a0"/>
    <w:link w:val="aff"/>
    <w:rsid w:val="00276A96"/>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pan.baidu.com/s/1LZjPrDTepjthBJ4h9TeUpA"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45BA0B-A98B-4757-91A4-AFC974874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30</Pages>
  <Words>2109</Words>
  <Characters>12022</Characters>
  <Application>Microsoft Office Word</Application>
  <DocSecurity>0</DocSecurity>
  <Lines>100</Lines>
  <Paragraphs>28</Paragraphs>
  <ScaleCrop>false</ScaleCrop>
  <Company>微软中国</Company>
  <LinksUpToDate>false</LinksUpToDate>
  <CharactersWithSpaces>14103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微软用户</dc:creator>
  <cp:lastModifiedBy>高梦</cp:lastModifiedBy>
  <cp:revision>56</cp:revision>
  <cp:lastPrinted>2019-11-15T02:29:00Z</cp:lastPrinted>
  <dcterms:created xsi:type="dcterms:W3CDTF">2019-07-24T01:24:00Z</dcterms:created>
  <dcterms:modified xsi:type="dcterms:W3CDTF">2019-11-17T02:26:00Z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