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30" w:rsidRPr="002C0C30" w:rsidRDefault="002C0C30" w:rsidP="002C0C30">
      <w:pPr>
        <w:spacing w:line="360" w:lineRule="auto"/>
        <w:jc w:val="center"/>
        <w:rPr>
          <w:rFonts w:ascii="宋体" w:hAnsi="宋体" w:cs="宋体"/>
          <w:b/>
          <w:bCs/>
          <w:sz w:val="44"/>
          <w:szCs w:val="44"/>
        </w:rPr>
      </w:pPr>
      <w:bookmarkStart w:id="0" w:name="OLE_LINK10"/>
    </w:p>
    <w:p w:rsidR="00510C42" w:rsidRPr="002C0C30" w:rsidRDefault="00290608" w:rsidP="002C0C30">
      <w:pPr>
        <w:spacing w:line="360" w:lineRule="auto"/>
        <w:jc w:val="center"/>
        <w:rPr>
          <w:rFonts w:ascii="宋体" w:hAnsi="宋体" w:cs="宋体"/>
          <w:b/>
          <w:bCs/>
          <w:sz w:val="44"/>
          <w:szCs w:val="44"/>
        </w:rPr>
      </w:pPr>
      <w:r>
        <w:rPr>
          <w:rFonts w:ascii="宋体" w:hAnsi="宋体" w:cs="宋体" w:hint="eastAsia"/>
          <w:b/>
          <w:bCs/>
          <w:sz w:val="44"/>
          <w:szCs w:val="44"/>
        </w:rPr>
        <w:t>许昌市魏都区住房和城乡建设局魏都区清苑路（魏文路-学院路）、万丰路（天宝路-村头）照明工程</w:t>
      </w:r>
    </w:p>
    <w:p w:rsidR="00510C42" w:rsidRDefault="00510C42">
      <w:pPr>
        <w:spacing w:line="360" w:lineRule="auto"/>
        <w:jc w:val="center"/>
        <w:rPr>
          <w:rFonts w:ascii="宋体" w:hAnsi="宋体" w:cs="宋体"/>
          <w:sz w:val="28"/>
          <w:szCs w:val="28"/>
        </w:rPr>
      </w:pPr>
    </w:p>
    <w:p w:rsidR="00510C42" w:rsidRDefault="00510C42">
      <w:pPr>
        <w:spacing w:line="360" w:lineRule="auto"/>
        <w:jc w:val="center"/>
        <w:rPr>
          <w:rFonts w:ascii="宋体" w:hAnsi="宋体" w:cs="宋体"/>
          <w:b/>
          <w:spacing w:val="60"/>
          <w:sz w:val="28"/>
          <w:szCs w:val="28"/>
        </w:rPr>
      </w:pPr>
    </w:p>
    <w:p w:rsidR="00510C42" w:rsidRDefault="00510C42">
      <w:pPr>
        <w:spacing w:line="360" w:lineRule="auto"/>
        <w:rPr>
          <w:rFonts w:ascii="宋体" w:hAnsi="宋体" w:cs="宋体"/>
          <w:b/>
          <w:spacing w:val="60"/>
          <w:sz w:val="24"/>
          <w:szCs w:val="52"/>
        </w:rPr>
      </w:pPr>
    </w:p>
    <w:p w:rsidR="00510C42" w:rsidRDefault="00510C42">
      <w:pPr>
        <w:spacing w:line="360" w:lineRule="auto"/>
        <w:jc w:val="center"/>
        <w:rPr>
          <w:rFonts w:ascii="宋体" w:hAnsi="宋体" w:cs="宋体"/>
          <w:b/>
          <w:bCs/>
        </w:rPr>
      </w:pPr>
    </w:p>
    <w:p w:rsidR="00510C42" w:rsidRDefault="00510C42"/>
    <w:p w:rsidR="00510C42" w:rsidRDefault="00C57666">
      <w:pPr>
        <w:pStyle w:val="2"/>
        <w:jc w:val="center"/>
        <w:rPr>
          <w:sz w:val="84"/>
          <w:szCs w:val="84"/>
        </w:rPr>
      </w:pPr>
      <w:r>
        <w:rPr>
          <w:rFonts w:hint="eastAsia"/>
          <w:sz w:val="84"/>
          <w:szCs w:val="84"/>
        </w:rPr>
        <w:t>谈判文件</w:t>
      </w:r>
    </w:p>
    <w:p w:rsidR="00510C42" w:rsidRDefault="00510C42"/>
    <w:p w:rsidR="00510C42" w:rsidRDefault="00510C42">
      <w:pPr>
        <w:spacing w:line="360" w:lineRule="auto"/>
        <w:rPr>
          <w:rFonts w:ascii="宋体" w:hAnsi="宋体" w:cs="宋体"/>
          <w:b/>
          <w:sz w:val="32"/>
          <w:szCs w:val="32"/>
        </w:rPr>
      </w:pPr>
    </w:p>
    <w:p w:rsidR="00510C42" w:rsidRDefault="00510C42">
      <w:pPr>
        <w:spacing w:line="360" w:lineRule="auto"/>
        <w:rPr>
          <w:rFonts w:ascii="宋体" w:hAnsi="宋体" w:cs="宋体"/>
          <w:b/>
          <w:sz w:val="32"/>
          <w:szCs w:val="32"/>
        </w:rPr>
      </w:pP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采购编号：魏采竞</w:t>
      </w:r>
      <w:r w:rsidRPr="00E85F60">
        <w:rPr>
          <w:rFonts w:ascii="宋体" w:hAnsi="宋体" w:cs="宋体" w:hint="eastAsia"/>
          <w:b/>
          <w:szCs w:val="30"/>
        </w:rPr>
        <w:t>谈</w:t>
      </w:r>
      <w:r w:rsidRPr="00683BAD">
        <w:rPr>
          <w:rFonts w:ascii="宋体" w:hAnsi="宋体" w:cs="宋体" w:hint="eastAsia"/>
          <w:b/>
          <w:color w:val="000000" w:themeColor="text1"/>
          <w:szCs w:val="30"/>
        </w:rPr>
        <w:t>-</w:t>
      </w:r>
      <w:r w:rsidR="00683BAD">
        <w:rPr>
          <w:rFonts w:ascii="宋体" w:hAnsi="宋体" w:cs="宋体" w:hint="eastAsia"/>
          <w:b/>
          <w:color w:val="000000" w:themeColor="text1"/>
          <w:szCs w:val="30"/>
        </w:rPr>
        <w:t>2020</w:t>
      </w:r>
      <w:r w:rsidRPr="00683BAD">
        <w:rPr>
          <w:rFonts w:ascii="宋体" w:hAnsi="宋体" w:cs="宋体" w:hint="eastAsia"/>
          <w:b/>
          <w:color w:val="000000" w:themeColor="text1"/>
          <w:szCs w:val="30"/>
        </w:rPr>
        <w:t>-</w:t>
      </w:r>
      <w:r w:rsidR="00683BAD">
        <w:rPr>
          <w:rFonts w:ascii="宋体" w:hAnsi="宋体" w:cs="宋体" w:hint="eastAsia"/>
          <w:b/>
          <w:color w:val="000000" w:themeColor="text1"/>
          <w:szCs w:val="30"/>
        </w:rPr>
        <w:t>6</w:t>
      </w:r>
      <w:r w:rsidRPr="00683BAD">
        <w:rPr>
          <w:rFonts w:ascii="宋体" w:hAnsi="宋体" w:cs="宋体" w:hint="eastAsia"/>
          <w:b/>
          <w:color w:val="000000" w:themeColor="text1"/>
          <w:szCs w:val="30"/>
        </w:rPr>
        <w:t>号</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采   购   人：</w:t>
      </w:r>
      <w:r w:rsidR="006A1E32">
        <w:rPr>
          <w:rFonts w:ascii="宋体" w:hAnsi="宋体" w:cs="宋体" w:hint="eastAsia"/>
          <w:b/>
          <w:bCs/>
          <w:szCs w:val="30"/>
        </w:rPr>
        <w:t>许昌市</w:t>
      </w:r>
      <w:r w:rsidR="00B6368D">
        <w:rPr>
          <w:rFonts w:ascii="宋体" w:hAnsi="宋体" w:cs="宋体" w:hint="eastAsia"/>
          <w:b/>
          <w:bCs/>
          <w:szCs w:val="30"/>
        </w:rPr>
        <w:t>魏都区住房和城乡建设局</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 xml:space="preserve">采购代理机构： </w:t>
      </w:r>
      <w:r w:rsidR="00B6368D">
        <w:rPr>
          <w:rFonts w:ascii="宋体" w:hAnsi="宋体" w:cs="宋体" w:hint="eastAsia"/>
          <w:b/>
          <w:szCs w:val="30"/>
        </w:rPr>
        <w:t>河南招标采购服务有限公司</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日    期：二〇</w:t>
      </w:r>
      <w:r w:rsidR="00290608">
        <w:rPr>
          <w:rFonts w:ascii="宋体" w:hAnsi="宋体" w:cs="宋体" w:hint="eastAsia"/>
          <w:b/>
          <w:szCs w:val="30"/>
        </w:rPr>
        <w:t>二〇</w:t>
      </w:r>
      <w:r>
        <w:rPr>
          <w:rFonts w:ascii="宋体" w:hAnsi="宋体" w:cs="宋体" w:hint="eastAsia"/>
          <w:b/>
          <w:szCs w:val="30"/>
        </w:rPr>
        <w:t>年</w:t>
      </w:r>
      <w:r w:rsidR="00290608">
        <w:rPr>
          <w:rFonts w:ascii="宋体" w:hAnsi="宋体" w:cs="宋体" w:hint="eastAsia"/>
          <w:b/>
          <w:szCs w:val="30"/>
        </w:rPr>
        <w:t>三</w:t>
      </w:r>
      <w:r>
        <w:rPr>
          <w:rFonts w:ascii="宋体" w:hAnsi="宋体" w:cs="宋体" w:hint="eastAsia"/>
          <w:b/>
          <w:szCs w:val="30"/>
        </w:rPr>
        <w:t>月</w:t>
      </w:r>
    </w:p>
    <w:p w:rsidR="00510C42" w:rsidRDefault="00510C42">
      <w:pPr>
        <w:spacing w:line="240" w:lineRule="auto"/>
        <w:jc w:val="center"/>
        <w:sectPr w:rsidR="00510C42">
          <w:headerReference w:type="even" r:id="rId9"/>
          <w:headerReference w:type="default" r:id="rId10"/>
          <w:footerReference w:type="even" r:id="rId11"/>
          <w:footerReference w:type="default" r:id="rId12"/>
          <w:headerReference w:type="first" r:id="rId13"/>
          <w:footerReference w:type="first" r:id="rId14"/>
          <w:pgSz w:w="11907" w:h="16840"/>
          <w:pgMar w:top="1417" w:right="1417" w:bottom="1417" w:left="1417" w:header="403" w:footer="403" w:gutter="0"/>
          <w:pgNumType w:start="1"/>
          <w:cols w:space="720"/>
          <w:titlePg/>
          <w:docGrid w:linePitch="408" w:charSpace="-2"/>
        </w:sectPr>
      </w:pPr>
    </w:p>
    <w:p w:rsidR="00510C42" w:rsidRDefault="00C57666">
      <w:pPr>
        <w:spacing w:line="240" w:lineRule="auto"/>
        <w:jc w:val="center"/>
        <w:rPr>
          <w:rFonts w:ascii="宋体" w:hAnsi="宋体" w:cs="宋体"/>
          <w:b/>
          <w:bCs/>
          <w:sz w:val="44"/>
          <w:szCs w:val="44"/>
        </w:rPr>
      </w:pPr>
      <w:bookmarkStart w:id="1" w:name="OLE_LINK7"/>
      <w:r>
        <w:rPr>
          <w:rFonts w:ascii="宋体" w:hAnsi="宋体" w:cs="宋体" w:hint="eastAsia"/>
          <w:b/>
          <w:bCs/>
          <w:sz w:val="44"/>
          <w:szCs w:val="44"/>
        </w:rPr>
        <w:lastRenderedPageBreak/>
        <w:t>目   录</w:t>
      </w:r>
    </w:p>
    <w:p w:rsidR="00510C42" w:rsidRDefault="00510C42">
      <w:pPr>
        <w:spacing w:line="480" w:lineRule="auto"/>
        <w:jc w:val="center"/>
        <w:rPr>
          <w:rFonts w:ascii="宋体" w:hAnsi="宋体" w:cs="宋体"/>
          <w:b/>
          <w:bCs/>
          <w:sz w:val="21"/>
          <w:szCs w:val="21"/>
        </w:rPr>
      </w:pPr>
    </w:p>
    <w:p w:rsidR="00510C42" w:rsidRDefault="00F27A0D">
      <w:pPr>
        <w:pStyle w:val="10"/>
        <w:tabs>
          <w:tab w:val="right" w:leader="dot" w:pos="9072"/>
        </w:tabs>
      </w:pPr>
      <w:r w:rsidRPr="00F27A0D">
        <w:rPr>
          <w:rFonts w:ascii="宋体" w:hAnsi="宋体" w:cs="宋体" w:hint="eastAsia"/>
          <w:sz w:val="24"/>
        </w:rPr>
        <w:fldChar w:fldCharType="begin"/>
      </w:r>
      <w:r w:rsidR="00C57666">
        <w:rPr>
          <w:rFonts w:ascii="宋体" w:hAnsi="宋体" w:cs="宋体" w:hint="eastAsia"/>
          <w:sz w:val="24"/>
        </w:rPr>
        <w:instrText xml:space="preserve">TOC \o "1-2" \h \u </w:instrText>
      </w:r>
      <w:r w:rsidRPr="00F27A0D">
        <w:rPr>
          <w:rFonts w:ascii="宋体" w:hAnsi="宋体" w:cs="宋体" w:hint="eastAsia"/>
          <w:sz w:val="24"/>
        </w:rPr>
        <w:fldChar w:fldCharType="separate"/>
      </w:r>
      <w:hyperlink w:anchor="_Toc28110" w:history="1">
        <w:r w:rsidR="00C57666">
          <w:rPr>
            <w:rFonts w:cs="宋体" w:hint="eastAsia"/>
          </w:rPr>
          <w:t>第一部分</w:t>
        </w:r>
        <w:r w:rsidR="00C57666">
          <w:rPr>
            <w:rFonts w:cs="宋体" w:hint="eastAsia"/>
          </w:rPr>
          <w:t xml:space="preserve">  </w:t>
        </w:r>
        <w:r w:rsidR="00C57666">
          <w:rPr>
            <w:rFonts w:cs="宋体" w:hint="eastAsia"/>
          </w:rPr>
          <w:t>竞争性谈判公告</w:t>
        </w:r>
      </w:hyperlink>
    </w:p>
    <w:p w:rsidR="00510C42" w:rsidRDefault="00F27A0D">
      <w:pPr>
        <w:pStyle w:val="10"/>
        <w:tabs>
          <w:tab w:val="right" w:leader="dot" w:pos="9072"/>
        </w:tabs>
      </w:pPr>
      <w:hyperlink w:anchor="_Toc3555" w:history="1">
        <w:r w:rsidR="00C57666">
          <w:rPr>
            <w:rFonts w:cs="宋体" w:hint="eastAsia"/>
          </w:rPr>
          <w:t>第二部分</w:t>
        </w:r>
        <w:r w:rsidR="00C57666">
          <w:rPr>
            <w:rFonts w:cs="宋体" w:hint="eastAsia"/>
          </w:rPr>
          <w:t xml:space="preserve">  </w:t>
        </w:r>
        <w:r w:rsidR="00C57666">
          <w:rPr>
            <w:rFonts w:cs="宋体" w:hint="eastAsia"/>
          </w:rPr>
          <w:t>竞争性谈判申请人须知</w:t>
        </w:r>
      </w:hyperlink>
    </w:p>
    <w:p w:rsidR="00510C42" w:rsidRDefault="00F27A0D">
      <w:pPr>
        <w:pStyle w:val="10"/>
        <w:tabs>
          <w:tab w:val="right" w:leader="dot" w:pos="9072"/>
        </w:tabs>
      </w:pPr>
      <w:hyperlink w:anchor="_Toc23615" w:history="1">
        <w:r w:rsidR="00C57666">
          <w:rPr>
            <w:rFonts w:cs="宋体" w:hint="eastAsia"/>
          </w:rPr>
          <w:t>第三部分</w:t>
        </w:r>
        <w:r w:rsidR="00C57666">
          <w:rPr>
            <w:rFonts w:cs="宋体" w:hint="eastAsia"/>
          </w:rPr>
          <w:t xml:space="preserve">  </w:t>
        </w:r>
        <w:r w:rsidR="00C57666">
          <w:rPr>
            <w:rFonts w:cs="宋体" w:hint="eastAsia"/>
          </w:rPr>
          <w:t>技术标准和要求</w:t>
        </w:r>
      </w:hyperlink>
    </w:p>
    <w:p w:rsidR="00510C42" w:rsidRDefault="00F27A0D">
      <w:pPr>
        <w:pStyle w:val="10"/>
        <w:tabs>
          <w:tab w:val="right" w:leader="dot" w:pos="9072"/>
        </w:tabs>
      </w:pPr>
      <w:hyperlink w:anchor="_Toc2304" w:history="1">
        <w:r w:rsidR="00C57666">
          <w:rPr>
            <w:rFonts w:cs="宋体" w:hint="eastAsia"/>
            <w:bCs/>
          </w:rPr>
          <w:t>第四部分</w:t>
        </w:r>
        <w:r w:rsidR="00C57666">
          <w:rPr>
            <w:rFonts w:cs="宋体" w:hint="eastAsia"/>
            <w:bCs/>
          </w:rPr>
          <w:t xml:space="preserve">  </w:t>
        </w:r>
        <w:r w:rsidR="00C57666">
          <w:rPr>
            <w:rFonts w:cs="宋体" w:hint="eastAsia"/>
            <w:bCs/>
          </w:rPr>
          <w:t>合同格式</w:t>
        </w:r>
      </w:hyperlink>
    </w:p>
    <w:p w:rsidR="00510C42" w:rsidRDefault="00F27A0D">
      <w:pPr>
        <w:pStyle w:val="10"/>
        <w:tabs>
          <w:tab w:val="right" w:leader="dot" w:pos="9072"/>
        </w:tabs>
      </w:pPr>
      <w:hyperlink w:anchor="_Toc19164" w:history="1">
        <w:r w:rsidR="00C57666">
          <w:rPr>
            <w:rFonts w:cs="宋体" w:hint="eastAsia"/>
          </w:rPr>
          <w:t>第五部分</w:t>
        </w:r>
        <w:r w:rsidR="00C57666">
          <w:rPr>
            <w:rFonts w:cs="宋体" w:hint="eastAsia"/>
          </w:rPr>
          <w:t xml:space="preserve">  </w:t>
        </w:r>
        <w:r w:rsidR="00C57666">
          <w:rPr>
            <w:rFonts w:cs="宋体" w:hint="eastAsia"/>
          </w:rPr>
          <w:t>竞争性谈判响应文件格式</w:t>
        </w:r>
      </w:hyperlink>
    </w:p>
    <w:p w:rsidR="00510C42" w:rsidRDefault="00F27A0D">
      <w:pPr>
        <w:spacing w:line="360" w:lineRule="auto"/>
        <w:rPr>
          <w:rFonts w:ascii="宋体" w:hAnsi="宋体" w:cs="宋体"/>
        </w:rPr>
      </w:pPr>
      <w:r>
        <w:rPr>
          <w:rFonts w:ascii="宋体" w:hAnsi="宋体" w:cs="宋体" w:hint="eastAsia"/>
        </w:rPr>
        <w:fldChar w:fldCharType="end"/>
      </w: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bookmarkEnd w:id="1"/>
    <w:p w:rsidR="00510C42" w:rsidRDefault="00510C42">
      <w:pPr>
        <w:spacing w:line="360" w:lineRule="auto"/>
        <w:rPr>
          <w:rFonts w:ascii="宋体" w:hAnsi="宋体" w:cs="宋体"/>
        </w:rPr>
      </w:pPr>
    </w:p>
    <w:p w:rsidR="00510C42" w:rsidRDefault="00510C42">
      <w:pPr>
        <w:pStyle w:val="1"/>
        <w:jc w:val="both"/>
        <w:rPr>
          <w:rFonts w:cs="宋体"/>
        </w:rPr>
      </w:pPr>
      <w:bookmarkStart w:id="2" w:name="_Toc5290"/>
      <w:bookmarkStart w:id="3" w:name="_Toc16361"/>
      <w:bookmarkStart w:id="4" w:name="_Toc428896243"/>
    </w:p>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Pr>
        <w:pStyle w:val="1"/>
        <w:rPr>
          <w:rFonts w:cs="宋体"/>
        </w:rPr>
      </w:pPr>
      <w:bookmarkStart w:id="5" w:name="_Toc28110"/>
    </w:p>
    <w:p w:rsidR="00510C42" w:rsidRPr="00D123B2" w:rsidRDefault="00C57666" w:rsidP="00D123B2">
      <w:pPr>
        <w:pStyle w:val="1"/>
        <w:rPr>
          <w:rFonts w:cs="宋体"/>
        </w:rPr>
      </w:pPr>
      <w:r>
        <w:rPr>
          <w:rFonts w:cs="宋体" w:hint="eastAsia"/>
        </w:rPr>
        <w:lastRenderedPageBreak/>
        <w:t>第一部分  竞争性谈判公告</w:t>
      </w:r>
      <w:bookmarkEnd w:id="2"/>
      <w:bookmarkEnd w:id="3"/>
      <w:bookmarkEnd w:id="4"/>
      <w:bookmarkEnd w:id="5"/>
    </w:p>
    <w:p w:rsidR="00290608" w:rsidRDefault="00290608">
      <w:pPr>
        <w:spacing w:line="500" w:lineRule="atLeast"/>
        <w:jc w:val="center"/>
        <w:rPr>
          <w:rFonts w:ascii="宋体" w:hAnsi="宋体" w:cs="宋体"/>
          <w:b/>
          <w:bCs/>
          <w:sz w:val="36"/>
          <w:szCs w:val="36"/>
        </w:rPr>
      </w:pPr>
      <w:r>
        <w:rPr>
          <w:rFonts w:ascii="宋体" w:hAnsi="宋体" w:cs="宋体" w:hint="eastAsia"/>
          <w:b/>
          <w:bCs/>
          <w:sz w:val="36"/>
          <w:szCs w:val="36"/>
        </w:rPr>
        <w:t>许昌市魏都区住房和城乡建设局魏都区清苑路（魏文路-学院路）、万丰路（天宝路-村头）照明工程</w:t>
      </w:r>
      <w:r w:rsidR="00C57666">
        <w:rPr>
          <w:rFonts w:ascii="宋体" w:hAnsi="宋体" w:cs="宋体" w:hint="eastAsia"/>
          <w:b/>
          <w:bCs/>
          <w:sz w:val="36"/>
          <w:szCs w:val="36"/>
        </w:rPr>
        <w:t>竞争性谈判</w:t>
      </w:r>
    </w:p>
    <w:p w:rsidR="00510C42" w:rsidRDefault="00C57666">
      <w:pPr>
        <w:spacing w:line="500" w:lineRule="atLeast"/>
        <w:jc w:val="center"/>
        <w:rPr>
          <w:rFonts w:ascii="宋体" w:hAnsi="宋体" w:cs="宋体"/>
          <w:b/>
          <w:bCs/>
          <w:sz w:val="36"/>
          <w:szCs w:val="36"/>
        </w:rPr>
      </w:pPr>
      <w:r>
        <w:rPr>
          <w:rFonts w:ascii="宋体" w:hAnsi="宋体" w:cs="宋体" w:hint="eastAsia"/>
          <w:b/>
          <w:bCs/>
          <w:sz w:val="36"/>
          <w:szCs w:val="36"/>
        </w:rPr>
        <w:t>公告</w:t>
      </w:r>
    </w:p>
    <w:p w:rsidR="00510C42" w:rsidRDefault="00C57666">
      <w:pPr>
        <w:spacing w:line="480" w:lineRule="atLeast"/>
        <w:ind w:firstLine="480"/>
        <w:rPr>
          <w:rFonts w:ascii="宋体" w:hAnsi="宋体" w:cs="宋体"/>
          <w:sz w:val="24"/>
        </w:rPr>
      </w:pPr>
      <w:r>
        <w:rPr>
          <w:rFonts w:ascii="宋体" w:hAnsi="宋体" w:cs="宋体" w:hint="eastAsia"/>
          <w:sz w:val="24"/>
        </w:rPr>
        <w:t xml:space="preserve"> </w:t>
      </w:r>
      <w:r w:rsidR="00B6368D">
        <w:rPr>
          <w:rFonts w:ascii="宋体" w:hAnsi="宋体" w:cs="宋体" w:hint="eastAsia"/>
          <w:sz w:val="24"/>
        </w:rPr>
        <w:t>河南招标采购服务有限公司</w:t>
      </w:r>
      <w:r>
        <w:rPr>
          <w:rFonts w:ascii="宋体" w:hAnsi="宋体" w:cs="宋体" w:hint="eastAsia"/>
          <w:sz w:val="24"/>
        </w:rPr>
        <w:t>受</w:t>
      </w:r>
      <w:r w:rsidR="00B6368D">
        <w:rPr>
          <w:rFonts w:ascii="宋体" w:hAnsi="宋体" w:cs="宋体" w:hint="eastAsia"/>
          <w:bCs/>
          <w:sz w:val="24"/>
        </w:rPr>
        <w:t>许昌市魏都区住房和城乡建设局</w:t>
      </w:r>
      <w:r>
        <w:rPr>
          <w:rFonts w:ascii="宋体" w:hAnsi="宋体" w:cs="宋体" w:hint="eastAsia"/>
          <w:sz w:val="24"/>
        </w:rPr>
        <w:t>的委托，根据委托协议委托的事项，就</w:t>
      </w:r>
      <w:r w:rsidR="00290608">
        <w:rPr>
          <w:rFonts w:ascii="宋体" w:hAnsi="宋体" w:cs="宋体" w:hint="eastAsia"/>
          <w:bCs/>
          <w:sz w:val="24"/>
        </w:rPr>
        <w:t>许昌市魏都区住房和城乡建设局魏都区清苑路（魏文路-学院路）、万丰路（天宝路-村头）照明工程</w:t>
      </w:r>
      <w:r>
        <w:rPr>
          <w:rFonts w:ascii="宋体" w:hAnsi="宋体" w:cs="宋体" w:hint="eastAsia"/>
          <w:sz w:val="24"/>
        </w:rPr>
        <w:t>进行竞争性谈判，现邀请合格的供应商参加谈判。</w:t>
      </w:r>
    </w:p>
    <w:p w:rsidR="00510C42" w:rsidRDefault="00C57666">
      <w:pPr>
        <w:spacing w:line="480" w:lineRule="atLeast"/>
        <w:rPr>
          <w:rFonts w:ascii="宋体" w:hAnsi="宋体" w:cs="宋体"/>
          <w:b/>
          <w:bCs/>
          <w:sz w:val="24"/>
        </w:rPr>
      </w:pPr>
      <w:r>
        <w:rPr>
          <w:rFonts w:ascii="宋体" w:hAnsi="宋体" w:cs="宋体" w:hint="eastAsia"/>
          <w:b/>
          <w:bCs/>
          <w:sz w:val="24"/>
        </w:rPr>
        <w:t>一、项目名称：</w:t>
      </w:r>
      <w:r w:rsidR="00290608">
        <w:rPr>
          <w:rFonts w:ascii="宋体" w:hAnsi="宋体" w:cs="宋体" w:hint="eastAsia"/>
          <w:bCs/>
          <w:sz w:val="24"/>
        </w:rPr>
        <w:t>许昌市魏都区住房和城乡建设局魏都区清苑路（魏文路-学院路）、万丰路（天宝路-村头）照明工程</w:t>
      </w:r>
    </w:p>
    <w:p w:rsidR="00510C42" w:rsidRDefault="00C57666">
      <w:pPr>
        <w:spacing w:line="480" w:lineRule="atLeast"/>
        <w:rPr>
          <w:rFonts w:ascii="宋体" w:hAnsi="宋体" w:cs="宋体"/>
          <w:sz w:val="24"/>
        </w:rPr>
      </w:pPr>
      <w:r>
        <w:rPr>
          <w:rFonts w:ascii="宋体" w:hAnsi="宋体" w:cs="宋体" w:hint="eastAsia"/>
          <w:b/>
          <w:bCs/>
          <w:sz w:val="24"/>
        </w:rPr>
        <w:t xml:space="preserve">        编号：</w:t>
      </w:r>
      <w:r>
        <w:rPr>
          <w:rFonts w:ascii="宋体" w:hAnsi="宋体" w:cs="宋体" w:hint="eastAsia"/>
          <w:sz w:val="24"/>
        </w:rPr>
        <w:t>魏采竞</w:t>
      </w:r>
      <w:r w:rsidRPr="00683BAD">
        <w:rPr>
          <w:rFonts w:ascii="宋体" w:hAnsi="宋体" w:cs="宋体" w:hint="eastAsia"/>
          <w:color w:val="000000" w:themeColor="text1"/>
          <w:sz w:val="24"/>
        </w:rPr>
        <w:t>谈-20</w:t>
      </w:r>
      <w:r w:rsidR="00683BAD" w:rsidRPr="00683BAD">
        <w:rPr>
          <w:rFonts w:ascii="宋体" w:hAnsi="宋体" w:cs="宋体" w:hint="eastAsia"/>
          <w:color w:val="000000" w:themeColor="text1"/>
          <w:sz w:val="24"/>
        </w:rPr>
        <w:t>20</w:t>
      </w:r>
      <w:r w:rsidRPr="00683BAD">
        <w:rPr>
          <w:rFonts w:ascii="宋体" w:hAnsi="宋体" w:cs="宋体" w:hint="eastAsia"/>
          <w:color w:val="000000" w:themeColor="text1"/>
          <w:sz w:val="24"/>
        </w:rPr>
        <w:t>-</w:t>
      </w:r>
      <w:r w:rsidR="00683BAD" w:rsidRPr="00683BAD">
        <w:rPr>
          <w:rFonts w:ascii="宋体" w:hAnsi="宋体" w:cs="宋体" w:hint="eastAsia"/>
          <w:color w:val="000000" w:themeColor="text1"/>
          <w:sz w:val="24"/>
        </w:rPr>
        <w:t>6</w:t>
      </w:r>
      <w:r w:rsidRPr="00683BAD">
        <w:rPr>
          <w:rFonts w:ascii="宋体" w:hAnsi="宋体" w:cs="宋体" w:hint="eastAsia"/>
          <w:color w:val="000000" w:themeColor="text1"/>
          <w:sz w:val="24"/>
        </w:rPr>
        <w:t>号</w:t>
      </w:r>
    </w:p>
    <w:p w:rsidR="00510C42" w:rsidRDefault="00C57666">
      <w:pPr>
        <w:spacing w:line="480" w:lineRule="atLeast"/>
        <w:rPr>
          <w:rFonts w:ascii="宋体" w:hAnsi="宋体" w:cs="宋体"/>
          <w:b/>
          <w:bCs/>
          <w:sz w:val="24"/>
        </w:rPr>
      </w:pPr>
      <w:r>
        <w:rPr>
          <w:rFonts w:ascii="宋体" w:hAnsi="宋体" w:cs="宋体" w:hint="eastAsia"/>
          <w:b/>
          <w:bCs/>
          <w:sz w:val="24"/>
        </w:rPr>
        <w:t>三、采购项目简要说明：</w:t>
      </w:r>
    </w:p>
    <w:p w:rsidR="00510C42" w:rsidRDefault="00C57666">
      <w:pPr>
        <w:spacing w:line="480" w:lineRule="atLeast"/>
        <w:ind w:firstLine="480"/>
        <w:rPr>
          <w:rFonts w:ascii="宋体" w:hAnsi="宋体" w:cs="宋体"/>
          <w:sz w:val="24"/>
        </w:rPr>
      </w:pPr>
      <w:r>
        <w:rPr>
          <w:rFonts w:ascii="宋体" w:hAnsi="宋体" w:cs="宋体" w:hint="eastAsia"/>
          <w:sz w:val="24"/>
        </w:rPr>
        <w:t>3.1招标控制价：</w:t>
      </w:r>
      <w:r w:rsidR="00290608">
        <w:rPr>
          <w:rFonts w:ascii="宋体" w:hAnsi="宋体" w:cs="宋体" w:hint="eastAsia"/>
          <w:sz w:val="24"/>
        </w:rPr>
        <w:t>475262.71</w:t>
      </w:r>
      <w:r w:rsidR="006A1E32">
        <w:rPr>
          <w:rFonts w:ascii="宋体" w:hAnsi="宋体" w:cs="宋体" w:hint="eastAsia"/>
          <w:sz w:val="24"/>
        </w:rPr>
        <w:t>元</w:t>
      </w:r>
    </w:p>
    <w:p w:rsidR="00510C42" w:rsidRDefault="00C57666">
      <w:pPr>
        <w:spacing w:line="480" w:lineRule="atLeast"/>
        <w:ind w:firstLine="480"/>
        <w:rPr>
          <w:rFonts w:ascii="宋体" w:hAnsi="宋体" w:cs="宋体"/>
          <w:sz w:val="24"/>
        </w:rPr>
      </w:pPr>
      <w:r>
        <w:rPr>
          <w:rFonts w:ascii="宋体" w:hAnsi="宋体" w:cs="宋体" w:hint="eastAsia"/>
          <w:sz w:val="24"/>
        </w:rPr>
        <w:t>3.2采购范围：</w:t>
      </w:r>
      <w:r w:rsidR="006A1E32">
        <w:rPr>
          <w:rFonts w:ascii="宋体" w:hAnsi="宋体" w:cs="宋体" w:hint="eastAsia"/>
          <w:sz w:val="24"/>
        </w:rPr>
        <w:t>招标文件</w:t>
      </w:r>
      <w:r w:rsidR="006A1E32" w:rsidRPr="006A1E32">
        <w:rPr>
          <w:rFonts w:ascii="宋体" w:hAnsi="宋体" w:cs="宋体" w:hint="eastAsia"/>
          <w:sz w:val="24"/>
        </w:rPr>
        <w:t>、工程量清单、答疑纪要和补充文件（如有）范围内的所有内容。</w:t>
      </w:r>
    </w:p>
    <w:p w:rsidR="00510C42" w:rsidRDefault="00C57666">
      <w:pPr>
        <w:spacing w:line="480" w:lineRule="atLeast"/>
        <w:ind w:firstLine="480"/>
        <w:rPr>
          <w:rFonts w:ascii="宋体" w:hAnsi="宋体" w:cs="宋体"/>
          <w:sz w:val="24"/>
          <w:highlight w:val="yellow"/>
        </w:rPr>
      </w:pPr>
      <w:r>
        <w:rPr>
          <w:rFonts w:ascii="宋体" w:hAnsi="宋体" w:cs="宋体" w:hint="eastAsia"/>
          <w:sz w:val="24"/>
        </w:rPr>
        <w:t>3.3包段划分：一个标段</w:t>
      </w:r>
    </w:p>
    <w:p w:rsidR="00510C42" w:rsidRDefault="00C57666" w:rsidP="006A1E32">
      <w:pPr>
        <w:spacing w:line="480" w:lineRule="atLeast"/>
        <w:ind w:firstLine="468"/>
        <w:rPr>
          <w:rFonts w:ascii="宋体" w:hAnsi="宋体" w:cs="宋体"/>
          <w:sz w:val="24"/>
        </w:rPr>
      </w:pPr>
      <w:r w:rsidRPr="00E85F60">
        <w:rPr>
          <w:rFonts w:ascii="宋体" w:hAnsi="宋体" w:cs="宋体" w:hint="eastAsia"/>
          <w:sz w:val="24"/>
        </w:rPr>
        <w:t>3.4</w:t>
      </w:r>
      <w:r w:rsidR="006A1E32" w:rsidRPr="00E85F60">
        <w:rPr>
          <w:rFonts w:ascii="宋体" w:hAnsi="宋体" w:cs="宋体" w:hint="eastAsia"/>
          <w:sz w:val="24"/>
        </w:rPr>
        <w:t>工</w:t>
      </w:r>
      <w:r w:rsidRPr="00E85F60">
        <w:rPr>
          <w:rFonts w:ascii="宋体" w:hAnsi="宋体" w:cs="宋体" w:hint="eastAsia"/>
          <w:sz w:val="24"/>
        </w:rPr>
        <w:t>期</w:t>
      </w:r>
      <w:r w:rsidRPr="003A4A66">
        <w:rPr>
          <w:rFonts w:ascii="宋体" w:hAnsi="宋体" w:cs="宋体" w:hint="eastAsia"/>
          <w:color w:val="000000" w:themeColor="text1"/>
          <w:sz w:val="24"/>
        </w:rPr>
        <w:t>：</w:t>
      </w:r>
      <w:r w:rsidR="00290608">
        <w:rPr>
          <w:rFonts w:ascii="宋体" w:hAnsi="宋体" w:cs="宋体" w:hint="eastAsia"/>
          <w:color w:val="000000" w:themeColor="text1"/>
          <w:sz w:val="24"/>
        </w:rPr>
        <w:t>30</w:t>
      </w:r>
      <w:r w:rsidR="006A1E32" w:rsidRPr="003A4A66">
        <w:rPr>
          <w:rFonts w:ascii="宋体" w:hAnsi="宋体" w:cs="宋体" w:hint="eastAsia"/>
          <w:color w:val="000000" w:themeColor="text1"/>
          <w:sz w:val="24"/>
        </w:rPr>
        <w:t>日历天</w:t>
      </w:r>
      <w:r w:rsidRPr="003A4A66">
        <w:rPr>
          <w:rFonts w:ascii="宋体" w:hAnsi="宋体" w:cs="宋体" w:hint="eastAsia"/>
          <w:color w:val="000000" w:themeColor="text1"/>
          <w:sz w:val="24"/>
        </w:rPr>
        <w:t>。</w:t>
      </w:r>
    </w:p>
    <w:p w:rsidR="006A1E32" w:rsidRDefault="006A1E32" w:rsidP="006A1E32">
      <w:pPr>
        <w:spacing w:line="480" w:lineRule="atLeast"/>
        <w:ind w:firstLine="468"/>
        <w:rPr>
          <w:rFonts w:ascii="宋体" w:hAnsi="宋体" w:cs="宋体"/>
          <w:sz w:val="24"/>
        </w:rPr>
      </w:pPr>
      <w:r>
        <w:rPr>
          <w:rFonts w:ascii="宋体" w:hAnsi="宋体" w:cs="宋体" w:hint="eastAsia"/>
          <w:sz w:val="24"/>
        </w:rPr>
        <w:t>3.5 质量：合格</w:t>
      </w:r>
    </w:p>
    <w:p w:rsidR="00510C42" w:rsidRDefault="00C57666">
      <w:pPr>
        <w:spacing w:line="480" w:lineRule="atLeast"/>
        <w:rPr>
          <w:rFonts w:ascii="宋体" w:hAnsi="宋体" w:cs="宋体"/>
          <w:b/>
          <w:bCs/>
          <w:sz w:val="24"/>
        </w:rPr>
      </w:pPr>
      <w:r>
        <w:rPr>
          <w:rFonts w:ascii="宋体" w:hAnsi="宋体" w:cs="宋体" w:hint="eastAsia"/>
          <w:b/>
          <w:bCs/>
          <w:sz w:val="24"/>
        </w:rPr>
        <w:t>四、合格供应商应具备的条件</w:t>
      </w:r>
    </w:p>
    <w:p w:rsidR="00510C42" w:rsidRDefault="00C57666">
      <w:pPr>
        <w:spacing w:line="480" w:lineRule="atLeast"/>
        <w:rPr>
          <w:rFonts w:ascii="宋体" w:hAnsi="宋体" w:cs="宋体"/>
          <w:sz w:val="24"/>
        </w:rPr>
      </w:pPr>
      <w:r>
        <w:rPr>
          <w:rFonts w:ascii="宋体" w:hAnsi="宋体" w:cs="宋体" w:hint="eastAsia"/>
          <w:sz w:val="24"/>
        </w:rPr>
        <w:t>4.1、符合《政府采购法》第二十二条之规定；注册于中华人民共和国境内，具有独立承担民事责任能力的法人；</w:t>
      </w:r>
    </w:p>
    <w:p w:rsidR="00253038" w:rsidRDefault="006A1E32" w:rsidP="006A1E32">
      <w:pPr>
        <w:spacing w:line="480" w:lineRule="atLeast"/>
        <w:rPr>
          <w:rFonts w:ascii="宋体" w:hAnsi="宋体" w:cs="宋体"/>
          <w:sz w:val="24"/>
        </w:rPr>
      </w:pPr>
      <w:r w:rsidRPr="006A1E32">
        <w:rPr>
          <w:rFonts w:ascii="宋体" w:hAnsi="宋体" w:cs="宋体" w:hint="eastAsia"/>
          <w:sz w:val="24"/>
        </w:rPr>
        <w:t>4.2  营业执照具有相应的经营范围</w:t>
      </w:r>
      <w:r w:rsidR="00B1076D">
        <w:rPr>
          <w:rFonts w:ascii="宋体" w:hAnsi="宋体" w:cs="宋体" w:hint="eastAsia"/>
          <w:sz w:val="24"/>
        </w:rPr>
        <w:t>（需包含道路照明工程）</w:t>
      </w:r>
      <w:r w:rsidRPr="006A1E32">
        <w:rPr>
          <w:rFonts w:ascii="宋体" w:hAnsi="宋体" w:cs="宋体" w:hint="eastAsia"/>
          <w:sz w:val="24"/>
        </w:rPr>
        <w:t>；</w:t>
      </w:r>
    </w:p>
    <w:p w:rsidR="006A1E32" w:rsidRPr="006A1E32" w:rsidRDefault="00253038" w:rsidP="006A1E32">
      <w:pPr>
        <w:spacing w:line="480" w:lineRule="atLeast"/>
        <w:rPr>
          <w:rFonts w:ascii="宋体" w:hAnsi="宋体" w:cs="宋体"/>
          <w:sz w:val="24"/>
        </w:rPr>
      </w:pPr>
      <w:r w:rsidRPr="006A1E32">
        <w:rPr>
          <w:rFonts w:ascii="宋体" w:hAnsi="宋体" w:cs="宋体" w:hint="eastAsia"/>
          <w:sz w:val="24"/>
        </w:rPr>
        <w:t xml:space="preserve"> </w:t>
      </w:r>
      <w:r w:rsidR="006A1E32" w:rsidRPr="006A1E32">
        <w:rPr>
          <w:rFonts w:ascii="宋体" w:hAnsi="宋体" w:cs="宋体" w:hint="eastAsia"/>
          <w:sz w:val="24"/>
        </w:rPr>
        <w:t>4.</w:t>
      </w:r>
      <w:r w:rsidR="00B1076D">
        <w:rPr>
          <w:rFonts w:ascii="宋体" w:hAnsi="宋体" w:cs="宋体" w:hint="eastAsia"/>
          <w:sz w:val="24"/>
        </w:rPr>
        <w:t>3</w:t>
      </w:r>
      <w:r w:rsidR="006A1E32" w:rsidRPr="006A1E32">
        <w:rPr>
          <w:rFonts w:ascii="宋体" w:hAnsi="宋体" w:cs="宋体" w:hint="eastAsia"/>
          <w:sz w:val="24"/>
        </w:rPr>
        <w:t>、具有良好的商业信誉和健全的财务会计制度；</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B1076D">
        <w:rPr>
          <w:rFonts w:ascii="宋体" w:hAnsi="宋体" w:cs="宋体" w:hint="eastAsia"/>
          <w:sz w:val="24"/>
        </w:rPr>
        <w:t>4</w:t>
      </w:r>
      <w:r w:rsidRPr="006A1E32">
        <w:rPr>
          <w:rFonts w:ascii="宋体" w:hAnsi="宋体" w:cs="宋体" w:hint="eastAsia"/>
          <w:sz w:val="24"/>
        </w:rPr>
        <w:t>、具有履行合同所必需的设备和专业技术能力；</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B1076D">
        <w:rPr>
          <w:rFonts w:ascii="宋体" w:hAnsi="宋体" w:cs="宋体" w:hint="eastAsia"/>
          <w:sz w:val="24"/>
        </w:rPr>
        <w:t>5</w:t>
      </w:r>
      <w:r w:rsidRPr="006A1E32">
        <w:rPr>
          <w:rFonts w:ascii="宋体" w:hAnsi="宋体" w:cs="宋体" w:hint="eastAsia"/>
          <w:sz w:val="24"/>
        </w:rPr>
        <w:t>、有依法缴纳税收和社会保障资金的良好记录；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B1076D">
        <w:rPr>
          <w:rFonts w:ascii="宋体" w:hAnsi="宋体" w:cs="宋体" w:hint="eastAsia"/>
          <w:sz w:val="24"/>
        </w:rPr>
        <w:t>6</w:t>
      </w:r>
      <w:r w:rsidRPr="006A1E32">
        <w:rPr>
          <w:rFonts w:ascii="宋体" w:hAnsi="宋体" w:cs="宋体" w:hint="eastAsia"/>
          <w:sz w:val="24"/>
        </w:rPr>
        <w:t>、参加政府采购活动前三年内，在经营活动中没有重大违法记录；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B1076D">
        <w:rPr>
          <w:rFonts w:ascii="宋体" w:hAnsi="宋体" w:cs="宋体" w:hint="eastAsia"/>
          <w:sz w:val="24"/>
        </w:rPr>
        <w:t>7</w:t>
      </w:r>
      <w:r w:rsidRPr="006A1E32">
        <w:rPr>
          <w:rFonts w:ascii="宋体" w:hAnsi="宋体" w:cs="宋体" w:hint="eastAsia"/>
          <w:sz w:val="24"/>
        </w:rPr>
        <w:t xml:space="preserve">、单位负责人为同一人或者存在直接控股、管理关系的不同供应商，不得同时参加投标； </w:t>
      </w:r>
    </w:p>
    <w:p w:rsidR="00000244" w:rsidRDefault="00C57666" w:rsidP="00000244">
      <w:pPr>
        <w:spacing w:line="480" w:lineRule="atLeast"/>
        <w:rPr>
          <w:rFonts w:ascii="宋体" w:hAnsi="宋体" w:cs="宋体"/>
          <w:sz w:val="24"/>
        </w:rPr>
      </w:pPr>
      <w:r>
        <w:rPr>
          <w:rFonts w:ascii="宋体" w:hAnsi="宋体" w:cs="宋体" w:hint="eastAsia"/>
          <w:sz w:val="24"/>
        </w:rPr>
        <w:lastRenderedPageBreak/>
        <w:t>4.</w:t>
      </w:r>
      <w:r w:rsidR="00B1076D">
        <w:rPr>
          <w:rFonts w:ascii="宋体" w:hAnsi="宋体" w:cs="宋体" w:hint="eastAsia"/>
          <w:sz w:val="24"/>
        </w:rPr>
        <w:t>8</w:t>
      </w:r>
      <w:r>
        <w:rPr>
          <w:rFonts w:ascii="宋体" w:hAnsi="宋体" w:cs="宋体" w:hint="eastAsia"/>
          <w:sz w:val="24"/>
        </w:rPr>
        <w:t>、</w:t>
      </w:r>
      <w:r w:rsidR="00000244" w:rsidRPr="00915B44">
        <w:rPr>
          <w:rFonts w:ascii="宋体" w:hAnsi="宋体" w:cs="宋体"/>
          <w:sz w:val="24"/>
        </w:rPr>
        <w:t>未被列入“信用中国”网站(www.creditchina.gov.cn)</w:t>
      </w:r>
      <w:r w:rsidR="00000244">
        <w:rPr>
          <w:rFonts w:ascii="宋体" w:hAnsi="宋体" w:cs="宋体"/>
          <w:sz w:val="24"/>
        </w:rPr>
        <w:t>失信被执行人、重大税收违法案件当事人名单</w:t>
      </w:r>
      <w:r w:rsidR="00000244" w:rsidRPr="00915B44">
        <w:rPr>
          <w:rFonts w:ascii="宋体" w:hAnsi="宋体" w:cs="宋体"/>
          <w:sz w:val="24"/>
        </w:rPr>
        <w:t>；</w:t>
      </w:r>
      <w:r w:rsidR="00000244" w:rsidRPr="00915B44">
        <w:rPr>
          <w:rFonts w:ascii="宋体" w:hAnsi="宋体" w:cs="宋体" w:hint="eastAsia"/>
          <w:sz w:val="24"/>
        </w:rPr>
        <w:t>“</w:t>
      </w:r>
      <w:r w:rsidR="00000244" w:rsidRPr="00915B44">
        <w:rPr>
          <w:rFonts w:ascii="宋体" w:hAnsi="宋体" w:cs="宋体"/>
          <w:sz w:val="24"/>
        </w:rPr>
        <w:t>中国政府采购网</w:t>
      </w:r>
      <w:r w:rsidR="00000244" w:rsidRPr="00915B44">
        <w:rPr>
          <w:rFonts w:ascii="宋体" w:hAnsi="宋体" w:cs="宋体" w:hint="eastAsia"/>
          <w:sz w:val="24"/>
        </w:rPr>
        <w:t>”</w:t>
      </w:r>
      <w:r w:rsidR="00000244" w:rsidRPr="00915B44">
        <w:rPr>
          <w:rFonts w:ascii="宋体" w:hAnsi="宋体" w:cs="宋体"/>
          <w:sz w:val="24"/>
        </w:rPr>
        <w:t xml:space="preserve"> (www.ccgp.gov.cn)政府采购严重违法失信行为记录名单的投标人</w:t>
      </w:r>
      <w:r w:rsidR="00000244" w:rsidRPr="00915B44">
        <w:rPr>
          <w:rFonts w:ascii="宋体" w:hAnsi="宋体" w:cs="宋体" w:hint="eastAsia"/>
          <w:sz w:val="24"/>
        </w:rPr>
        <w:t>；</w:t>
      </w:r>
    </w:p>
    <w:p w:rsidR="00510C42" w:rsidRDefault="00C57666" w:rsidP="00000244">
      <w:pPr>
        <w:spacing w:line="480" w:lineRule="atLeast"/>
        <w:rPr>
          <w:rFonts w:ascii="宋体" w:hAnsi="宋体" w:cs="宋体"/>
          <w:sz w:val="24"/>
        </w:rPr>
      </w:pPr>
      <w:r>
        <w:rPr>
          <w:rFonts w:ascii="宋体" w:hAnsi="宋体" w:cs="宋体" w:hint="eastAsia"/>
          <w:sz w:val="24"/>
        </w:rPr>
        <w:t>4.</w:t>
      </w:r>
      <w:r w:rsidR="00B1076D">
        <w:rPr>
          <w:rFonts w:ascii="宋体" w:hAnsi="宋体" w:cs="宋体" w:hint="eastAsia"/>
          <w:sz w:val="24"/>
        </w:rPr>
        <w:t>9</w:t>
      </w:r>
      <w:r>
        <w:rPr>
          <w:rFonts w:ascii="宋体" w:hAnsi="宋体" w:cs="宋体" w:hint="eastAsia"/>
          <w:sz w:val="24"/>
        </w:rPr>
        <w:t>、本项目不接受联合体投标；</w:t>
      </w:r>
      <w:r w:rsidR="00000244">
        <w:rPr>
          <w:rFonts w:ascii="宋体" w:hAnsi="宋体" w:cs="宋体"/>
          <w:sz w:val="24"/>
        </w:rPr>
        <w:tab/>
      </w:r>
    </w:p>
    <w:p w:rsidR="00510C42" w:rsidRDefault="00C57666">
      <w:pPr>
        <w:spacing w:line="480" w:lineRule="atLeast"/>
        <w:rPr>
          <w:rFonts w:ascii="宋体" w:hAnsi="宋体" w:cs="宋体"/>
          <w:b/>
          <w:bCs/>
          <w:sz w:val="24"/>
        </w:rPr>
      </w:pPr>
      <w:r>
        <w:rPr>
          <w:rFonts w:ascii="宋体" w:hAnsi="宋体" w:cs="宋体" w:hint="eastAsia"/>
          <w:b/>
          <w:bCs/>
          <w:sz w:val="24"/>
        </w:rPr>
        <w:t>五、竞争性谈判文件的领取</w:t>
      </w:r>
    </w:p>
    <w:p w:rsidR="00510C42" w:rsidRPr="0001154D" w:rsidRDefault="00C57666">
      <w:pPr>
        <w:spacing w:line="480" w:lineRule="atLeast"/>
        <w:rPr>
          <w:rFonts w:ascii="宋体" w:hAnsi="宋体" w:cs="宋体"/>
          <w:sz w:val="24"/>
        </w:rPr>
      </w:pPr>
      <w:r w:rsidRPr="00473EAA">
        <w:rPr>
          <w:rFonts w:ascii="宋体" w:hAnsi="宋体" w:cs="宋体" w:hint="eastAsia"/>
          <w:sz w:val="24"/>
        </w:rPr>
        <w:t>1．谈判文件发售时间</w:t>
      </w:r>
      <w:r w:rsidRPr="0001154D">
        <w:rPr>
          <w:rFonts w:ascii="宋体" w:hAnsi="宋体" w:cs="宋体" w:hint="eastAsia"/>
          <w:sz w:val="24"/>
        </w:rPr>
        <w:t>请于20</w:t>
      </w:r>
      <w:r w:rsidR="00683BAD">
        <w:rPr>
          <w:rFonts w:ascii="宋体" w:hAnsi="宋体" w:cs="宋体" w:hint="eastAsia"/>
          <w:sz w:val="24"/>
        </w:rPr>
        <w:t>20</w:t>
      </w:r>
      <w:r w:rsidRPr="0001154D">
        <w:rPr>
          <w:rFonts w:ascii="宋体" w:hAnsi="宋体" w:cs="宋体" w:hint="eastAsia"/>
          <w:sz w:val="24"/>
        </w:rPr>
        <w:t>年</w:t>
      </w:r>
      <w:r w:rsidR="00683BAD">
        <w:rPr>
          <w:rFonts w:ascii="宋体" w:hAnsi="宋体" w:cs="宋体" w:hint="eastAsia"/>
          <w:sz w:val="24"/>
        </w:rPr>
        <w:t>3</w:t>
      </w:r>
      <w:r w:rsidRPr="0001154D">
        <w:rPr>
          <w:rFonts w:ascii="宋体" w:hAnsi="宋体" w:cs="宋体" w:hint="eastAsia"/>
          <w:sz w:val="24"/>
        </w:rPr>
        <w:t>月</w:t>
      </w:r>
      <w:r w:rsidR="00683BAD">
        <w:rPr>
          <w:rFonts w:ascii="宋体" w:hAnsi="宋体" w:cs="宋体" w:hint="eastAsia"/>
          <w:sz w:val="24"/>
        </w:rPr>
        <w:t>24</w:t>
      </w:r>
      <w:r w:rsidRPr="0001154D">
        <w:rPr>
          <w:rFonts w:ascii="宋体" w:hAnsi="宋体" w:cs="宋体" w:hint="eastAsia"/>
          <w:sz w:val="24"/>
        </w:rPr>
        <w:t>日～20</w:t>
      </w:r>
      <w:r w:rsidR="00683BAD">
        <w:rPr>
          <w:rFonts w:ascii="宋体" w:hAnsi="宋体" w:cs="宋体" w:hint="eastAsia"/>
          <w:sz w:val="24"/>
        </w:rPr>
        <w:t>20</w:t>
      </w:r>
      <w:r w:rsidRPr="0001154D">
        <w:rPr>
          <w:rFonts w:ascii="宋体" w:hAnsi="宋体" w:cs="宋体" w:hint="eastAsia"/>
          <w:sz w:val="24"/>
        </w:rPr>
        <w:t>年</w:t>
      </w:r>
      <w:r w:rsidR="00683BAD">
        <w:rPr>
          <w:rFonts w:ascii="宋体" w:hAnsi="宋体" w:cs="宋体" w:hint="eastAsia"/>
          <w:sz w:val="24"/>
        </w:rPr>
        <w:t>3</w:t>
      </w:r>
      <w:r w:rsidRPr="0001154D">
        <w:rPr>
          <w:rFonts w:ascii="宋体" w:hAnsi="宋体" w:cs="宋体" w:hint="eastAsia"/>
          <w:sz w:val="24"/>
        </w:rPr>
        <w:t>月</w:t>
      </w:r>
      <w:r w:rsidR="006643BE">
        <w:rPr>
          <w:rFonts w:ascii="宋体" w:hAnsi="宋体" w:cs="宋体" w:hint="eastAsia"/>
          <w:sz w:val="24"/>
        </w:rPr>
        <w:t>2</w:t>
      </w:r>
      <w:r w:rsidR="00683BAD">
        <w:rPr>
          <w:rFonts w:ascii="宋体" w:hAnsi="宋体" w:cs="宋体" w:hint="eastAsia"/>
          <w:sz w:val="24"/>
        </w:rPr>
        <w:t>6</w:t>
      </w:r>
      <w:r w:rsidRPr="0001154D">
        <w:rPr>
          <w:rFonts w:ascii="宋体" w:hAnsi="宋体" w:cs="宋体" w:hint="eastAsia"/>
          <w:sz w:val="24"/>
        </w:rPr>
        <w:t>日上午8：30-12：00，下午15：00-17：00(法定公休日、节假日除外）。</w:t>
      </w:r>
    </w:p>
    <w:p w:rsidR="00510C42" w:rsidRDefault="00C57666">
      <w:pPr>
        <w:spacing w:line="480" w:lineRule="atLeast"/>
        <w:rPr>
          <w:rFonts w:ascii="宋体" w:hAnsi="宋体" w:cs="宋体"/>
          <w:sz w:val="24"/>
        </w:rPr>
      </w:pPr>
      <w:r>
        <w:rPr>
          <w:rFonts w:ascii="宋体" w:hAnsi="宋体" w:cs="宋体" w:hint="eastAsia"/>
          <w:sz w:val="24"/>
        </w:rPr>
        <w:t xml:space="preserve">2．谈判文件发售地点： </w:t>
      </w:r>
      <w:r w:rsidR="00B6368D">
        <w:rPr>
          <w:rFonts w:ascii="宋体" w:hAnsi="宋体" w:cs="宋体" w:hint="eastAsia"/>
          <w:sz w:val="24"/>
        </w:rPr>
        <w:t>河南招标采购服务有限公司</w:t>
      </w:r>
      <w:r>
        <w:rPr>
          <w:rFonts w:ascii="宋体" w:hAnsi="宋体" w:cs="宋体" w:hint="eastAsia"/>
          <w:sz w:val="24"/>
        </w:rPr>
        <w:t>（</w:t>
      </w:r>
      <w:r w:rsidR="0048495E">
        <w:rPr>
          <w:rFonts w:asciiTheme="minorEastAsia" w:hAnsiTheme="minorEastAsia" w:cstheme="minorEastAsia" w:hint="eastAsia"/>
          <w:color w:val="000000" w:themeColor="text1"/>
          <w:sz w:val="24"/>
        </w:rPr>
        <w:t>芙蓉大道电子商务产业园21楼</w:t>
      </w:r>
      <w:r>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3．谈判文件售价：人民币</w:t>
      </w:r>
      <w:r w:rsidR="0048495E">
        <w:rPr>
          <w:rFonts w:ascii="宋体" w:hAnsi="宋体" w:cs="宋体" w:hint="eastAsia"/>
          <w:sz w:val="24"/>
        </w:rPr>
        <w:t>3</w:t>
      </w:r>
      <w:r>
        <w:rPr>
          <w:rFonts w:ascii="宋体" w:hAnsi="宋体" w:cs="宋体" w:hint="eastAsia"/>
          <w:sz w:val="24"/>
        </w:rPr>
        <w:t>00元，售后不退。</w:t>
      </w:r>
    </w:p>
    <w:p w:rsidR="00510C42" w:rsidRDefault="00C57666">
      <w:pPr>
        <w:spacing w:line="480" w:lineRule="atLeast"/>
        <w:rPr>
          <w:rFonts w:ascii="宋体" w:hAnsi="宋体" w:cs="宋体"/>
          <w:sz w:val="24"/>
        </w:rPr>
      </w:pPr>
      <w:r>
        <w:rPr>
          <w:rFonts w:ascii="宋体" w:hAnsi="宋体" w:cs="宋体" w:hint="eastAsia"/>
          <w:sz w:val="24"/>
        </w:rPr>
        <w:t>4．其他有关事项：供应商购买谈判文件时需携带</w:t>
      </w:r>
    </w:p>
    <w:p w:rsidR="00510C42" w:rsidRDefault="00C57666">
      <w:pPr>
        <w:spacing w:line="480" w:lineRule="atLeast"/>
        <w:rPr>
          <w:rFonts w:ascii="宋体" w:hAnsi="宋体" w:cs="宋体"/>
          <w:sz w:val="24"/>
        </w:rPr>
      </w:pPr>
      <w:r>
        <w:rPr>
          <w:rFonts w:ascii="宋体" w:hAnsi="宋体" w:cs="宋体" w:hint="eastAsia"/>
          <w:sz w:val="24"/>
        </w:rPr>
        <w:t>①营业执照、税务登记证、组织机构代码证（三证合一需提供营业执照）；</w:t>
      </w:r>
    </w:p>
    <w:p w:rsidR="00510C42" w:rsidRDefault="00C57666">
      <w:pPr>
        <w:spacing w:line="480" w:lineRule="atLeast"/>
        <w:rPr>
          <w:rFonts w:ascii="宋体" w:hAnsi="宋体" w:cs="宋体"/>
          <w:sz w:val="24"/>
        </w:rPr>
      </w:pPr>
      <w:r>
        <w:rPr>
          <w:rFonts w:ascii="宋体" w:hAnsi="宋体" w:cs="宋体" w:hint="eastAsia"/>
          <w:sz w:val="24"/>
        </w:rPr>
        <w:t>②近一年财务报告；（</w:t>
      </w:r>
      <w:r>
        <w:rPr>
          <w:rFonts w:ascii="宋体" w:hAnsi="宋体" w:cs="宋体" w:hint="eastAsia"/>
          <w:color w:val="000000"/>
          <w:sz w:val="24"/>
        </w:rPr>
        <w:t>2018</w:t>
      </w:r>
      <w:r w:rsidR="0048495E">
        <w:rPr>
          <w:rFonts w:ascii="宋体" w:hAnsi="宋体" w:cs="宋体" w:hint="eastAsia"/>
          <w:color w:val="000000"/>
          <w:sz w:val="24"/>
        </w:rPr>
        <w:t>年度</w:t>
      </w:r>
      <w:r>
        <w:rPr>
          <w:rFonts w:ascii="宋体" w:hAnsi="宋体" w:cs="宋体" w:hint="eastAsia"/>
          <w:color w:val="000000"/>
          <w:sz w:val="24"/>
        </w:rPr>
        <w:t>经审计过的完整的财务审计报告</w:t>
      </w:r>
      <w:r w:rsidR="00B1076D">
        <w:rPr>
          <w:rFonts w:ascii="宋体" w:hAnsi="宋体" w:cs="宋体" w:hint="eastAsia"/>
          <w:color w:val="000000"/>
          <w:sz w:val="24"/>
        </w:rPr>
        <w:t>；成立不足三年的需提供自成立之日起现有年限的财务报表，其中包括资产负债表、现金流量表、利润表、及年度经营状况表</w:t>
      </w:r>
      <w:r>
        <w:rPr>
          <w:rFonts w:ascii="宋体" w:hAnsi="宋体" w:cs="宋体" w:hint="eastAsia"/>
          <w:sz w:val="24"/>
        </w:rPr>
        <w:t>）</w:t>
      </w:r>
      <w:r w:rsidR="0001154D">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③具有依法缴纳社会保障资金及税收的良好记录（需提供201</w:t>
      </w:r>
      <w:r w:rsidR="0048495E">
        <w:rPr>
          <w:rFonts w:ascii="宋体" w:hAnsi="宋体" w:cs="宋体" w:hint="eastAsia"/>
          <w:sz w:val="24"/>
        </w:rPr>
        <w:t>9</w:t>
      </w:r>
      <w:r>
        <w:rPr>
          <w:rFonts w:ascii="宋体" w:hAnsi="宋体" w:cs="宋体" w:hint="eastAsia"/>
          <w:sz w:val="24"/>
        </w:rPr>
        <w:t>年以来任意一个月的社会保障及税收缴费记录）；</w:t>
      </w:r>
    </w:p>
    <w:p w:rsidR="00510C42" w:rsidRDefault="00C57666">
      <w:pPr>
        <w:spacing w:line="480" w:lineRule="atLeast"/>
        <w:rPr>
          <w:rFonts w:ascii="宋体" w:hAnsi="宋体" w:cs="宋体"/>
          <w:sz w:val="24"/>
        </w:rPr>
      </w:pPr>
      <w:r>
        <w:rPr>
          <w:rFonts w:ascii="宋体" w:hAnsi="宋体" w:cs="宋体" w:hint="eastAsia"/>
          <w:sz w:val="24"/>
        </w:rPr>
        <w:t>④提供参加政府采购活动近三年内，在经营活动中没有重大违法记录的声明（企业自行承诺）；</w:t>
      </w:r>
    </w:p>
    <w:p w:rsidR="00510C42" w:rsidRDefault="00C57666">
      <w:pPr>
        <w:pStyle w:val="ab"/>
        <w:ind w:firstLineChars="0" w:firstLine="0"/>
      </w:pPr>
      <w:r>
        <w:rPr>
          <w:rFonts w:ascii="宋体" w:hAnsi="宋体" w:cs="宋体" w:hint="eastAsia"/>
        </w:rPr>
        <w:t>⑤</w:t>
      </w:r>
      <w:r w:rsidR="008E38C3" w:rsidRPr="008E38C3">
        <w:rPr>
          <w:rFonts w:ascii="宋体" w:hAnsi="宋体" w:cs="宋体" w:hint="eastAsia"/>
        </w:rPr>
        <w:t>履行合同所必须的设备和专业技术能力的证明材料</w:t>
      </w:r>
      <w:r>
        <w:rPr>
          <w:rFonts w:ascii="宋体" w:hAnsi="宋体" w:cs="宋体" w:hint="eastAsia"/>
        </w:rPr>
        <w:t>（</w:t>
      </w:r>
      <w:r w:rsidR="00B53DD9">
        <w:rPr>
          <w:rFonts w:ascii="宋体" w:hAnsi="宋体" w:hint="eastAsia"/>
          <w:bCs/>
          <w:color w:val="000000"/>
        </w:rPr>
        <w:t>相关设备的购置发票、专业技术人员职称证书、用工合同等或者投标人相关承诺函或声明。</w:t>
      </w:r>
      <w:r>
        <w:rPr>
          <w:rFonts w:ascii="宋体" w:hAnsi="宋体" w:cs="宋体" w:hint="eastAsia"/>
          <w:color w:val="000000"/>
        </w:rPr>
        <w:t>）</w:t>
      </w:r>
    </w:p>
    <w:p w:rsidR="00510C42" w:rsidRDefault="00C57666">
      <w:pPr>
        <w:spacing w:line="480" w:lineRule="atLeast"/>
        <w:rPr>
          <w:rFonts w:ascii="宋体" w:hAnsi="宋体" w:cs="宋体"/>
          <w:sz w:val="24"/>
        </w:rPr>
      </w:pPr>
      <w:r>
        <w:rPr>
          <w:rFonts w:ascii="宋体" w:hAnsi="宋体" w:cs="宋体" w:hint="eastAsia"/>
          <w:sz w:val="24"/>
        </w:rPr>
        <w:t>⑥</w:t>
      </w:r>
      <w:r w:rsidR="009543F1">
        <w:rPr>
          <w:rFonts w:ascii="宋体" w:hAnsi="宋体" w:cs="宋体" w:hint="eastAsia"/>
          <w:sz w:val="24"/>
        </w:rPr>
        <w:t>“信用中国”“中国政府采购网”网站相关查询页。</w:t>
      </w:r>
    </w:p>
    <w:p w:rsidR="00510C42" w:rsidRDefault="00C57666">
      <w:pPr>
        <w:spacing w:line="480" w:lineRule="atLeast"/>
        <w:rPr>
          <w:rFonts w:ascii="宋体" w:hAnsi="宋体" w:cs="宋体"/>
          <w:sz w:val="24"/>
        </w:rPr>
      </w:pPr>
      <w:r>
        <w:rPr>
          <w:rFonts w:ascii="宋体" w:hAnsi="宋体" w:cs="宋体" w:hint="eastAsia"/>
          <w:sz w:val="24"/>
        </w:rPr>
        <w:t>以上资料报名时携带原件；复印件须两套逐页加盖单位公章购买文件同时递交。</w:t>
      </w:r>
    </w:p>
    <w:p w:rsidR="00510C42" w:rsidRDefault="00C57666">
      <w:pPr>
        <w:spacing w:line="480" w:lineRule="atLeast"/>
        <w:rPr>
          <w:rFonts w:ascii="宋体" w:hAnsi="宋体" w:cs="宋体"/>
          <w:sz w:val="24"/>
        </w:rPr>
      </w:pPr>
      <w:r>
        <w:rPr>
          <w:rFonts w:ascii="宋体" w:hAnsi="宋体" w:cs="宋体" w:hint="eastAsia"/>
          <w:b/>
          <w:bCs/>
          <w:sz w:val="24"/>
        </w:rPr>
        <w:t>六、</w:t>
      </w:r>
      <w:r>
        <w:rPr>
          <w:rFonts w:ascii="宋体" w:hAnsi="宋体" w:cs="宋体" w:hint="eastAsia"/>
          <w:b/>
          <w:sz w:val="24"/>
        </w:rPr>
        <w:t>响应性文件递交截止时间及谈判</w:t>
      </w:r>
      <w:r w:rsidRPr="00473EAA">
        <w:rPr>
          <w:rFonts w:ascii="宋体" w:hAnsi="宋体" w:cs="宋体" w:hint="eastAsia"/>
          <w:b/>
          <w:sz w:val="24"/>
        </w:rPr>
        <w:t>时间</w:t>
      </w:r>
      <w:r w:rsidRPr="0001154D">
        <w:rPr>
          <w:rFonts w:ascii="宋体" w:hAnsi="宋体" w:cs="宋体" w:hint="eastAsia"/>
          <w:b/>
          <w:sz w:val="24"/>
        </w:rPr>
        <w:t>：20</w:t>
      </w:r>
      <w:r w:rsidR="00DF400A">
        <w:rPr>
          <w:rFonts w:ascii="宋体" w:hAnsi="宋体" w:cs="宋体" w:hint="eastAsia"/>
          <w:b/>
          <w:sz w:val="24"/>
        </w:rPr>
        <w:t>20</w:t>
      </w:r>
      <w:r w:rsidRPr="0001154D">
        <w:rPr>
          <w:rFonts w:ascii="宋体" w:hAnsi="宋体" w:cs="宋体" w:hint="eastAsia"/>
          <w:b/>
          <w:sz w:val="24"/>
        </w:rPr>
        <w:t>年</w:t>
      </w:r>
      <w:r w:rsidR="00DF400A">
        <w:rPr>
          <w:rFonts w:ascii="宋体" w:hAnsi="宋体" w:cs="宋体" w:hint="eastAsia"/>
          <w:b/>
          <w:sz w:val="24"/>
        </w:rPr>
        <w:t>3</w:t>
      </w:r>
      <w:r w:rsidRPr="0001154D">
        <w:rPr>
          <w:rFonts w:ascii="宋体" w:hAnsi="宋体" w:cs="宋体" w:hint="eastAsia"/>
          <w:b/>
          <w:sz w:val="24"/>
        </w:rPr>
        <w:t>月</w:t>
      </w:r>
      <w:r w:rsidR="00E075D5">
        <w:rPr>
          <w:rFonts w:ascii="宋体" w:hAnsi="宋体" w:cs="宋体" w:hint="eastAsia"/>
          <w:b/>
          <w:sz w:val="24"/>
        </w:rPr>
        <w:t>2</w:t>
      </w:r>
      <w:r w:rsidR="00DF400A">
        <w:rPr>
          <w:rFonts w:ascii="宋体" w:hAnsi="宋体" w:cs="宋体" w:hint="eastAsia"/>
          <w:b/>
          <w:sz w:val="24"/>
        </w:rPr>
        <w:t>7</w:t>
      </w:r>
      <w:r w:rsidRPr="0001154D">
        <w:rPr>
          <w:rFonts w:ascii="宋体" w:hAnsi="宋体" w:cs="宋体" w:hint="eastAsia"/>
          <w:b/>
          <w:sz w:val="24"/>
        </w:rPr>
        <w:t>日</w:t>
      </w:r>
      <w:r w:rsidR="00747C60" w:rsidRPr="0001154D">
        <w:rPr>
          <w:rFonts w:ascii="宋体" w:hAnsi="宋体" w:cs="宋体" w:hint="eastAsia"/>
          <w:b/>
          <w:sz w:val="24"/>
        </w:rPr>
        <w:t xml:space="preserve"> </w:t>
      </w:r>
      <w:r w:rsidR="00DF400A">
        <w:rPr>
          <w:rFonts w:ascii="宋体" w:hAnsi="宋体" w:cs="宋体" w:hint="eastAsia"/>
          <w:b/>
          <w:sz w:val="24"/>
        </w:rPr>
        <w:t>9</w:t>
      </w:r>
      <w:r w:rsidRPr="0001154D">
        <w:rPr>
          <w:rFonts w:ascii="宋体" w:hAnsi="宋体" w:cs="宋体" w:hint="eastAsia"/>
          <w:b/>
          <w:sz w:val="24"/>
        </w:rPr>
        <w:t>时</w:t>
      </w:r>
      <w:r w:rsidR="00E075D5">
        <w:rPr>
          <w:rFonts w:ascii="宋体" w:hAnsi="宋体" w:cs="宋体" w:hint="eastAsia"/>
          <w:b/>
          <w:sz w:val="24"/>
        </w:rPr>
        <w:t>0</w:t>
      </w:r>
      <w:r w:rsidR="0001154D" w:rsidRPr="0001154D">
        <w:rPr>
          <w:rFonts w:ascii="宋体" w:hAnsi="宋体" w:cs="宋体" w:hint="eastAsia"/>
          <w:b/>
          <w:sz w:val="24"/>
        </w:rPr>
        <w:t>0</w:t>
      </w:r>
      <w:r w:rsidRPr="0001154D">
        <w:rPr>
          <w:rFonts w:ascii="宋体" w:hAnsi="宋体" w:cs="宋体" w:hint="eastAsia"/>
          <w:b/>
          <w:sz w:val="24"/>
        </w:rPr>
        <w:t>整(北京时间)。</w:t>
      </w:r>
    </w:p>
    <w:p w:rsidR="00510C42" w:rsidRDefault="00C57666">
      <w:pPr>
        <w:widowControl/>
        <w:spacing w:line="220" w:lineRule="atLeast"/>
        <w:jc w:val="left"/>
      </w:pPr>
      <w:r>
        <w:rPr>
          <w:rFonts w:ascii="宋体" w:hAnsi="宋体" w:cs="宋体" w:hint="eastAsia"/>
          <w:b/>
          <w:bCs/>
          <w:sz w:val="24"/>
        </w:rPr>
        <w:t>七、</w:t>
      </w:r>
      <w:r>
        <w:rPr>
          <w:rFonts w:ascii="宋体" w:hAnsi="宋体" w:cs="宋体" w:hint="eastAsia"/>
          <w:b/>
          <w:sz w:val="24"/>
        </w:rPr>
        <w:t>响应性文件递交及谈判地点</w:t>
      </w:r>
      <w:r>
        <w:rPr>
          <w:rFonts w:ascii="宋体" w:hAnsi="宋体" w:cs="宋体" w:hint="eastAsia"/>
          <w:sz w:val="24"/>
        </w:rPr>
        <w:t>：</w:t>
      </w:r>
      <w:r w:rsidR="00DF400A">
        <w:rPr>
          <w:rFonts w:ascii="宋体" w:hAnsi="宋体" w:cs="宋体" w:hint="eastAsia"/>
          <w:sz w:val="24"/>
        </w:rPr>
        <w:t>河南招标采购服务有限公司（</w:t>
      </w:r>
      <w:r w:rsidR="00DF400A">
        <w:rPr>
          <w:rFonts w:asciiTheme="minorEastAsia" w:hAnsiTheme="minorEastAsia" w:cstheme="minorEastAsia" w:hint="eastAsia"/>
          <w:color w:val="000000" w:themeColor="text1"/>
          <w:sz w:val="24"/>
        </w:rPr>
        <w:t>芙蓉大道电子商务产业园21楼开标室</w:t>
      </w:r>
      <w:r w:rsidR="00DF400A">
        <w:rPr>
          <w:rFonts w:ascii="宋体" w:hAnsi="宋体" w:cs="宋体" w:hint="eastAsia"/>
          <w:sz w:val="24"/>
        </w:rPr>
        <w:t>）</w:t>
      </w:r>
    </w:p>
    <w:p w:rsidR="00510C42" w:rsidRDefault="00C57666">
      <w:pPr>
        <w:spacing w:line="480" w:lineRule="atLeast"/>
        <w:rPr>
          <w:rFonts w:ascii="宋体" w:hAnsi="宋体" w:cs="宋体"/>
          <w:b/>
          <w:bCs/>
          <w:sz w:val="24"/>
        </w:rPr>
      </w:pPr>
      <w:r>
        <w:rPr>
          <w:rFonts w:ascii="宋体" w:hAnsi="宋体" w:cs="宋体" w:hint="eastAsia"/>
          <w:b/>
          <w:bCs/>
          <w:sz w:val="24"/>
        </w:rPr>
        <w:t>八、发布公告的媒介</w:t>
      </w:r>
    </w:p>
    <w:p w:rsidR="00510C42" w:rsidRDefault="00C57666">
      <w:pPr>
        <w:spacing w:line="480" w:lineRule="atLeast"/>
        <w:ind w:firstLine="420"/>
        <w:rPr>
          <w:rFonts w:ascii="宋体" w:hAnsi="宋体" w:cs="宋体"/>
          <w:sz w:val="24"/>
        </w:rPr>
      </w:pPr>
      <w:r>
        <w:rPr>
          <w:rFonts w:ascii="宋体" w:hAnsi="宋体" w:cs="宋体" w:hint="eastAsia"/>
          <w:sz w:val="24"/>
        </w:rPr>
        <w:t>本次竞争性谈判公告在</w:t>
      </w:r>
      <w:r w:rsidR="00783272">
        <w:rPr>
          <w:rFonts w:ascii="宋体" w:hAnsi="宋体" w:cs="宋体" w:hint="eastAsia"/>
          <w:sz w:val="24"/>
        </w:rPr>
        <w:t>《中国政府采购网》</w:t>
      </w:r>
      <w:r>
        <w:rPr>
          <w:rFonts w:ascii="宋体" w:hAnsi="宋体" w:cs="宋体" w:hint="eastAsia"/>
          <w:sz w:val="24"/>
        </w:rPr>
        <w:t>《河南省政府采购网》《许昌市政府采购网》网站上同时发布。</w:t>
      </w:r>
    </w:p>
    <w:p w:rsidR="00510C42" w:rsidRDefault="00C57666">
      <w:pPr>
        <w:spacing w:line="480" w:lineRule="atLeast"/>
        <w:rPr>
          <w:rFonts w:ascii="宋体" w:hAnsi="宋体" w:cs="宋体"/>
          <w:b/>
          <w:bCs/>
          <w:sz w:val="24"/>
        </w:rPr>
      </w:pPr>
      <w:r>
        <w:rPr>
          <w:rFonts w:ascii="宋体" w:hAnsi="宋体" w:cs="宋体" w:hint="eastAsia"/>
          <w:b/>
          <w:bCs/>
          <w:sz w:val="24"/>
        </w:rPr>
        <w:t>九、联系方式</w:t>
      </w:r>
    </w:p>
    <w:p w:rsidR="00B53DD9" w:rsidRPr="00B53DD9" w:rsidRDefault="00B53DD9" w:rsidP="00B53DD9">
      <w:pPr>
        <w:spacing w:line="480" w:lineRule="atLeast"/>
        <w:rPr>
          <w:rFonts w:ascii="宋体" w:hAnsi="宋体" w:cs="宋体"/>
          <w:bCs/>
          <w:sz w:val="24"/>
        </w:rPr>
      </w:pPr>
      <w:r>
        <w:rPr>
          <w:rFonts w:ascii="宋体" w:hAnsi="宋体" w:cs="宋体" w:hint="eastAsia"/>
          <w:bCs/>
          <w:sz w:val="24"/>
        </w:rPr>
        <w:lastRenderedPageBreak/>
        <w:t>采购</w:t>
      </w:r>
      <w:r w:rsidRPr="00B53DD9">
        <w:rPr>
          <w:rFonts w:ascii="宋体" w:hAnsi="宋体" w:cs="宋体" w:hint="eastAsia"/>
          <w:bCs/>
          <w:sz w:val="24"/>
        </w:rPr>
        <w:t>人：</w:t>
      </w:r>
      <w:r w:rsidR="00B6368D">
        <w:rPr>
          <w:rFonts w:ascii="宋体" w:hAnsi="宋体" w:cs="宋体" w:hint="eastAsia"/>
          <w:sz w:val="24"/>
        </w:rPr>
        <w:t>许昌市魏都区住房和城乡建设局</w:t>
      </w:r>
    </w:p>
    <w:p w:rsidR="00B53DD9" w:rsidRPr="00B53DD9" w:rsidRDefault="00B53DD9" w:rsidP="00B53DD9">
      <w:pPr>
        <w:spacing w:line="480" w:lineRule="atLeast"/>
        <w:rPr>
          <w:rFonts w:ascii="宋体" w:hAnsi="宋体" w:cs="宋体"/>
          <w:bCs/>
          <w:sz w:val="24"/>
        </w:rPr>
      </w:pPr>
      <w:r w:rsidRPr="00B53DD9">
        <w:rPr>
          <w:rFonts w:ascii="宋体" w:hAnsi="宋体" w:cs="宋体" w:hint="eastAsia"/>
          <w:bCs/>
          <w:sz w:val="24"/>
        </w:rPr>
        <w:t>地    址：</w:t>
      </w:r>
      <w:r w:rsidRPr="00B53DD9">
        <w:rPr>
          <w:rFonts w:ascii="宋体" w:hAnsi="宋体" w:cs="宋体"/>
          <w:sz w:val="24"/>
        </w:rPr>
        <w:t>许昌市</w:t>
      </w:r>
      <w:r w:rsidR="00D451EB">
        <w:rPr>
          <w:rFonts w:ascii="宋体" w:hAnsi="宋体" w:cs="宋体" w:hint="eastAsia"/>
          <w:sz w:val="24"/>
        </w:rPr>
        <w:t>魏都区</w:t>
      </w:r>
      <w:r w:rsidR="00D451EB">
        <w:rPr>
          <w:rFonts w:ascii="宋体" w:hAnsi="宋体" w:cs="宋体"/>
          <w:sz w:val="24"/>
        </w:rPr>
        <w:t>政府</w:t>
      </w:r>
    </w:p>
    <w:p w:rsidR="00B53DD9" w:rsidRPr="00B53DD9" w:rsidRDefault="00B53DD9" w:rsidP="00B53DD9">
      <w:pPr>
        <w:spacing w:line="480" w:lineRule="atLeast"/>
        <w:rPr>
          <w:rFonts w:ascii="宋体" w:hAnsi="宋体" w:cs="宋体"/>
          <w:sz w:val="24"/>
        </w:rPr>
      </w:pPr>
      <w:r w:rsidRPr="00B53DD9">
        <w:rPr>
          <w:rFonts w:ascii="宋体" w:hAnsi="宋体" w:cs="宋体" w:hint="eastAsia"/>
          <w:bCs/>
          <w:sz w:val="24"/>
        </w:rPr>
        <w:t>联 系 人：</w:t>
      </w:r>
      <w:r w:rsidRPr="00B53DD9">
        <w:rPr>
          <w:rFonts w:ascii="宋体" w:hAnsi="宋体" w:cs="宋体" w:hint="eastAsia"/>
          <w:sz w:val="24"/>
        </w:rPr>
        <w:t xml:space="preserve"> </w:t>
      </w:r>
      <w:r w:rsidR="00000244">
        <w:rPr>
          <w:rFonts w:ascii="宋体" w:hAnsi="宋体" w:cs="宋体" w:hint="eastAsia"/>
          <w:sz w:val="24"/>
        </w:rPr>
        <w:t>李</w:t>
      </w:r>
      <w:r w:rsidRPr="00B53DD9">
        <w:rPr>
          <w:rFonts w:ascii="宋体" w:hAnsi="宋体" w:cs="宋体" w:hint="eastAsia"/>
          <w:sz w:val="24"/>
        </w:rPr>
        <w:t>先生</w:t>
      </w:r>
    </w:p>
    <w:p w:rsidR="00B53DD9" w:rsidRPr="00B53DD9" w:rsidRDefault="00B53DD9" w:rsidP="00B53DD9">
      <w:pPr>
        <w:spacing w:line="480" w:lineRule="atLeast"/>
        <w:rPr>
          <w:rFonts w:ascii="宋体" w:hAnsi="宋体" w:cs="宋体"/>
          <w:sz w:val="24"/>
        </w:rPr>
      </w:pPr>
      <w:r w:rsidRPr="00B53DD9">
        <w:rPr>
          <w:rFonts w:ascii="宋体" w:hAnsi="宋体" w:cs="宋体"/>
          <w:sz w:val="24"/>
        </w:rPr>
        <w:t>联系电话：</w:t>
      </w:r>
      <w:r w:rsidR="00936E46">
        <w:rPr>
          <w:rFonts w:ascii="宋体" w:hAnsi="宋体" w:cs="宋体" w:hint="eastAsia"/>
          <w:kern w:val="0"/>
          <w:sz w:val="24"/>
        </w:rPr>
        <w:t>5056360</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代理机构：</w:t>
      </w:r>
      <w:r w:rsidR="00B6368D">
        <w:rPr>
          <w:rFonts w:ascii="宋体" w:hAnsi="宋体" w:cs="宋体" w:hint="eastAsia"/>
          <w:sz w:val="24"/>
        </w:rPr>
        <w:t>河南招标采购服务有限公司</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地    址：</w:t>
      </w:r>
      <w:r w:rsidR="00936E46">
        <w:rPr>
          <w:rFonts w:asciiTheme="minorEastAsia" w:hAnsiTheme="minorEastAsia" w:cstheme="minorEastAsia" w:hint="eastAsia"/>
          <w:color w:val="000000" w:themeColor="text1"/>
          <w:sz w:val="24"/>
        </w:rPr>
        <w:t>芙蓉大道电子商务产业园21楼</w:t>
      </w:r>
      <w:r w:rsidRPr="00B53DD9">
        <w:rPr>
          <w:rFonts w:ascii="宋体" w:hAnsi="宋体" w:cs="宋体" w:hint="eastAsia"/>
          <w:sz w:val="24"/>
        </w:rPr>
        <w:t xml:space="preserve">       </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联 系 人： </w:t>
      </w:r>
      <w:r w:rsidR="00936E46">
        <w:rPr>
          <w:rFonts w:ascii="宋体" w:hAnsi="宋体" w:cs="宋体" w:hint="eastAsia"/>
          <w:sz w:val="24"/>
        </w:rPr>
        <w:t>孟女士</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电    话： </w:t>
      </w:r>
      <w:r w:rsidR="00936E46">
        <w:rPr>
          <w:rFonts w:ascii="宋体" w:hAnsi="宋体" w:cs="宋体" w:hint="eastAsia"/>
          <w:sz w:val="24"/>
        </w:rPr>
        <w:t>13782388952</w:t>
      </w:r>
    </w:p>
    <w:p w:rsidR="00510C42" w:rsidRPr="00B53DD9"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B1076D" w:rsidRDefault="00B1076D">
      <w:pPr>
        <w:spacing w:line="480" w:lineRule="atLeast"/>
        <w:rPr>
          <w:rFonts w:ascii="仿宋" w:eastAsia="仿宋" w:hAnsi="仿宋" w:cs="仿宋"/>
          <w:sz w:val="24"/>
        </w:rPr>
      </w:pPr>
    </w:p>
    <w:p w:rsidR="00B1076D" w:rsidRDefault="00B1076D">
      <w:pPr>
        <w:spacing w:line="480" w:lineRule="atLeast"/>
        <w:rPr>
          <w:rFonts w:ascii="仿宋" w:eastAsia="仿宋" w:hAnsi="仿宋" w:cs="仿宋"/>
          <w:sz w:val="24"/>
        </w:rPr>
      </w:pPr>
    </w:p>
    <w:p w:rsidR="00B1076D" w:rsidRDefault="00B1076D">
      <w:pPr>
        <w:spacing w:line="480" w:lineRule="atLeast"/>
        <w:rPr>
          <w:rFonts w:ascii="仿宋" w:eastAsia="仿宋" w:hAnsi="仿宋" w:cs="仿宋"/>
          <w:sz w:val="24"/>
        </w:rPr>
      </w:pPr>
    </w:p>
    <w:p w:rsidR="00510C42" w:rsidRDefault="00510C42">
      <w:bookmarkStart w:id="6" w:name="_Toc3555"/>
      <w:bookmarkStart w:id="7" w:name="_Toc428896244"/>
      <w:bookmarkStart w:id="8" w:name="_Toc8761"/>
      <w:bookmarkStart w:id="9" w:name="_Toc9840"/>
    </w:p>
    <w:p w:rsidR="00000244" w:rsidRPr="00000244" w:rsidRDefault="00000244" w:rsidP="00000244"/>
    <w:p w:rsidR="009543F1" w:rsidRDefault="009543F1">
      <w:pPr>
        <w:pStyle w:val="1"/>
        <w:rPr>
          <w:rFonts w:cs="宋体" w:hint="eastAsia"/>
        </w:rPr>
      </w:pPr>
    </w:p>
    <w:p w:rsidR="00510C42" w:rsidRDefault="00C57666">
      <w:pPr>
        <w:pStyle w:val="1"/>
        <w:rPr>
          <w:rFonts w:cs="宋体"/>
        </w:rPr>
      </w:pPr>
      <w:r>
        <w:rPr>
          <w:rFonts w:cs="宋体" w:hint="eastAsia"/>
        </w:rPr>
        <w:lastRenderedPageBreak/>
        <w:t>第二部分  竞争性谈判申请人须知</w:t>
      </w:r>
      <w:bookmarkEnd w:id="6"/>
      <w:bookmarkEnd w:id="7"/>
      <w:bookmarkEnd w:id="8"/>
      <w:bookmarkEnd w:id="9"/>
    </w:p>
    <w:p w:rsidR="00510C42" w:rsidRDefault="00C57666">
      <w:pPr>
        <w:pStyle w:val="2"/>
        <w:spacing w:before="0" w:after="0" w:line="360" w:lineRule="auto"/>
        <w:ind w:left="851" w:hanging="284"/>
        <w:jc w:val="center"/>
        <w:rPr>
          <w:rFonts w:ascii="宋体" w:eastAsia="宋体" w:hAnsi="宋体" w:cs="宋体"/>
          <w:sz w:val="30"/>
          <w:szCs w:val="30"/>
        </w:rPr>
      </w:pPr>
      <w:bookmarkStart w:id="10" w:name="_Toc289848541"/>
      <w:bookmarkStart w:id="11" w:name="_Toc10479"/>
      <w:bookmarkStart w:id="12" w:name="_Toc11293"/>
      <w:bookmarkStart w:id="13" w:name="_Toc289848515"/>
      <w:bookmarkStart w:id="14" w:name="_Toc276646850"/>
      <w:bookmarkStart w:id="15" w:name="_Toc289848357"/>
      <w:bookmarkStart w:id="16" w:name="_Toc289848430"/>
      <w:bookmarkStart w:id="17" w:name="_Toc428896245"/>
      <w:bookmarkStart w:id="18" w:name="_Toc3741"/>
      <w:r>
        <w:rPr>
          <w:rFonts w:ascii="宋体" w:eastAsia="宋体" w:hAnsi="宋体" w:cs="宋体" w:hint="eastAsia"/>
          <w:sz w:val="30"/>
          <w:szCs w:val="30"/>
        </w:rPr>
        <w:t>竞争性谈判申请人须知前附表</w:t>
      </w:r>
      <w:bookmarkEnd w:id="10"/>
      <w:bookmarkEnd w:id="11"/>
      <w:bookmarkEnd w:id="12"/>
      <w:bookmarkEnd w:id="13"/>
      <w:bookmarkEnd w:id="14"/>
      <w:bookmarkEnd w:id="15"/>
      <w:bookmarkEnd w:id="16"/>
      <w:bookmarkEnd w:id="17"/>
      <w:bookmarkEnd w:id="18"/>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8361"/>
      </w:tblGrid>
      <w:tr w:rsidR="00510C42">
        <w:trPr>
          <w:trHeight w:val="401"/>
          <w:tblHeader/>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序号</w:t>
            </w:r>
          </w:p>
        </w:tc>
        <w:tc>
          <w:tcPr>
            <w:tcW w:w="8361"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内      容     规     定</w:t>
            </w:r>
          </w:p>
        </w:tc>
      </w:tr>
      <w:tr w:rsidR="00510C42">
        <w:trPr>
          <w:trHeight w:val="1415"/>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w:t>
            </w:r>
          </w:p>
        </w:tc>
        <w:tc>
          <w:tcPr>
            <w:tcW w:w="8361" w:type="dxa"/>
            <w:vAlign w:val="bottom"/>
          </w:tcPr>
          <w:p w:rsidR="00510C42" w:rsidRDefault="00C57666">
            <w:pPr>
              <w:spacing w:line="480" w:lineRule="atLeast"/>
              <w:rPr>
                <w:rFonts w:ascii="宋体" w:hAnsi="宋体" w:cs="宋体"/>
                <w:b/>
                <w:bCs/>
                <w:sz w:val="24"/>
              </w:rPr>
            </w:pPr>
            <w:r>
              <w:rPr>
                <w:rFonts w:ascii="宋体" w:hAnsi="宋体" w:cs="宋体" w:hint="eastAsia"/>
                <w:sz w:val="21"/>
                <w:szCs w:val="21"/>
              </w:rPr>
              <w:t>项目名称：</w:t>
            </w:r>
            <w:r w:rsidR="00290608">
              <w:rPr>
                <w:rFonts w:ascii="宋体" w:hAnsi="宋体" w:cs="宋体" w:hint="eastAsia"/>
                <w:sz w:val="21"/>
                <w:szCs w:val="21"/>
              </w:rPr>
              <w:t>许昌市魏都区住房和城乡建设局魏都区清苑路（魏文路-学院路）、万丰路（天宝路-村头）照明工程</w:t>
            </w:r>
          </w:p>
          <w:p w:rsidR="00510C42" w:rsidRPr="00B1076D" w:rsidRDefault="00C57666">
            <w:pPr>
              <w:widowControl/>
              <w:shd w:val="clear" w:color="auto" w:fill="FFFFFF"/>
              <w:spacing w:line="400" w:lineRule="exact"/>
              <w:jc w:val="left"/>
              <w:rPr>
                <w:rFonts w:ascii="宋体" w:hAnsi="宋体" w:cs="宋体"/>
                <w:sz w:val="21"/>
                <w:szCs w:val="21"/>
              </w:rPr>
            </w:pPr>
            <w:r>
              <w:rPr>
                <w:rFonts w:ascii="宋体" w:hAnsi="宋体" w:cs="宋体" w:hint="eastAsia"/>
                <w:sz w:val="21"/>
                <w:szCs w:val="21"/>
              </w:rPr>
              <w:t>项目编号：魏采竞谈</w:t>
            </w:r>
            <w:r w:rsidRPr="00B1076D">
              <w:rPr>
                <w:rFonts w:ascii="宋体" w:hAnsi="宋体" w:cs="宋体" w:hint="eastAsia"/>
                <w:sz w:val="21"/>
                <w:szCs w:val="21"/>
              </w:rPr>
              <w:t>- 20</w:t>
            </w:r>
            <w:r w:rsidR="00DF400A" w:rsidRPr="00B1076D">
              <w:rPr>
                <w:rFonts w:ascii="宋体" w:hAnsi="宋体" w:cs="宋体" w:hint="eastAsia"/>
                <w:sz w:val="21"/>
                <w:szCs w:val="21"/>
              </w:rPr>
              <w:t>20</w:t>
            </w:r>
            <w:r w:rsidRPr="00B1076D">
              <w:rPr>
                <w:rFonts w:ascii="宋体" w:hAnsi="宋体" w:cs="宋体" w:hint="eastAsia"/>
                <w:sz w:val="21"/>
                <w:szCs w:val="21"/>
              </w:rPr>
              <w:t>-</w:t>
            </w:r>
            <w:r w:rsidR="00DF400A" w:rsidRPr="00B1076D">
              <w:rPr>
                <w:rFonts w:ascii="宋体" w:hAnsi="宋体" w:cs="宋体" w:hint="eastAsia"/>
                <w:sz w:val="21"/>
                <w:szCs w:val="21"/>
              </w:rPr>
              <w:t>6</w:t>
            </w:r>
            <w:r w:rsidRPr="00B1076D">
              <w:rPr>
                <w:rFonts w:ascii="宋体" w:hAnsi="宋体" w:cs="宋体" w:hint="eastAsia"/>
                <w:sz w:val="21"/>
                <w:szCs w:val="21"/>
              </w:rPr>
              <w:t>号</w:t>
            </w:r>
          </w:p>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采购范围：</w:t>
            </w:r>
            <w:r w:rsidR="00B53DD9" w:rsidRPr="00B53DD9">
              <w:rPr>
                <w:rFonts w:ascii="宋体" w:hAnsi="宋体" w:cs="宋体" w:hint="eastAsia"/>
                <w:sz w:val="21"/>
                <w:szCs w:val="21"/>
              </w:rPr>
              <w:t>招标文件、工程量清单、答疑纪要和补充文件（如有）范围内的所有内容。</w:t>
            </w:r>
          </w:p>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工</w:t>
            </w:r>
            <w:r w:rsidRPr="00DF400A">
              <w:rPr>
                <w:rFonts w:ascii="宋体" w:hAnsi="宋体" w:cs="宋体" w:hint="eastAsia"/>
                <w:color w:val="000000" w:themeColor="text1"/>
                <w:sz w:val="21"/>
                <w:szCs w:val="21"/>
              </w:rPr>
              <w:t>期：</w:t>
            </w:r>
            <w:r w:rsidR="00290608" w:rsidRPr="00DF400A">
              <w:rPr>
                <w:rFonts w:ascii="宋体" w:hAnsi="宋体" w:cs="宋体" w:hint="eastAsia"/>
                <w:color w:val="000000" w:themeColor="text1"/>
                <w:sz w:val="21"/>
                <w:szCs w:val="21"/>
              </w:rPr>
              <w:t>30</w:t>
            </w:r>
            <w:r w:rsidRPr="00DF400A">
              <w:rPr>
                <w:rFonts w:ascii="宋体" w:hAnsi="宋体" w:cs="宋体" w:hint="eastAsia"/>
                <w:color w:val="000000" w:themeColor="text1"/>
                <w:sz w:val="21"/>
                <w:szCs w:val="21"/>
              </w:rPr>
              <w:t>日历天。</w:t>
            </w:r>
          </w:p>
          <w:p w:rsidR="00510C42" w:rsidRPr="00B53DD9" w:rsidRDefault="00B53DD9" w:rsidP="00B53DD9">
            <w:pPr>
              <w:widowControl/>
              <w:shd w:val="clear" w:color="auto" w:fill="FFFFFF"/>
              <w:spacing w:line="400" w:lineRule="exact"/>
              <w:jc w:val="left"/>
              <w:rPr>
                <w:rFonts w:ascii="宋体" w:hAnsi="宋体" w:cs="宋体"/>
                <w:sz w:val="24"/>
              </w:rPr>
            </w:pPr>
            <w:r w:rsidRPr="00B53DD9">
              <w:rPr>
                <w:rFonts w:ascii="宋体" w:hAnsi="宋体" w:cs="宋体" w:hint="eastAsia"/>
                <w:sz w:val="21"/>
                <w:szCs w:val="21"/>
              </w:rPr>
              <w:t>质量：合格</w:t>
            </w:r>
          </w:p>
        </w:tc>
      </w:tr>
      <w:tr w:rsidR="00510C42">
        <w:trPr>
          <w:trHeight w:val="632"/>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2</w:t>
            </w:r>
          </w:p>
        </w:tc>
        <w:tc>
          <w:tcPr>
            <w:tcW w:w="8361" w:type="dxa"/>
            <w:vAlign w:val="center"/>
          </w:tcPr>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采购人：</w:t>
            </w:r>
            <w:r w:rsidR="00B6368D">
              <w:rPr>
                <w:rFonts w:ascii="宋体" w:hAnsi="宋体" w:cs="宋体" w:hint="eastAsia"/>
                <w:sz w:val="21"/>
                <w:szCs w:val="21"/>
              </w:rPr>
              <w:t>许昌市魏都区住房和城乡建设局</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bCs/>
                <w:sz w:val="21"/>
                <w:szCs w:val="21"/>
              </w:rPr>
              <w:t>联 系 人：</w:t>
            </w:r>
            <w:r w:rsidRPr="003A4A66">
              <w:rPr>
                <w:rFonts w:ascii="宋体" w:hAnsi="宋体" w:cs="宋体" w:hint="eastAsia"/>
                <w:sz w:val="21"/>
                <w:szCs w:val="21"/>
              </w:rPr>
              <w:t xml:space="preserve"> </w:t>
            </w:r>
            <w:r w:rsidR="00000244">
              <w:rPr>
                <w:rFonts w:ascii="宋体" w:hAnsi="宋体" w:cs="宋体" w:hint="eastAsia"/>
                <w:sz w:val="21"/>
                <w:szCs w:val="21"/>
              </w:rPr>
              <w:t>李</w:t>
            </w:r>
            <w:r w:rsidRPr="003A4A66">
              <w:rPr>
                <w:rFonts w:ascii="宋体" w:hAnsi="宋体" w:cs="宋体" w:hint="eastAsia"/>
                <w:sz w:val="21"/>
                <w:szCs w:val="21"/>
              </w:rPr>
              <w:t>先生</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sz w:val="21"/>
                <w:szCs w:val="21"/>
              </w:rPr>
              <w:t>联系电话：</w:t>
            </w:r>
            <w:r w:rsidRPr="003A4A66">
              <w:rPr>
                <w:rFonts w:ascii="宋体" w:hAnsi="宋体" w:cs="宋体" w:hint="eastAsia"/>
                <w:sz w:val="21"/>
                <w:szCs w:val="21"/>
              </w:rPr>
              <w:t>5056360</w:t>
            </w:r>
          </w:p>
        </w:tc>
      </w:tr>
      <w:tr w:rsidR="00510C42">
        <w:trPr>
          <w:trHeight w:val="965"/>
        </w:trPr>
        <w:tc>
          <w:tcPr>
            <w:tcW w:w="818" w:type="dxa"/>
            <w:vAlign w:val="center"/>
          </w:tcPr>
          <w:p w:rsidR="00510C42" w:rsidRDefault="00C57666">
            <w:pPr>
              <w:widowControl/>
              <w:shd w:val="clear" w:color="auto" w:fill="FFFFFF"/>
              <w:spacing w:line="380" w:lineRule="exact"/>
              <w:jc w:val="left"/>
              <w:rPr>
                <w:rFonts w:ascii="宋体" w:hAnsi="宋体" w:cs="宋体"/>
                <w:sz w:val="21"/>
                <w:szCs w:val="21"/>
              </w:rPr>
            </w:pPr>
            <w:r>
              <w:rPr>
                <w:rFonts w:ascii="宋体" w:hAnsi="宋体" w:cs="宋体" w:hint="eastAsia"/>
                <w:sz w:val="21"/>
                <w:szCs w:val="21"/>
              </w:rPr>
              <w:t>3</w:t>
            </w:r>
          </w:p>
        </w:tc>
        <w:tc>
          <w:tcPr>
            <w:tcW w:w="8361" w:type="dxa"/>
            <w:vAlign w:val="center"/>
          </w:tcPr>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代理机构：</w:t>
            </w:r>
            <w:r w:rsidR="00B6368D">
              <w:rPr>
                <w:rFonts w:ascii="宋体" w:hAnsi="宋体" w:cs="宋体" w:hint="eastAsia"/>
                <w:sz w:val="21"/>
                <w:szCs w:val="21"/>
              </w:rPr>
              <w:t>河南招标采购服务有限公司</w:t>
            </w:r>
            <w:r w:rsidRPr="00B53DD9">
              <w:rPr>
                <w:rFonts w:ascii="宋体" w:hAnsi="宋体" w:cs="宋体" w:hint="eastAsia"/>
                <w:sz w:val="21"/>
                <w:szCs w:val="21"/>
              </w:rPr>
              <w:t xml:space="preserve">        </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联 系 人： 孟女士</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电    话： 13782388952</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4</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采购方式:竞争性谈判</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5</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资金来源:财政资金</w:t>
            </w:r>
          </w:p>
        </w:tc>
      </w:tr>
      <w:tr w:rsidR="00510C42">
        <w:trPr>
          <w:trHeight w:val="347"/>
        </w:trPr>
        <w:tc>
          <w:tcPr>
            <w:tcW w:w="818" w:type="dxa"/>
            <w:vAlign w:val="center"/>
          </w:tcPr>
          <w:p w:rsidR="00510C42" w:rsidRPr="00B1076D" w:rsidRDefault="00C57666">
            <w:pPr>
              <w:autoSpaceDE w:val="0"/>
              <w:autoSpaceDN w:val="0"/>
              <w:adjustRightInd w:val="0"/>
              <w:snapToGrid w:val="0"/>
              <w:spacing w:line="380" w:lineRule="exact"/>
              <w:jc w:val="center"/>
              <w:rPr>
                <w:rFonts w:ascii="宋体" w:hAnsi="宋体" w:cs="宋体"/>
                <w:kern w:val="0"/>
                <w:sz w:val="21"/>
                <w:szCs w:val="21"/>
              </w:rPr>
            </w:pPr>
            <w:r w:rsidRPr="00B1076D">
              <w:rPr>
                <w:rFonts w:ascii="宋体" w:hAnsi="宋体" w:cs="宋体" w:hint="eastAsia"/>
                <w:kern w:val="0"/>
                <w:sz w:val="21"/>
                <w:szCs w:val="21"/>
              </w:rPr>
              <w:t>6</w:t>
            </w:r>
          </w:p>
        </w:tc>
        <w:tc>
          <w:tcPr>
            <w:tcW w:w="8361" w:type="dxa"/>
            <w:vAlign w:val="center"/>
          </w:tcPr>
          <w:p w:rsidR="00510C42" w:rsidRPr="00B1076D" w:rsidRDefault="00C57666">
            <w:pPr>
              <w:widowControl/>
              <w:shd w:val="clear" w:color="auto" w:fill="FFFFFF"/>
              <w:spacing w:line="380" w:lineRule="exact"/>
              <w:jc w:val="left"/>
              <w:rPr>
                <w:rFonts w:ascii="宋体" w:hAnsi="宋体" w:cs="宋体"/>
                <w:b/>
                <w:sz w:val="21"/>
                <w:szCs w:val="21"/>
              </w:rPr>
            </w:pPr>
            <w:r w:rsidRPr="00B1076D">
              <w:rPr>
                <w:rFonts w:ascii="宋体" w:hAnsi="宋体" w:cs="宋体" w:hint="eastAsia"/>
                <w:b/>
                <w:sz w:val="21"/>
                <w:szCs w:val="21"/>
              </w:rPr>
              <w:t>竞争性谈判供应商资格要求：</w:t>
            </w:r>
          </w:p>
          <w:p w:rsidR="00B53DD9" w:rsidRPr="00B1076D" w:rsidRDefault="00B53DD9" w:rsidP="00B53DD9">
            <w:pPr>
              <w:widowControl/>
              <w:autoSpaceDE w:val="0"/>
              <w:spacing w:line="460" w:lineRule="exact"/>
              <w:rPr>
                <w:rFonts w:ascii="宋体" w:hAnsi="宋体" w:cs="宋体"/>
                <w:b/>
                <w:sz w:val="21"/>
                <w:szCs w:val="21"/>
              </w:rPr>
            </w:pPr>
            <w:r w:rsidRPr="00B1076D">
              <w:rPr>
                <w:rFonts w:ascii="宋体" w:hAnsi="宋体" w:cs="宋体" w:hint="eastAsia"/>
                <w:b/>
                <w:sz w:val="21"/>
                <w:szCs w:val="21"/>
              </w:rPr>
              <w:t>1、符合《政府采购法》第二十二条之规定；注册于中华人民共和国境内，具有独立承担民事责任能力的法人；</w:t>
            </w:r>
          </w:p>
          <w:p w:rsidR="00B53DD9" w:rsidRPr="00B1076D" w:rsidRDefault="00B53DD9" w:rsidP="00B53DD9">
            <w:pPr>
              <w:widowControl/>
              <w:autoSpaceDE w:val="0"/>
              <w:spacing w:line="460" w:lineRule="exact"/>
              <w:rPr>
                <w:rFonts w:ascii="宋体" w:hAnsi="宋体" w:cs="宋体"/>
                <w:b/>
                <w:sz w:val="21"/>
                <w:szCs w:val="21"/>
              </w:rPr>
            </w:pPr>
            <w:r w:rsidRPr="00B1076D">
              <w:rPr>
                <w:rFonts w:ascii="宋体" w:hAnsi="宋体" w:cs="宋体" w:hint="eastAsia"/>
                <w:b/>
                <w:sz w:val="21"/>
                <w:szCs w:val="21"/>
              </w:rPr>
              <w:t>2  营业执照具有相应的经营范围；</w:t>
            </w:r>
            <w:r w:rsidR="00B1076D" w:rsidRPr="00B1076D">
              <w:rPr>
                <w:rFonts w:ascii="宋体" w:hAnsi="宋体" w:cs="宋体" w:hint="eastAsia"/>
                <w:b/>
                <w:sz w:val="21"/>
                <w:szCs w:val="21"/>
              </w:rPr>
              <w:t>（需包含道路照明工程）</w:t>
            </w:r>
          </w:p>
          <w:p w:rsidR="00B53DD9" w:rsidRPr="00B1076D" w:rsidRDefault="00B1076D" w:rsidP="00B53DD9">
            <w:pPr>
              <w:widowControl/>
              <w:autoSpaceDE w:val="0"/>
              <w:spacing w:line="460" w:lineRule="exact"/>
              <w:rPr>
                <w:rFonts w:ascii="宋体" w:hAnsi="宋体" w:cs="宋体"/>
                <w:b/>
                <w:sz w:val="21"/>
                <w:szCs w:val="21"/>
              </w:rPr>
            </w:pPr>
            <w:r>
              <w:rPr>
                <w:rFonts w:ascii="宋体" w:hAnsi="宋体" w:cs="宋体" w:hint="eastAsia"/>
                <w:b/>
                <w:sz w:val="21"/>
                <w:szCs w:val="21"/>
              </w:rPr>
              <w:t>3</w:t>
            </w:r>
            <w:r w:rsidR="00B53DD9" w:rsidRPr="00B1076D">
              <w:rPr>
                <w:rFonts w:ascii="宋体" w:hAnsi="宋体" w:cs="宋体" w:hint="eastAsia"/>
                <w:b/>
                <w:sz w:val="21"/>
                <w:szCs w:val="21"/>
              </w:rPr>
              <w:t>、具有良好的商业信誉和健全的财务会计制度；</w:t>
            </w:r>
          </w:p>
          <w:p w:rsidR="00B53DD9" w:rsidRPr="00B1076D" w:rsidRDefault="00B1076D" w:rsidP="00B53DD9">
            <w:pPr>
              <w:widowControl/>
              <w:autoSpaceDE w:val="0"/>
              <w:spacing w:line="460" w:lineRule="exact"/>
              <w:rPr>
                <w:rFonts w:ascii="宋体" w:hAnsi="宋体" w:cs="宋体"/>
                <w:b/>
                <w:sz w:val="21"/>
                <w:szCs w:val="21"/>
              </w:rPr>
            </w:pPr>
            <w:r>
              <w:rPr>
                <w:rFonts w:ascii="宋体" w:hAnsi="宋体" w:cs="宋体" w:hint="eastAsia"/>
                <w:b/>
                <w:sz w:val="21"/>
                <w:szCs w:val="21"/>
              </w:rPr>
              <w:t>4</w:t>
            </w:r>
            <w:r w:rsidR="00B53DD9" w:rsidRPr="00B1076D">
              <w:rPr>
                <w:rFonts w:ascii="宋体" w:hAnsi="宋体" w:cs="宋体" w:hint="eastAsia"/>
                <w:b/>
                <w:sz w:val="21"/>
                <w:szCs w:val="21"/>
              </w:rPr>
              <w:t>、具有履行合同所必需的设备和专业技术能力；</w:t>
            </w:r>
          </w:p>
          <w:p w:rsidR="00B53DD9" w:rsidRPr="00B1076D" w:rsidRDefault="00B1076D" w:rsidP="00B53DD9">
            <w:pPr>
              <w:widowControl/>
              <w:autoSpaceDE w:val="0"/>
              <w:spacing w:line="460" w:lineRule="exact"/>
              <w:rPr>
                <w:rFonts w:ascii="宋体" w:hAnsi="宋体" w:cs="宋体"/>
                <w:b/>
                <w:sz w:val="21"/>
                <w:szCs w:val="21"/>
              </w:rPr>
            </w:pPr>
            <w:r>
              <w:rPr>
                <w:rFonts w:ascii="宋体" w:hAnsi="宋体" w:cs="宋体" w:hint="eastAsia"/>
                <w:b/>
                <w:sz w:val="21"/>
                <w:szCs w:val="21"/>
              </w:rPr>
              <w:t>5</w:t>
            </w:r>
            <w:r w:rsidR="00B53DD9" w:rsidRPr="00B1076D">
              <w:rPr>
                <w:rFonts w:ascii="宋体" w:hAnsi="宋体" w:cs="宋体" w:hint="eastAsia"/>
                <w:b/>
                <w:sz w:val="21"/>
                <w:szCs w:val="21"/>
              </w:rPr>
              <w:t>、有依法缴纳税收和社会保障资金的良好记录；</w:t>
            </w:r>
          </w:p>
          <w:p w:rsidR="00B53DD9" w:rsidRPr="00B1076D" w:rsidRDefault="00B1076D" w:rsidP="00B53DD9">
            <w:pPr>
              <w:widowControl/>
              <w:autoSpaceDE w:val="0"/>
              <w:spacing w:line="460" w:lineRule="exact"/>
              <w:rPr>
                <w:rFonts w:ascii="宋体" w:hAnsi="宋体" w:cs="宋体"/>
                <w:b/>
                <w:sz w:val="21"/>
                <w:szCs w:val="21"/>
              </w:rPr>
            </w:pPr>
            <w:r>
              <w:rPr>
                <w:rFonts w:ascii="宋体" w:hAnsi="宋体" w:cs="宋体" w:hint="eastAsia"/>
                <w:b/>
                <w:sz w:val="21"/>
                <w:szCs w:val="21"/>
              </w:rPr>
              <w:t>6</w:t>
            </w:r>
            <w:r w:rsidR="00B53DD9" w:rsidRPr="00B1076D">
              <w:rPr>
                <w:rFonts w:ascii="宋体" w:hAnsi="宋体" w:cs="宋体" w:hint="eastAsia"/>
                <w:b/>
                <w:sz w:val="21"/>
                <w:szCs w:val="21"/>
              </w:rPr>
              <w:t>、参加政府采购活动前三年内，在经营活动中没有重大违法记录；</w:t>
            </w:r>
          </w:p>
          <w:p w:rsidR="00B53DD9" w:rsidRPr="00B1076D" w:rsidRDefault="00B1076D" w:rsidP="00B53DD9">
            <w:pPr>
              <w:widowControl/>
              <w:autoSpaceDE w:val="0"/>
              <w:spacing w:line="460" w:lineRule="exact"/>
              <w:rPr>
                <w:rFonts w:ascii="宋体" w:hAnsi="宋体" w:cs="宋体"/>
                <w:b/>
                <w:sz w:val="21"/>
                <w:szCs w:val="21"/>
              </w:rPr>
            </w:pPr>
            <w:r>
              <w:rPr>
                <w:rFonts w:ascii="宋体" w:hAnsi="宋体" w:cs="宋体" w:hint="eastAsia"/>
                <w:b/>
                <w:sz w:val="21"/>
                <w:szCs w:val="21"/>
              </w:rPr>
              <w:t>7</w:t>
            </w:r>
            <w:r w:rsidR="00B53DD9" w:rsidRPr="00B1076D">
              <w:rPr>
                <w:rFonts w:ascii="宋体" w:hAnsi="宋体" w:cs="宋体" w:hint="eastAsia"/>
                <w:b/>
                <w:sz w:val="21"/>
                <w:szCs w:val="21"/>
              </w:rPr>
              <w:t xml:space="preserve">、单位负责人为同一人或者存在直接控股、管理关系的不同供应商，不得同时参加投标； </w:t>
            </w:r>
          </w:p>
          <w:p w:rsidR="00B53DD9" w:rsidRPr="00B1076D" w:rsidRDefault="00B1076D" w:rsidP="00B53DD9">
            <w:pPr>
              <w:widowControl/>
              <w:autoSpaceDE w:val="0"/>
              <w:spacing w:line="460" w:lineRule="exact"/>
              <w:rPr>
                <w:rFonts w:ascii="宋体" w:hAnsi="宋体" w:cs="宋体"/>
                <w:b/>
                <w:sz w:val="21"/>
                <w:szCs w:val="21"/>
              </w:rPr>
            </w:pPr>
            <w:r>
              <w:rPr>
                <w:rFonts w:ascii="宋体" w:hAnsi="宋体" w:cs="宋体" w:hint="eastAsia"/>
                <w:b/>
                <w:sz w:val="21"/>
                <w:szCs w:val="21"/>
              </w:rPr>
              <w:t>8</w:t>
            </w:r>
            <w:r w:rsidR="00B53DD9" w:rsidRPr="00B1076D">
              <w:rPr>
                <w:rFonts w:ascii="宋体" w:hAnsi="宋体" w:cs="宋体" w:hint="eastAsia"/>
                <w:b/>
                <w:sz w:val="21"/>
                <w:szCs w:val="21"/>
              </w:rPr>
              <w:t>、</w:t>
            </w:r>
            <w:r w:rsidR="00000244" w:rsidRPr="00B1076D">
              <w:rPr>
                <w:rFonts w:ascii="宋体" w:hAnsi="宋体" w:cs="宋体"/>
                <w:b/>
                <w:sz w:val="21"/>
                <w:szCs w:val="21"/>
              </w:rPr>
              <w:t>未被列入“信用中国”网站(www.creditchina.gov.cn)失信被执行人、重大税收违法案件当事人名单；</w:t>
            </w:r>
            <w:r w:rsidR="00000244" w:rsidRPr="00B1076D">
              <w:rPr>
                <w:rFonts w:ascii="宋体" w:hAnsi="宋体" w:cs="宋体" w:hint="eastAsia"/>
                <w:b/>
                <w:sz w:val="21"/>
                <w:szCs w:val="21"/>
              </w:rPr>
              <w:t>“</w:t>
            </w:r>
            <w:r w:rsidR="00000244" w:rsidRPr="00B1076D">
              <w:rPr>
                <w:rFonts w:ascii="宋体" w:hAnsi="宋体" w:cs="宋体"/>
                <w:b/>
                <w:sz w:val="21"/>
                <w:szCs w:val="21"/>
              </w:rPr>
              <w:t>中国政府采购网</w:t>
            </w:r>
            <w:r w:rsidR="00000244" w:rsidRPr="00B1076D">
              <w:rPr>
                <w:rFonts w:ascii="宋体" w:hAnsi="宋体" w:cs="宋体" w:hint="eastAsia"/>
                <w:b/>
                <w:sz w:val="21"/>
                <w:szCs w:val="21"/>
              </w:rPr>
              <w:t>”</w:t>
            </w:r>
            <w:r w:rsidR="00000244" w:rsidRPr="00B1076D">
              <w:rPr>
                <w:rFonts w:ascii="宋体" w:hAnsi="宋体" w:cs="宋体"/>
                <w:b/>
                <w:sz w:val="21"/>
                <w:szCs w:val="21"/>
              </w:rPr>
              <w:t xml:space="preserve"> (www.ccgp.gov.cn)政府采购严重违法失信行为记录名单的投标人</w:t>
            </w:r>
            <w:r w:rsidR="00000244" w:rsidRPr="00B1076D">
              <w:rPr>
                <w:rFonts w:ascii="宋体" w:hAnsi="宋体" w:cs="宋体" w:hint="eastAsia"/>
                <w:b/>
                <w:sz w:val="21"/>
                <w:szCs w:val="21"/>
              </w:rPr>
              <w:t>；</w:t>
            </w:r>
          </w:p>
          <w:p w:rsidR="00510C42" w:rsidRPr="00B1076D" w:rsidRDefault="00B1076D">
            <w:pPr>
              <w:widowControl/>
              <w:autoSpaceDE w:val="0"/>
              <w:spacing w:line="460" w:lineRule="exact"/>
              <w:rPr>
                <w:rFonts w:ascii="宋体" w:hAnsi="宋体" w:cs="宋体"/>
                <w:sz w:val="21"/>
                <w:szCs w:val="21"/>
              </w:rPr>
            </w:pPr>
            <w:r>
              <w:rPr>
                <w:rFonts w:ascii="宋体" w:hAnsi="宋体" w:cs="宋体" w:hint="eastAsia"/>
                <w:b/>
                <w:sz w:val="21"/>
                <w:szCs w:val="21"/>
              </w:rPr>
              <w:t>9</w:t>
            </w:r>
            <w:r w:rsidR="00B53DD9" w:rsidRPr="00B1076D">
              <w:rPr>
                <w:rFonts w:ascii="宋体" w:hAnsi="宋体" w:cs="宋体" w:hint="eastAsia"/>
                <w:b/>
                <w:sz w:val="21"/>
                <w:szCs w:val="21"/>
              </w:rPr>
              <w:t>、本项目不接受联合体投标；</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7</w:t>
            </w:r>
          </w:p>
        </w:tc>
        <w:tc>
          <w:tcPr>
            <w:tcW w:w="8361" w:type="dxa"/>
            <w:tcBorders>
              <w:bottom w:val="single" w:sz="4" w:space="0" w:color="auto"/>
            </w:tcBorders>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踏勘</w:t>
            </w:r>
            <w:r>
              <w:rPr>
                <w:rFonts w:ascii="宋体" w:hAnsi="宋体" w:cs="宋体" w:hint="eastAsia"/>
                <w:sz w:val="21"/>
                <w:szCs w:val="21"/>
              </w:rPr>
              <w:t>现场：自行踏勘 。</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lastRenderedPageBreak/>
              <w:t>8</w:t>
            </w:r>
          </w:p>
        </w:tc>
        <w:tc>
          <w:tcPr>
            <w:tcW w:w="8361" w:type="dxa"/>
            <w:tcBorders>
              <w:bottom w:val="single" w:sz="4" w:space="0" w:color="auto"/>
            </w:tcBorders>
            <w:vAlign w:val="center"/>
          </w:tcPr>
          <w:p w:rsidR="00B53DD9" w:rsidRPr="00B53DD9" w:rsidRDefault="00C57666" w:rsidP="00B53DD9">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竞争性谈判保证金：</w:t>
            </w:r>
            <w:r w:rsidR="00B53DD9" w:rsidRPr="00B53DD9">
              <w:rPr>
                <w:rFonts w:ascii="宋体" w:hAnsi="宋体" w:cs="宋体" w:hint="eastAsia"/>
                <w:kern w:val="0"/>
                <w:sz w:val="21"/>
                <w:szCs w:val="21"/>
              </w:rPr>
              <w:t>本项目不收取。</w:t>
            </w:r>
          </w:p>
          <w:p w:rsidR="00510C42" w:rsidRDefault="00B53DD9">
            <w:pPr>
              <w:autoSpaceDE w:val="0"/>
              <w:autoSpaceDN w:val="0"/>
              <w:adjustRightInd w:val="0"/>
              <w:snapToGrid w:val="0"/>
              <w:spacing w:line="380" w:lineRule="exact"/>
              <w:jc w:val="left"/>
              <w:rPr>
                <w:rFonts w:ascii="宋体" w:hAnsi="宋体" w:cs="宋体"/>
                <w:kern w:val="0"/>
                <w:sz w:val="21"/>
                <w:szCs w:val="21"/>
              </w:rPr>
            </w:pPr>
            <w:r w:rsidRPr="00B53DD9">
              <w:rPr>
                <w:rFonts w:ascii="宋体" w:hAnsi="宋体" w:cs="宋体" w:hint="eastAsia"/>
                <w:kern w:val="0"/>
                <w:sz w:val="21"/>
                <w:szCs w:val="21"/>
              </w:rPr>
              <w:t>投标人应提供投标承诺函。投标人以投标承诺函的形式替代投标保证金。</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9</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竞争性谈判响应文件正本壹份, 副本肆份，电子版（U盘一份，包含响应文件的所有内容）。</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10</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竞争性谈判响应文件的密封：应将竞争性谈判响应文件的正、副本文件密封在一个密封包内，包装封面上加盖竞争性谈判单位印章并标明如下内容：</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a)采购编号：</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b)采购人名称：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c)项目名称：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d）竞争性谈判申请单位名称：</w:t>
            </w:r>
          </w:p>
          <w:p w:rsidR="00510C42" w:rsidRDefault="00C57666" w:rsidP="00B1076D">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e）20</w:t>
            </w:r>
            <w:r w:rsidR="00B1076D">
              <w:rPr>
                <w:rFonts w:ascii="宋体" w:hAnsi="宋体" w:cs="宋体" w:hint="eastAsia"/>
                <w:kern w:val="0"/>
                <w:sz w:val="21"/>
                <w:szCs w:val="21"/>
              </w:rPr>
              <w:t>20</w:t>
            </w:r>
            <w:r>
              <w:rPr>
                <w:rFonts w:ascii="宋体" w:hAnsi="宋体" w:cs="宋体" w:hint="eastAsia"/>
                <w:kern w:val="0"/>
                <w:sz w:val="21"/>
                <w:szCs w:val="21"/>
              </w:rPr>
              <w:t>年月日    时前不得拆封</w:t>
            </w:r>
          </w:p>
        </w:tc>
      </w:tr>
      <w:tr w:rsidR="00510C42">
        <w:trPr>
          <w:cantSplit/>
          <w:trHeight w:val="754"/>
        </w:trPr>
        <w:tc>
          <w:tcPr>
            <w:tcW w:w="818" w:type="dxa"/>
            <w:tcBorders>
              <w:bottom w:val="single" w:sz="4" w:space="0" w:color="auto"/>
            </w:tcBorders>
            <w:vAlign w:val="center"/>
          </w:tcPr>
          <w:p w:rsidR="00510C42" w:rsidRPr="00B06704" w:rsidRDefault="00C57666">
            <w:pPr>
              <w:autoSpaceDE w:val="0"/>
              <w:autoSpaceDN w:val="0"/>
              <w:adjustRightInd w:val="0"/>
              <w:snapToGrid w:val="0"/>
              <w:spacing w:line="380" w:lineRule="exact"/>
              <w:jc w:val="center"/>
              <w:rPr>
                <w:rFonts w:ascii="宋体" w:hAnsi="宋体" w:cs="宋体"/>
                <w:b/>
                <w:kern w:val="0"/>
                <w:sz w:val="21"/>
                <w:szCs w:val="21"/>
              </w:rPr>
            </w:pPr>
            <w:r w:rsidRPr="00B06704">
              <w:rPr>
                <w:rFonts w:ascii="宋体" w:hAnsi="宋体" w:cs="宋体" w:hint="eastAsia"/>
                <w:b/>
                <w:kern w:val="0"/>
                <w:sz w:val="21"/>
                <w:szCs w:val="21"/>
              </w:rPr>
              <w:t>11</w:t>
            </w:r>
          </w:p>
        </w:tc>
        <w:tc>
          <w:tcPr>
            <w:tcW w:w="8361" w:type="dxa"/>
            <w:tcBorders>
              <w:bottom w:val="single" w:sz="4" w:space="0" w:color="auto"/>
            </w:tcBorders>
            <w:vAlign w:val="center"/>
          </w:tcPr>
          <w:p w:rsidR="00DF400A" w:rsidRPr="00DF400A" w:rsidRDefault="00DF400A" w:rsidP="00DF400A">
            <w:pPr>
              <w:autoSpaceDE w:val="0"/>
              <w:autoSpaceDN w:val="0"/>
              <w:adjustRightInd w:val="0"/>
              <w:snapToGrid w:val="0"/>
              <w:spacing w:line="380" w:lineRule="exact"/>
              <w:jc w:val="left"/>
              <w:rPr>
                <w:rFonts w:ascii="宋体" w:hAnsi="宋体" w:cs="宋体"/>
                <w:b/>
                <w:kern w:val="0"/>
                <w:sz w:val="21"/>
                <w:szCs w:val="21"/>
              </w:rPr>
            </w:pPr>
            <w:r w:rsidRPr="00DF400A">
              <w:rPr>
                <w:rFonts w:ascii="宋体" w:hAnsi="宋体" w:cs="宋体" w:hint="eastAsia"/>
                <w:b/>
                <w:kern w:val="0"/>
                <w:sz w:val="21"/>
                <w:szCs w:val="21"/>
              </w:rPr>
              <w:t>响应性文件递交截止时间及谈判时间：2020年3月27日 9时00整(北京时间)。</w:t>
            </w:r>
          </w:p>
          <w:p w:rsidR="00510C42" w:rsidRPr="00DF400A" w:rsidRDefault="00DF400A" w:rsidP="00B06704">
            <w:pPr>
              <w:autoSpaceDE w:val="0"/>
              <w:autoSpaceDN w:val="0"/>
              <w:adjustRightInd w:val="0"/>
              <w:snapToGrid w:val="0"/>
              <w:spacing w:line="380" w:lineRule="exact"/>
              <w:jc w:val="left"/>
              <w:rPr>
                <w:rFonts w:ascii="宋体" w:hAnsi="宋体" w:cs="宋体"/>
                <w:b/>
                <w:kern w:val="0"/>
                <w:sz w:val="21"/>
                <w:szCs w:val="21"/>
              </w:rPr>
            </w:pPr>
            <w:r w:rsidRPr="00DF400A">
              <w:rPr>
                <w:rFonts w:ascii="宋体" w:hAnsi="宋体" w:cs="宋体" w:hint="eastAsia"/>
                <w:b/>
                <w:kern w:val="0"/>
                <w:sz w:val="21"/>
                <w:szCs w:val="21"/>
              </w:rPr>
              <w:t>响应性文件递交及谈判地点：河南招标采购服务有限公司（芙蓉大道电子商务产业园21楼开标室）</w:t>
            </w:r>
          </w:p>
        </w:tc>
      </w:tr>
      <w:tr w:rsidR="00510C42">
        <w:trPr>
          <w:cantSplit/>
          <w:trHeight w:val="8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12</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开标时间:同竞争性谈判响应文件递交截止时间</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开标地点:同竞争性谈判响应文件递交地点</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13</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谈判程序：见竞争性谈判文件</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14</w:t>
            </w:r>
          </w:p>
        </w:tc>
        <w:tc>
          <w:tcPr>
            <w:tcW w:w="8361" w:type="dxa"/>
            <w:tcBorders>
              <w:bottom w:val="single" w:sz="4" w:space="0" w:color="auto"/>
            </w:tcBorders>
            <w:vAlign w:val="center"/>
          </w:tcPr>
          <w:p w:rsidR="00510C42" w:rsidRDefault="00C57666" w:rsidP="00A259CC">
            <w:pPr>
              <w:adjustRightInd w:val="0"/>
              <w:snapToGrid w:val="0"/>
              <w:spacing w:line="380" w:lineRule="exact"/>
              <w:rPr>
                <w:rFonts w:ascii="宋体" w:hAnsi="宋体" w:cs="宋体"/>
                <w:sz w:val="21"/>
                <w:szCs w:val="21"/>
              </w:rPr>
            </w:pPr>
            <w:r>
              <w:rPr>
                <w:rFonts w:ascii="宋体" w:hAnsi="宋体" w:cs="宋体" w:hint="eastAsia"/>
                <w:kern w:val="0"/>
                <w:sz w:val="21"/>
                <w:szCs w:val="21"/>
              </w:rPr>
              <w:t>成交原则：</w:t>
            </w:r>
            <w:r w:rsidR="00A259CC">
              <w:rPr>
                <w:rFonts w:ascii="宋体" w:hAnsi="宋体" w:cs="宋体" w:hint="eastAsia"/>
                <w:b/>
                <w:bCs/>
                <w:kern w:val="0"/>
                <w:sz w:val="21"/>
                <w:szCs w:val="21"/>
              </w:rPr>
              <w:t>本项目采用最低投标价法，投标报价最低</w:t>
            </w:r>
            <w:r>
              <w:rPr>
                <w:rFonts w:ascii="宋体" w:hAnsi="宋体" w:cs="宋体" w:hint="eastAsia"/>
                <w:b/>
                <w:bCs/>
                <w:kern w:val="0"/>
                <w:sz w:val="21"/>
                <w:szCs w:val="21"/>
              </w:rPr>
              <w:t>（低于成本的除外）的申请人推荐为成交人。</w:t>
            </w:r>
          </w:p>
        </w:tc>
      </w:tr>
      <w:tr w:rsidR="00510C42">
        <w:trPr>
          <w:cantSplit/>
          <w:trHeight w:val="984"/>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15</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谈判小组构成:3人，其中采购人代表1人，技术、经济专家2人；</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专家确定方式：从相关专家库中随机抽取。</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是否授权谈判小组确定成交人：否，向采购人推荐1-3名合格中标候选人</w:t>
            </w:r>
          </w:p>
        </w:tc>
      </w:tr>
      <w:tr w:rsidR="00510C42">
        <w:trPr>
          <w:cantSplit/>
          <w:trHeight w:val="353"/>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16</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谈判有效期：60日历天</w:t>
            </w:r>
          </w:p>
        </w:tc>
      </w:tr>
      <w:tr w:rsidR="00510C42">
        <w:trPr>
          <w:cantSplit/>
          <w:trHeight w:val="736"/>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17</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代理服务费:由成交人向采购代理机构支付招标代理服务费。</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18</w:t>
            </w:r>
          </w:p>
        </w:tc>
        <w:tc>
          <w:tcPr>
            <w:tcW w:w="8361" w:type="dxa"/>
            <w:vAlign w:val="center"/>
          </w:tcPr>
          <w:p w:rsidR="00510C42" w:rsidRDefault="00C57666" w:rsidP="00290608">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本项目控制价：</w:t>
            </w:r>
            <w:r w:rsidR="00290608">
              <w:rPr>
                <w:rFonts w:ascii="宋体" w:hAnsi="宋体" w:cs="宋体" w:hint="eastAsia"/>
                <w:kern w:val="0"/>
                <w:sz w:val="21"/>
                <w:szCs w:val="21"/>
              </w:rPr>
              <w:t>475262.71</w:t>
            </w:r>
            <w:r w:rsidR="003A4A66" w:rsidRPr="003A4A66">
              <w:rPr>
                <w:rFonts w:ascii="宋体" w:hAnsi="宋体" w:cs="宋体" w:hint="eastAsia"/>
                <w:kern w:val="0"/>
                <w:sz w:val="21"/>
                <w:szCs w:val="21"/>
              </w:rPr>
              <w:t>元</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bCs/>
                <w:kern w:val="0"/>
                <w:sz w:val="21"/>
                <w:szCs w:val="21"/>
              </w:rPr>
            </w:pPr>
            <w:r>
              <w:rPr>
                <w:rFonts w:ascii="宋体" w:hAnsi="宋体" w:cs="宋体" w:hint="eastAsia"/>
                <w:b/>
                <w:bCs/>
                <w:kern w:val="0"/>
                <w:sz w:val="21"/>
                <w:szCs w:val="21"/>
              </w:rPr>
              <w:t>20</w:t>
            </w:r>
          </w:p>
        </w:tc>
        <w:tc>
          <w:tcPr>
            <w:tcW w:w="8361" w:type="dxa"/>
            <w:vAlign w:val="center"/>
          </w:tcPr>
          <w:p w:rsidR="00510C42" w:rsidRDefault="00C57666" w:rsidP="00A259CC">
            <w:pPr>
              <w:autoSpaceDE w:val="0"/>
              <w:autoSpaceDN w:val="0"/>
              <w:adjustRightInd w:val="0"/>
              <w:snapToGrid w:val="0"/>
              <w:spacing w:line="380" w:lineRule="exact"/>
              <w:jc w:val="left"/>
              <w:rPr>
                <w:rFonts w:ascii="宋体" w:hAnsi="宋体" w:cs="宋体"/>
                <w:b/>
                <w:bCs/>
                <w:kern w:val="0"/>
                <w:sz w:val="21"/>
                <w:szCs w:val="21"/>
              </w:rPr>
            </w:pPr>
            <w:r>
              <w:rPr>
                <w:rFonts w:ascii="宋体" w:hAnsi="宋体" w:cs="宋体" w:hint="eastAsia"/>
                <w:b/>
                <w:bCs/>
                <w:kern w:val="0"/>
                <w:sz w:val="21"/>
                <w:szCs w:val="21"/>
              </w:rPr>
              <w:t>谈判当天</w:t>
            </w:r>
            <w:r w:rsidRPr="00253D53">
              <w:rPr>
                <w:rFonts w:ascii="宋体" w:hAnsi="宋体" w:cs="宋体" w:hint="eastAsia"/>
                <w:b/>
                <w:bCs/>
                <w:kern w:val="0"/>
                <w:sz w:val="21"/>
                <w:szCs w:val="21"/>
              </w:rPr>
              <w:t>投标单位</w:t>
            </w:r>
            <w:r w:rsidR="00AE6BFF">
              <w:rPr>
                <w:rFonts w:ascii="宋体" w:hAnsi="宋体" w:cs="宋体" w:hint="eastAsia"/>
                <w:b/>
                <w:bCs/>
                <w:kern w:val="0"/>
                <w:sz w:val="21"/>
                <w:szCs w:val="21"/>
              </w:rPr>
              <w:t>授权委托人</w:t>
            </w:r>
            <w:r w:rsidRPr="00253D53">
              <w:rPr>
                <w:rFonts w:ascii="宋体" w:hAnsi="宋体" w:cs="宋体" w:hint="eastAsia"/>
                <w:b/>
                <w:bCs/>
                <w:kern w:val="0"/>
                <w:sz w:val="21"/>
                <w:szCs w:val="21"/>
              </w:rPr>
              <w:t>须携带身份证明及授权委托书（法定代表人到场</w:t>
            </w:r>
            <w:r w:rsidR="00130C61" w:rsidRPr="00253D53">
              <w:rPr>
                <w:rFonts w:ascii="宋体" w:hAnsi="宋体" w:cs="宋体" w:hint="eastAsia"/>
                <w:b/>
                <w:bCs/>
                <w:kern w:val="0"/>
                <w:sz w:val="21"/>
                <w:szCs w:val="21"/>
              </w:rPr>
              <w:t>的法人</w:t>
            </w:r>
            <w:r w:rsidRPr="00253D53">
              <w:rPr>
                <w:rFonts w:ascii="宋体" w:hAnsi="宋体" w:cs="宋体" w:hint="eastAsia"/>
                <w:b/>
                <w:bCs/>
                <w:kern w:val="0"/>
                <w:sz w:val="21"/>
                <w:szCs w:val="21"/>
              </w:rPr>
              <w:t>不需要授权委托书</w:t>
            </w:r>
            <w:r w:rsidR="00130C61" w:rsidRPr="00253D53">
              <w:rPr>
                <w:rFonts w:ascii="宋体" w:hAnsi="宋体" w:cs="宋体" w:hint="eastAsia"/>
                <w:b/>
                <w:bCs/>
                <w:kern w:val="0"/>
                <w:sz w:val="21"/>
                <w:szCs w:val="21"/>
              </w:rPr>
              <w:t>，法人提供身份证明</w:t>
            </w:r>
            <w:r w:rsidRPr="00253D53">
              <w:rPr>
                <w:rFonts w:ascii="宋体" w:hAnsi="宋体" w:cs="宋体" w:hint="eastAsia"/>
                <w:b/>
                <w:bCs/>
                <w:kern w:val="0"/>
                <w:sz w:val="21"/>
                <w:szCs w:val="21"/>
              </w:rPr>
              <w:t>），否则视为放弃投标。</w:t>
            </w:r>
          </w:p>
        </w:tc>
      </w:tr>
    </w:tbl>
    <w:p w:rsidR="00510C42" w:rsidRDefault="00C57666">
      <w:pPr>
        <w:pStyle w:val="2"/>
        <w:spacing w:before="0" w:after="0" w:line="360" w:lineRule="auto"/>
        <w:ind w:left="851" w:hanging="284"/>
        <w:jc w:val="center"/>
        <w:rPr>
          <w:rFonts w:ascii="宋体" w:eastAsia="宋体" w:hAnsi="宋体" w:cs="宋体"/>
          <w:sz w:val="30"/>
          <w:szCs w:val="30"/>
        </w:rPr>
      </w:pPr>
      <w:bookmarkStart w:id="19" w:name="_Toc289848516"/>
      <w:bookmarkStart w:id="20" w:name="_Toc276646851"/>
      <w:bookmarkStart w:id="21" w:name="_Toc289848542"/>
      <w:bookmarkStart w:id="22" w:name="_Toc289848431"/>
      <w:bookmarkStart w:id="23" w:name="_Toc289848358"/>
      <w:r>
        <w:rPr>
          <w:rFonts w:ascii="宋体" w:eastAsia="宋体" w:hAnsi="宋体" w:cs="宋体" w:hint="eastAsia"/>
          <w:sz w:val="30"/>
          <w:szCs w:val="30"/>
        </w:rPr>
        <w:br w:type="page"/>
      </w:r>
      <w:bookmarkStart w:id="24" w:name="_Toc14891"/>
      <w:bookmarkStart w:id="25" w:name="_Toc428896246"/>
      <w:bookmarkStart w:id="26" w:name="_Toc19887"/>
      <w:bookmarkStart w:id="27" w:name="_Toc2344"/>
      <w:r>
        <w:rPr>
          <w:rFonts w:ascii="宋体" w:eastAsia="宋体" w:hAnsi="宋体" w:cs="宋体" w:hint="eastAsia"/>
          <w:sz w:val="30"/>
          <w:szCs w:val="30"/>
        </w:rPr>
        <w:lastRenderedPageBreak/>
        <w:t>一、导   言</w:t>
      </w:r>
      <w:bookmarkEnd w:id="19"/>
      <w:bookmarkEnd w:id="20"/>
      <w:bookmarkEnd w:id="21"/>
      <w:bookmarkEnd w:id="22"/>
      <w:bookmarkEnd w:id="23"/>
      <w:bookmarkEnd w:id="24"/>
      <w:bookmarkEnd w:id="25"/>
      <w:bookmarkEnd w:id="26"/>
      <w:bookmarkEnd w:id="27"/>
    </w:p>
    <w:p w:rsidR="00510C42" w:rsidRDefault="00C57666">
      <w:pPr>
        <w:numPr>
          <w:ilvl w:val="0"/>
          <w:numId w:val="1"/>
        </w:numPr>
        <w:snapToGrid w:val="0"/>
        <w:spacing w:line="360" w:lineRule="auto"/>
        <w:rPr>
          <w:rFonts w:ascii="宋体" w:hAnsi="宋体" w:cs="宋体"/>
          <w:b/>
          <w:sz w:val="24"/>
        </w:rPr>
      </w:pPr>
      <w:bookmarkStart w:id="28" w:name="OLE_LINK11"/>
      <w:r>
        <w:rPr>
          <w:rFonts w:ascii="宋体" w:hAnsi="宋体" w:cs="宋体" w:hint="eastAsia"/>
          <w:b/>
          <w:sz w:val="24"/>
        </w:rPr>
        <w:t>项目概况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1.1本项目已由有关部门批准，现已具备招标条件并进行竞争性谈判。</w:t>
      </w:r>
    </w:p>
    <w:p w:rsidR="00510C42" w:rsidRDefault="00C57666">
      <w:pPr>
        <w:pStyle w:val="afa"/>
        <w:spacing w:line="360" w:lineRule="auto"/>
        <w:ind w:firstLineChars="200" w:firstLine="480"/>
        <w:rPr>
          <w:rFonts w:ascii="宋体" w:eastAsia="宋体" w:hAnsi="宋体" w:cs="宋体"/>
          <w:bCs/>
          <w:sz w:val="24"/>
        </w:rPr>
      </w:pPr>
      <w:r>
        <w:rPr>
          <w:rFonts w:ascii="宋体" w:eastAsia="宋体" w:hAnsi="宋体" w:cs="宋体" w:hint="eastAsia"/>
          <w:bCs/>
          <w:sz w:val="24"/>
          <w:szCs w:val="24"/>
        </w:rPr>
        <w:t>1.2采购人：</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1.3项目名称：</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1.4资金来源：</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numPr>
          <w:ilvl w:val="0"/>
          <w:numId w:val="2"/>
        </w:numPr>
        <w:snapToGrid w:val="0"/>
        <w:spacing w:line="360" w:lineRule="auto"/>
        <w:rPr>
          <w:rFonts w:ascii="宋体" w:hAnsi="宋体" w:cs="宋体"/>
          <w:b/>
          <w:sz w:val="24"/>
        </w:rPr>
      </w:pPr>
      <w:r>
        <w:rPr>
          <w:rFonts w:ascii="宋体" w:hAnsi="宋体" w:cs="宋体" w:hint="eastAsia"/>
          <w:b/>
          <w:sz w:val="24"/>
        </w:rPr>
        <w:t>谈判范围</w:t>
      </w:r>
    </w:p>
    <w:p w:rsidR="00510C42" w:rsidRPr="003A4A66" w:rsidRDefault="00C57666" w:rsidP="003A4A66">
      <w:pPr>
        <w:pStyle w:val="afa"/>
        <w:spacing w:line="360" w:lineRule="auto"/>
        <w:ind w:firstLineChars="200" w:firstLine="480"/>
        <w:rPr>
          <w:rFonts w:ascii="宋体" w:eastAsia="宋体" w:hAnsi="宋体" w:cs="宋体"/>
          <w:bCs/>
          <w:sz w:val="24"/>
        </w:rPr>
      </w:pPr>
      <w:r w:rsidRPr="003A4A66">
        <w:rPr>
          <w:rFonts w:ascii="宋体" w:eastAsia="宋体" w:hAnsi="宋体" w:cs="宋体" w:hint="eastAsia"/>
          <w:bCs/>
          <w:sz w:val="24"/>
        </w:rPr>
        <w:t>2.1</w:t>
      </w:r>
      <w:r w:rsidR="00290608">
        <w:rPr>
          <w:rFonts w:ascii="宋体" w:eastAsia="宋体" w:hAnsi="宋体" w:cs="宋体" w:hint="eastAsia"/>
          <w:bCs/>
          <w:sz w:val="24"/>
        </w:rPr>
        <w:t>许昌市魏都区住房和城乡建设局魏都区清苑路（魏文路-学院路）、万丰路（天宝路-村头）照明工程</w:t>
      </w:r>
    </w:p>
    <w:p w:rsidR="00510C42" w:rsidRDefault="00C57666">
      <w:pPr>
        <w:numPr>
          <w:ilvl w:val="0"/>
          <w:numId w:val="3"/>
        </w:numPr>
        <w:snapToGrid w:val="0"/>
        <w:spacing w:line="360" w:lineRule="auto"/>
        <w:rPr>
          <w:rFonts w:ascii="宋体" w:hAnsi="宋体" w:cs="宋体"/>
          <w:b/>
          <w:sz w:val="24"/>
        </w:rPr>
      </w:pPr>
      <w:r>
        <w:rPr>
          <w:rFonts w:ascii="宋体" w:hAnsi="宋体" w:cs="宋体" w:hint="eastAsia"/>
          <w:b/>
          <w:sz w:val="24"/>
        </w:rPr>
        <w:t>竞争性谈判申请费用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竞争性谈判申请单位在竞争性谈判申请过程中发生的一切费用，不论中标与否，均由其自行承担。</w:t>
      </w:r>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服务期要求：</w:t>
      </w:r>
      <w:bookmarkStart w:id="29" w:name="OLE_LINK12"/>
      <w:r>
        <w:rPr>
          <w:rFonts w:ascii="宋体" w:hAnsi="宋体" w:cs="宋体" w:hint="eastAsia"/>
          <w:sz w:val="24"/>
        </w:rPr>
        <w:t>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9"/>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竞争性谈判申请人资格条件：</w:t>
      </w:r>
    </w:p>
    <w:p w:rsidR="00510C42" w:rsidRDefault="00C57666">
      <w:pPr>
        <w:snapToGrid w:val="0"/>
        <w:spacing w:line="360" w:lineRule="auto"/>
        <w:rPr>
          <w:rFonts w:ascii="宋体" w:hAnsi="宋体" w:cs="宋体"/>
          <w:b/>
          <w:sz w:val="24"/>
        </w:rPr>
      </w:pPr>
      <w:r>
        <w:rPr>
          <w:rFonts w:ascii="宋体" w:hAnsi="宋体" w:cs="宋体" w:hint="eastAsia"/>
          <w:sz w:val="24"/>
        </w:rPr>
        <w:t xml:space="preserve">    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8"/>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6.1本项目不允许同一竞争性谈判申请单位提交两份或两份以上不同实质内容的竞争性谈判响应文件。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6.2不论竞争性谈判申请结果如何，采购单位对申请人的竞争性谈判响应文件均不退还，且不对此作任何解释。</w:t>
      </w:r>
    </w:p>
    <w:p w:rsidR="00510C42" w:rsidRDefault="00C57666">
      <w:pPr>
        <w:numPr>
          <w:ilvl w:val="0"/>
          <w:numId w:val="5"/>
        </w:numPr>
        <w:snapToGrid w:val="0"/>
        <w:spacing w:line="360" w:lineRule="auto"/>
        <w:rPr>
          <w:rFonts w:ascii="宋体" w:hAnsi="宋体" w:cs="宋体"/>
          <w:b/>
          <w:sz w:val="24"/>
        </w:rPr>
      </w:pPr>
      <w:r>
        <w:rPr>
          <w:rFonts w:ascii="宋体" w:hAnsi="宋体" w:cs="宋体" w:hint="eastAsia"/>
          <w:b/>
          <w:sz w:val="24"/>
        </w:rPr>
        <w:t>定义及解释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7.1工程：系指申请人按竞争性谈判文件规定采购内容。</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7.2服务：系指申请人采购内容相伴随的服务。</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7.3采购人：</w:t>
      </w:r>
      <w:r w:rsidR="00B6368D">
        <w:rPr>
          <w:rFonts w:ascii="宋体" w:eastAsia="宋体" w:hAnsi="宋体" w:cs="宋体" w:hint="eastAsia"/>
          <w:bCs/>
          <w:sz w:val="24"/>
          <w:szCs w:val="24"/>
        </w:rPr>
        <w:t>许昌市魏都区住房和城乡建设局</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7.4申请人：是指响应竞争性谈判、参加竞争性谈判申请竞争的法人或者其它组织。</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7.5采购代理机构： </w:t>
      </w:r>
      <w:r w:rsidR="00B6368D">
        <w:rPr>
          <w:rFonts w:ascii="宋体" w:eastAsia="宋体" w:hAnsi="宋体" w:cs="宋体" w:hint="eastAsia"/>
          <w:bCs/>
          <w:sz w:val="24"/>
          <w:szCs w:val="24"/>
        </w:rPr>
        <w:t>河南招标采购服务有限公司</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7.6竞争性谈判小组：系指按照《中华人民共和国政府采购法》的规定依法组建的专门负责本次谈判工作的临时机构。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7.7日期：系指公历日。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7.8竞争性谈判文件中所规定的“书面形式”，是指任何手写、打印或印刷的通讯，包括电报和传真发送。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7.9合格的申请人为资格条件符合竞争性谈判文件规定的响应企业。</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保证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申请人应保证在竞争性谈判响应文件中所提交的资料和数据是真实的,并能在承诺的时间内及时的完成竞争性谈判响应文件承诺的所有内容及服务。</w:t>
      </w:r>
    </w:p>
    <w:p w:rsidR="00510C42" w:rsidRDefault="00510C42">
      <w:pPr>
        <w:snapToGrid w:val="0"/>
        <w:spacing w:line="360" w:lineRule="auto"/>
        <w:ind w:leftChars="160" w:left="480"/>
        <w:rPr>
          <w:rFonts w:ascii="宋体" w:hAnsi="宋体" w:cs="宋体"/>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30" w:name="_Toc289848359"/>
      <w:bookmarkStart w:id="31" w:name="_Toc289848517"/>
      <w:bookmarkStart w:id="32" w:name="_Toc276646852"/>
      <w:bookmarkStart w:id="33" w:name="_Toc289848432"/>
      <w:bookmarkStart w:id="34" w:name="_Toc289848543"/>
      <w:bookmarkStart w:id="35" w:name="_Toc428896247"/>
      <w:bookmarkStart w:id="36" w:name="_Toc15293"/>
      <w:bookmarkStart w:id="37" w:name="_Toc11598"/>
      <w:bookmarkStart w:id="38" w:name="_Toc19751"/>
      <w:r>
        <w:rPr>
          <w:rFonts w:ascii="宋体" w:eastAsia="宋体" w:hAnsi="宋体" w:cs="宋体" w:hint="eastAsia"/>
          <w:sz w:val="30"/>
          <w:szCs w:val="30"/>
        </w:rPr>
        <w:t>二、</w:t>
      </w:r>
      <w:bookmarkEnd w:id="30"/>
      <w:bookmarkEnd w:id="31"/>
      <w:bookmarkEnd w:id="32"/>
      <w:bookmarkEnd w:id="33"/>
      <w:bookmarkEnd w:id="34"/>
      <w:r>
        <w:rPr>
          <w:rFonts w:ascii="宋体" w:eastAsia="宋体" w:hAnsi="宋体" w:cs="宋体" w:hint="eastAsia"/>
          <w:sz w:val="30"/>
          <w:szCs w:val="30"/>
        </w:rPr>
        <w:t>竞争性谈判文件</w:t>
      </w:r>
      <w:bookmarkEnd w:id="35"/>
      <w:bookmarkEnd w:id="36"/>
      <w:bookmarkEnd w:id="37"/>
      <w:bookmarkEnd w:id="38"/>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竞争性谈判文件的组成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9.1竞争性谈判文件包括下列内容及按第9.3、9.4条款内容发出的补充文件。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第一部分   竞争性谈判公告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第二部分   竞争性谈判申请人须知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第三部分   采购需求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第四部分   合同格式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第五部分   竞争性谈判响应文件格式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9.2谈判人应详细阅读竞争性谈判文件中的所有条款内容、格式、表格和所涉及的相关规范。如果谈判人不按竞争性谈判文件的要求提交竞争性谈判响应文件和资料的，或者竞争性谈判响应文件没有对竞争性谈判文件提出的实质性要求和条件作出响应，将导致竞争性谈判响应文件不被接受，其后果由申请人自己负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9.3竞争性谈判文件的澄清</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要求澄清竞争性谈判文件的申请人应以书面形式并加盖企业公章按竞争性谈判申请人须知前附表中的地址告知采购代理机构。采购代理机构将答复发给所有竞争性谈判文件收受人( 包括对要求澄清问题的说明，但不指明问题的来源)。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9.4竞争性谈判文件的修正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9.4.1在竞争性谈判申请截止前，无论出于何种原因，采购人可以用补充文件的方式修正竞争性谈判文件。该补充文件将成为竞争性谈判文件的一部分。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9.4.2补充文件将以书面方式发给所有竞争性谈判文件收受人，竞争性谈判文件收受人应以书面形式回复采购代理机构确认收到每一份补充文件。</w:t>
      </w:r>
    </w:p>
    <w:p w:rsidR="00510C42" w:rsidRDefault="00C57666">
      <w:pPr>
        <w:pStyle w:val="afa"/>
        <w:ind w:firstLineChars="200" w:firstLine="480"/>
        <w:rPr>
          <w:rFonts w:ascii="宋体" w:eastAsia="宋体" w:hAnsi="宋体" w:cs="宋体"/>
          <w:bCs/>
          <w:sz w:val="24"/>
          <w:szCs w:val="24"/>
        </w:rPr>
      </w:pPr>
      <w:r>
        <w:rPr>
          <w:rFonts w:ascii="宋体" w:eastAsia="宋体" w:hAnsi="宋体" w:cs="宋体" w:hint="eastAsia"/>
          <w:bCs/>
          <w:sz w:val="24"/>
          <w:szCs w:val="24"/>
        </w:rPr>
        <w:t>9.4.3为使申请人有足够的时间按修正的竞争性谈判文件准备竞争性谈判响应文件，</w:t>
      </w:r>
      <w:r>
        <w:rPr>
          <w:rFonts w:ascii="宋体" w:eastAsia="宋体" w:hAnsi="宋体" w:cs="宋体" w:hint="eastAsia"/>
          <w:bCs/>
          <w:sz w:val="24"/>
          <w:szCs w:val="24"/>
        </w:rPr>
        <w:lastRenderedPageBreak/>
        <w:t>采购人可以酌情延长竞争性谈判申请截止时间，并将此变更通知所有竞争性谈判文件收受人</w:t>
      </w:r>
      <w:bookmarkStart w:id="39" w:name="_Toc276646853"/>
      <w:bookmarkStart w:id="40" w:name="_Toc289848518"/>
      <w:bookmarkStart w:id="41" w:name="_Toc289848360"/>
      <w:bookmarkStart w:id="42" w:name="_Toc289848433"/>
      <w:bookmarkStart w:id="43" w:name="_Toc289848544"/>
      <w:bookmarkStart w:id="44" w:name="_Toc428896248"/>
      <w:r>
        <w:rPr>
          <w:rFonts w:ascii="宋体" w:eastAsia="宋体" w:hAnsi="宋体" w:cs="宋体" w:hint="eastAsia"/>
          <w:bCs/>
          <w:sz w:val="24"/>
          <w:szCs w:val="24"/>
        </w:rPr>
        <w:t>。</w:t>
      </w:r>
    </w:p>
    <w:p w:rsidR="00510C42" w:rsidRDefault="00C57666">
      <w:pPr>
        <w:pStyle w:val="2"/>
        <w:spacing w:before="0" w:after="0" w:line="360" w:lineRule="auto"/>
        <w:ind w:left="851" w:hanging="284"/>
        <w:jc w:val="center"/>
        <w:rPr>
          <w:rFonts w:ascii="宋体" w:eastAsia="宋体" w:hAnsi="宋体" w:cs="宋体"/>
          <w:sz w:val="30"/>
          <w:szCs w:val="30"/>
        </w:rPr>
      </w:pPr>
      <w:bookmarkStart w:id="45" w:name="_Toc22380"/>
      <w:bookmarkStart w:id="46" w:name="_Toc22759"/>
      <w:bookmarkStart w:id="47" w:name="_Toc19636"/>
      <w:r>
        <w:rPr>
          <w:rFonts w:ascii="宋体" w:eastAsia="宋体" w:hAnsi="宋体" w:cs="宋体" w:hint="eastAsia"/>
          <w:sz w:val="30"/>
          <w:szCs w:val="30"/>
        </w:rPr>
        <w:t>三、竞争性谈判响应文件的编制</w:t>
      </w:r>
      <w:bookmarkEnd w:id="39"/>
      <w:bookmarkEnd w:id="40"/>
      <w:bookmarkEnd w:id="41"/>
      <w:bookmarkEnd w:id="42"/>
      <w:bookmarkEnd w:id="43"/>
      <w:bookmarkEnd w:id="44"/>
      <w:bookmarkEnd w:id="45"/>
      <w:bookmarkEnd w:id="46"/>
      <w:bookmarkEnd w:id="47"/>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10.1竞争性谈判响应文件的组成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10.1.1竞争性谈判投标函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10.1.2竞争性谈判报价函附表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10.1.3法定代表人授权委托书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10.1.4资格证明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10.1.5</w:t>
      </w:r>
      <w:r w:rsidR="00A259CC">
        <w:rPr>
          <w:rFonts w:ascii="宋体" w:eastAsia="宋体" w:hAnsi="宋体" w:cs="宋体" w:hint="eastAsia"/>
          <w:bCs/>
          <w:sz w:val="24"/>
          <w:szCs w:val="24"/>
        </w:rPr>
        <w:t>投标承诺函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10.1.6反商业贿赂承诺书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10.1.7信誉良好承诺函</w:t>
      </w:r>
    </w:p>
    <w:p w:rsidR="00510C42" w:rsidRDefault="00C57666">
      <w:pPr>
        <w:pStyle w:val="afa"/>
        <w:spacing w:line="360" w:lineRule="auto"/>
        <w:rPr>
          <w:rFonts w:ascii="宋体" w:eastAsia="宋体" w:hAnsi="宋体" w:cs="宋体"/>
          <w:bCs/>
          <w:sz w:val="24"/>
          <w:szCs w:val="24"/>
        </w:rPr>
      </w:pPr>
      <w:r>
        <w:rPr>
          <w:rFonts w:ascii="宋体" w:eastAsia="宋体" w:hAnsi="宋体" w:cs="宋体" w:hint="eastAsia"/>
          <w:bCs/>
          <w:sz w:val="24"/>
          <w:szCs w:val="24"/>
        </w:rPr>
        <w:t>10.1.8相关服务承诺，</w:t>
      </w:r>
    </w:p>
    <w:p w:rsidR="00510C42" w:rsidRDefault="00C57666">
      <w:pPr>
        <w:pStyle w:val="afa"/>
        <w:spacing w:line="360" w:lineRule="auto"/>
        <w:rPr>
          <w:rFonts w:ascii="宋体" w:eastAsia="宋体" w:hAnsi="宋体" w:cs="宋体"/>
          <w:bCs/>
          <w:sz w:val="24"/>
          <w:szCs w:val="24"/>
          <w:highlight w:val="cyan"/>
        </w:rPr>
      </w:pPr>
      <w:r>
        <w:rPr>
          <w:rFonts w:ascii="宋体" w:eastAsia="宋体" w:hAnsi="宋体" w:cs="宋体" w:hint="eastAsia"/>
          <w:bCs/>
          <w:sz w:val="24"/>
          <w:szCs w:val="24"/>
        </w:rPr>
        <w:t xml:space="preserve"> 10.1.9其他材料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10.2竞争性谈判响应文件编制要求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10.2.1竞争性谈判申请单位应按竞争性谈判文件提供的竞争性谈判申请格式和要求编制竞争性谈判响应文件。竞争性谈判响应文件应按A4规格标准打印，文字要清晰，语意要明确，并按竞争性谈判文件的要求签字盖章。</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10.2.2竞争性谈判响应文件应尽量避免涂改和插字，若为了改正错误必须这样做时，均应由法定代表人(或委托代理人)在修改处签名或加盖印章确认。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10.2.3竞争性谈判响应文件正本和副本的封面或扉页应标明的内容详见“竞争性谈判响应文件”。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10.2.4竞争性谈判响应文件的封面上应分别标明“正本”或“副本”字样。</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10.3竞争性谈判响应文件的份数</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竞争性谈判响应文件申请人须知前附表，正本与副本不一致时以正本为准。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10.4竞争性谈判响应文件的修改与撤回</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如申请人需要修改或撤回其竞争性谈判响应文件，必须在本竞争性谈判文件规定的竞争性谈判申请截止时间前将修改或撤回其竞争性谈判响应文件的书面通知送达采购单位。上述书面通知应按本竞争性谈判文件的规定进行编制、密封和标记，并标明“修</w:t>
      </w:r>
      <w:r>
        <w:rPr>
          <w:rFonts w:ascii="宋体" w:eastAsia="宋体" w:hAnsi="宋体" w:cs="宋体" w:hint="eastAsia"/>
          <w:bCs/>
          <w:sz w:val="24"/>
          <w:szCs w:val="24"/>
        </w:rPr>
        <w:lastRenderedPageBreak/>
        <w:t>改”或“撤回”字样。申请人不得在竞争性谈判申请截止时间后修改和撤回竞争性谈判响应文件。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10.5竞争性谈判响应文件有效期</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竞争性谈判响应文件自本竞争性谈判文件规定的竞争性谈判申请截止时间起生效，其有效期为60日历天。</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10.6特别说明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10.6.1竞争性谈判申请语言：申请人提交的竞争性谈判响应文件以及申请人与采购代理机构就有关竞争性谈判申请的所有往来函电均应使用中文。申请人提供的支持文件和印刷的文件可以用英文，但相应内容应附有中文翻译本，在解释时以中文翻译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10.6.2计量：在竞争性谈判响应文件中以及所有申请人与采购代理机构往来文件中的所有计量单位和规格说明都必须用公制标准表示。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10.7竞争性谈判响应文件报价 </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10.7.1 如竞争性谈判响应文件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10.7.2全部报价均应以人民币为计量币种，并以人民币进行结算。</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11.1</w:t>
      </w:r>
      <w:r w:rsidRPr="00A259CC">
        <w:rPr>
          <w:rFonts w:ascii="宋体" w:eastAsia="宋体" w:hAnsi="宋体" w:cs="宋体" w:hint="eastAsia"/>
          <w:bCs/>
          <w:sz w:val="24"/>
          <w:szCs w:val="24"/>
        </w:rPr>
        <w:t>本项目不收取投标保证金。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11.2</w:t>
      </w:r>
      <w:r w:rsidRPr="00A259CC">
        <w:rPr>
          <w:rFonts w:ascii="宋体" w:eastAsia="宋体" w:hAnsi="宋体" w:cs="宋体" w:hint="eastAsia"/>
          <w:bCs/>
          <w:sz w:val="24"/>
          <w:szCs w:val="24"/>
        </w:rPr>
        <w:t>投标人应提供投标承诺函。</w:t>
      </w:r>
    </w:p>
    <w:p w:rsidR="00A259CC" w:rsidRPr="00A259CC" w:rsidRDefault="00A259CC" w:rsidP="00A259CC">
      <w:pPr>
        <w:tabs>
          <w:tab w:val="left" w:pos="420"/>
        </w:tabs>
        <w:snapToGrid w:val="0"/>
        <w:spacing w:line="360" w:lineRule="auto"/>
        <w:ind w:left="420"/>
        <w:rPr>
          <w:rFonts w:ascii="宋体" w:hAnsi="宋体" w:cs="宋体"/>
          <w:b/>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48" w:name="_Toc5812"/>
      <w:bookmarkStart w:id="49" w:name="_Toc13675"/>
      <w:bookmarkStart w:id="50" w:name="_Toc289848434"/>
      <w:bookmarkStart w:id="51" w:name="_Toc289848545"/>
      <w:bookmarkStart w:id="52" w:name="_Toc289848361"/>
      <w:bookmarkStart w:id="53" w:name="_Toc428896249"/>
      <w:bookmarkStart w:id="54" w:name="_Toc289848519"/>
      <w:bookmarkStart w:id="55" w:name="_Toc16133"/>
      <w:bookmarkStart w:id="56" w:name="_Toc276646854"/>
      <w:r>
        <w:rPr>
          <w:rFonts w:ascii="宋体" w:eastAsia="宋体" w:hAnsi="宋体" w:cs="宋体" w:hint="eastAsia"/>
          <w:sz w:val="30"/>
          <w:szCs w:val="30"/>
        </w:rPr>
        <w:t>四、竞争性谈判响应文件的密封与递交</w:t>
      </w:r>
      <w:bookmarkEnd w:id="48"/>
      <w:bookmarkEnd w:id="49"/>
      <w:bookmarkEnd w:id="50"/>
      <w:bookmarkEnd w:id="51"/>
      <w:bookmarkEnd w:id="52"/>
      <w:bookmarkEnd w:id="53"/>
      <w:bookmarkEnd w:id="54"/>
      <w:bookmarkEnd w:id="55"/>
      <w:bookmarkEnd w:id="56"/>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竞争性谈判响应文件的密封</w:t>
      </w:r>
    </w:p>
    <w:p w:rsidR="00510C42" w:rsidRDefault="00C57666">
      <w:pPr>
        <w:pStyle w:val="afa"/>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竞争性谈判申请单位应将竞争性谈判响应文件的正副本密封在一个密封包内，包装封面上加盖竞争性谈判申请单位公章，U盘单独用信封密封递交，密封情况同响应文件密封要求。</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竞争性谈判响应文件的递交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申请人应在竞争性谈判申请人须知前附表规定的时间将竞争性谈判响应文件递交至前附表指定的谈判地点，密封不符合本谈判文件要求的竞争性谈判响应文件将被拒收。</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竞争性谈判申请截止时间</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竞争性谈判申请截止时间为竞争性谈判申请人须知前附表规定的时间。</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迟到的竞争性谈判响应文件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在本竞争性谈判文件规定的竞争性谈判申请截止时间以后送达的竞争性谈判响应文件，采购单位将拒收。</w:t>
      </w:r>
    </w:p>
    <w:p w:rsidR="00510C42" w:rsidRDefault="00C57666">
      <w:pPr>
        <w:pStyle w:val="2"/>
        <w:spacing w:before="0" w:after="0" w:line="360" w:lineRule="auto"/>
        <w:ind w:left="851" w:hanging="284"/>
        <w:jc w:val="center"/>
        <w:rPr>
          <w:rFonts w:ascii="宋体" w:eastAsia="宋体" w:hAnsi="宋体" w:cs="宋体"/>
        </w:rPr>
      </w:pPr>
      <w:bookmarkStart w:id="57" w:name="_Toc289848435"/>
      <w:bookmarkStart w:id="58" w:name="_Toc289848362"/>
      <w:bookmarkStart w:id="59" w:name="_Toc276646855"/>
      <w:bookmarkStart w:id="60" w:name="_Toc289848520"/>
      <w:bookmarkStart w:id="61" w:name="_Toc289848546"/>
      <w:bookmarkStart w:id="62" w:name="_Toc21424"/>
      <w:bookmarkStart w:id="63" w:name="_Toc428896250"/>
      <w:bookmarkStart w:id="64" w:name="_Toc27808"/>
      <w:bookmarkStart w:id="65" w:name="_Toc10046"/>
      <w:r>
        <w:rPr>
          <w:rFonts w:ascii="宋体" w:eastAsia="宋体" w:hAnsi="宋体" w:cs="宋体" w:hint="eastAsia"/>
          <w:sz w:val="30"/>
          <w:szCs w:val="30"/>
        </w:rPr>
        <w:t>五、</w:t>
      </w:r>
      <w:bookmarkEnd w:id="57"/>
      <w:bookmarkEnd w:id="58"/>
      <w:bookmarkEnd w:id="59"/>
      <w:bookmarkEnd w:id="60"/>
      <w:bookmarkEnd w:id="61"/>
      <w:r>
        <w:rPr>
          <w:rFonts w:ascii="宋体" w:eastAsia="宋体" w:hAnsi="宋体" w:cs="宋体" w:hint="eastAsia"/>
          <w:sz w:val="30"/>
          <w:szCs w:val="30"/>
        </w:rPr>
        <w:t>竞争性谈判程序</w:t>
      </w:r>
      <w:bookmarkEnd w:id="62"/>
      <w:bookmarkEnd w:id="63"/>
      <w:bookmarkEnd w:id="64"/>
      <w:bookmarkEnd w:id="65"/>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16.1 谈判在竞争性谈判申请人须知前附表中规定的时间和地点进行。申请人法人授权代表应持授权委托书与身份证签到以证明其出席。在竞争性谈判时，请申请人携带密封报价的信封，在报价时使用。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 竞争性谈判响应文件有下列情形之一的，招标采购代理机构不予受理：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16.2.1 竞争性谈判申请截止时间后送达的；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16.2.2 未按竞争性谈判文件要求密封及签章的。</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谈判小组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谈判小组组成：按照相关法律的规定，谈判由依法组建的谈判小组负责。谈判小组由3</w:t>
      </w:r>
      <w:r w:rsidR="006625D5">
        <w:rPr>
          <w:rFonts w:ascii="宋体" w:eastAsia="宋体" w:hAnsi="宋体" w:cs="宋体" w:hint="eastAsia"/>
          <w:bCs/>
          <w:sz w:val="24"/>
          <w:szCs w:val="24"/>
        </w:rPr>
        <w:t>人组成，</w:t>
      </w:r>
      <w:r>
        <w:rPr>
          <w:rFonts w:ascii="宋体" w:eastAsia="宋体" w:hAnsi="宋体" w:cs="宋体" w:hint="eastAsia"/>
          <w:bCs/>
          <w:sz w:val="24"/>
          <w:szCs w:val="24"/>
        </w:rPr>
        <w:t>技术、经济专家</w:t>
      </w:r>
      <w:r w:rsidR="006625D5">
        <w:rPr>
          <w:rFonts w:ascii="宋体" w:eastAsia="宋体" w:hAnsi="宋体" w:cs="宋体" w:hint="eastAsia"/>
          <w:bCs/>
          <w:sz w:val="24"/>
          <w:szCs w:val="24"/>
        </w:rPr>
        <w:t>2</w:t>
      </w:r>
      <w:r>
        <w:rPr>
          <w:rFonts w:ascii="宋体" w:eastAsia="宋体" w:hAnsi="宋体" w:cs="宋体" w:hint="eastAsia"/>
          <w:bCs/>
          <w:sz w:val="24"/>
          <w:szCs w:val="24"/>
        </w:rPr>
        <w:t>人</w:t>
      </w:r>
      <w:r w:rsidR="006625D5">
        <w:rPr>
          <w:rFonts w:ascii="宋体" w:eastAsia="宋体" w:hAnsi="宋体" w:cs="宋体" w:hint="eastAsia"/>
          <w:bCs/>
          <w:sz w:val="24"/>
          <w:szCs w:val="24"/>
        </w:rPr>
        <w:t>和采购人1名</w:t>
      </w:r>
      <w:r>
        <w:rPr>
          <w:rFonts w:ascii="宋体" w:eastAsia="宋体" w:hAnsi="宋体" w:cs="宋体" w:hint="eastAsia"/>
          <w:bCs/>
          <w:sz w:val="24"/>
          <w:szCs w:val="24"/>
        </w:rPr>
        <w:t>。专家从相关专家库中随机抽取。</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谈判原则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18.1 公开、公平、公正，科学、择优。</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18.2 竞争性谈判申请价格合理。</w:t>
      </w:r>
    </w:p>
    <w:p w:rsidR="00510C42" w:rsidRPr="00000244" w:rsidRDefault="00C57666" w:rsidP="00000244">
      <w:pPr>
        <w:pStyle w:val="afa"/>
        <w:rPr>
          <w:rFonts w:ascii="宋体" w:hAnsi="宋体" w:cs="宋体"/>
          <w:bCs/>
          <w:sz w:val="24"/>
        </w:rPr>
      </w:pPr>
      <w:r>
        <w:rPr>
          <w:rFonts w:ascii="宋体" w:eastAsia="宋体" w:hAnsi="宋体" w:cs="宋体" w:hint="eastAsia"/>
          <w:bCs/>
          <w:sz w:val="24"/>
          <w:szCs w:val="24"/>
        </w:rPr>
        <w:t>18.3</w:t>
      </w:r>
      <w:r w:rsidR="00000244" w:rsidRPr="00000244">
        <w:rPr>
          <w:rFonts w:ascii="宋体" w:eastAsia="宋体" w:hAnsi="宋体" w:cs="宋体" w:hint="eastAsia"/>
          <w:b/>
          <w:bCs/>
          <w:sz w:val="24"/>
          <w:szCs w:val="24"/>
        </w:rPr>
        <w:t>合理最低价中标。在推荐成交候选供应商之前，谈判小组认为，排在前面的成交候选供应商的最低报价或者某些分项报价明显不合理或者低于成本，有可能影响项目质量和不能诚信履约的，应当要求其在规定的期限内提供书面文件予以解释说明，并提交相关证明材料；否则，谈判小组可以取消该供应商的成交候选资格，按顺序由排在后面的成交候选供应商递补，以此类推。）</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谈判纪律</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19.1谈判小组成员和参与谈判工作的有关人员不得透露对竞争性谈判响应文件的评审比较、成交候选人的推荐情况以及与谈判有关的其它情况。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19.2 除竞争性谈判申请人须知第9条款的规定以外，开标以后至授予成交通知书前，任何申请人均不得就与其竞争性谈判响应文件有关的问题主动与采购人和采购代理机构联系。</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19.3如果申请人试图对谈判委员会的谈判施加影响，将导致该申请人的竞争性谈判响应文件被废标。</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竞争性谈判响应文件的澄清与修正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20.1谈判小组可以要求申请人对竞争性谈判响应文件中含义不明确的内容作必要的澄清或者说明，但是澄清或者说明不得超出竞争性谈判响应文件的范围或者改变竞争性谈判响应文件的实质性内容。澄清的要求和申请人的答复均应采取书面形式。申请人的答复必须经法定代表人或授权代表签字，作为竞争性谈判响应文件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 算术错误将按以下方法更正，如果申请人不接受对其错误的更正，其竞争性谈判申请将被拒绝：</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20.2.1总价金额与单价金额不一致的，以及分项价汇总之和与总价不一致的，则以单价和分项价为准修改总价，但单价金额小数点有明显错误的除外。</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20.2.2 如竞争性谈判申请报价表中大写金额与小写金额不一致的，以大写金额为准。</w:t>
      </w:r>
    </w:p>
    <w:p w:rsidR="00510C42" w:rsidRDefault="00C57666">
      <w:pPr>
        <w:snapToGrid w:val="0"/>
        <w:spacing w:line="360" w:lineRule="auto"/>
        <w:rPr>
          <w:rFonts w:ascii="宋体" w:hAnsi="宋体" w:cs="宋体"/>
          <w:b/>
          <w:sz w:val="24"/>
        </w:rPr>
      </w:pPr>
      <w:bookmarkStart w:id="66" w:name="_Toc31446144"/>
      <w:r>
        <w:rPr>
          <w:rFonts w:ascii="宋体" w:hAnsi="宋体" w:cs="宋体" w:hint="eastAsia"/>
          <w:b/>
          <w:sz w:val="24"/>
        </w:rPr>
        <w:t>21.谈判文件的</w:t>
      </w:r>
      <w:bookmarkEnd w:id="66"/>
      <w:r>
        <w:rPr>
          <w:rFonts w:ascii="宋体" w:hAnsi="宋体" w:cs="宋体" w:hint="eastAsia"/>
          <w:b/>
          <w:sz w:val="24"/>
        </w:rPr>
        <w:t>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评标小组首先对竞争性谈判响应文件进行审查，以确定竞争性谈判响应文件内容是否完整、有无计算错误、文件是否正确签署、竞争性谈判响应文件总体编排是否有序等。竞争性谈判响应文件审查条款如下，响应文件中有一项下列情况的，初步审查不通过，其响应文件将被视为无效标：</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21.1 响应文件中未附下列加盖单位公章材料的做废标处理</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①营业执照、税务登记证、组织机构代码证（三证合一需提供营业执照）；</w:t>
      </w:r>
    </w:p>
    <w:p w:rsidR="00A259CC" w:rsidRPr="007E6033" w:rsidRDefault="00A259CC" w:rsidP="00A259CC">
      <w:pPr>
        <w:spacing w:line="480" w:lineRule="atLeast"/>
        <w:rPr>
          <w:rFonts w:ascii="宋体" w:hAnsi="宋体" w:cs="宋体"/>
          <w:b/>
          <w:color w:val="000000"/>
          <w:sz w:val="24"/>
        </w:rPr>
      </w:pPr>
      <w:r w:rsidRPr="00CE48E8">
        <w:rPr>
          <w:rFonts w:ascii="宋体" w:hAnsi="宋体" w:cs="宋体" w:hint="eastAsia"/>
          <w:b/>
          <w:sz w:val="24"/>
        </w:rPr>
        <w:t>②近一年财务报告；（</w:t>
      </w:r>
      <w:r w:rsidRPr="00CE48E8">
        <w:rPr>
          <w:rFonts w:ascii="宋体" w:hAnsi="宋体" w:cs="宋体" w:hint="eastAsia"/>
          <w:b/>
          <w:color w:val="000000"/>
          <w:sz w:val="24"/>
        </w:rPr>
        <w:t>2018 年度经审计过的完整的财务审计报告</w:t>
      </w:r>
      <w:r w:rsidR="007E6033">
        <w:rPr>
          <w:rFonts w:ascii="宋体" w:hAnsi="宋体" w:cs="宋体" w:hint="eastAsia"/>
          <w:b/>
          <w:color w:val="000000"/>
          <w:sz w:val="24"/>
        </w:rPr>
        <w:t>；</w:t>
      </w:r>
      <w:r w:rsidR="007E6033" w:rsidRPr="007E6033">
        <w:rPr>
          <w:rFonts w:ascii="宋体" w:hAnsi="宋体" w:cs="宋体" w:hint="eastAsia"/>
          <w:b/>
          <w:color w:val="000000"/>
          <w:sz w:val="24"/>
        </w:rPr>
        <w:t>成立不足三年的需提供自成立之日起现有年限的财务报表，其中包括资产负债表、现金流量表、利润表、及年度经营状况表）；</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③具有依法缴纳社会保障资金及税收的良好记录（需提供</w:t>
      </w:r>
      <w:r w:rsidR="006625D5">
        <w:rPr>
          <w:rFonts w:ascii="宋体" w:hAnsi="宋体" w:cs="宋体" w:hint="eastAsia"/>
          <w:b/>
          <w:sz w:val="24"/>
        </w:rPr>
        <w:t>2019</w:t>
      </w:r>
      <w:r w:rsidRPr="00CE48E8">
        <w:rPr>
          <w:rFonts w:ascii="宋体" w:hAnsi="宋体" w:cs="宋体" w:hint="eastAsia"/>
          <w:b/>
          <w:sz w:val="24"/>
        </w:rPr>
        <w:t>年以来任意一个月的社会保障及税收缴费记录）；</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④提供参加政府采购活动近三年内，在经营活动中没有重大违法记录的声明（企业自行承诺）；</w:t>
      </w:r>
    </w:p>
    <w:p w:rsidR="00A259CC" w:rsidRPr="00CE48E8" w:rsidRDefault="00A259CC" w:rsidP="00A259CC">
      <w:pPr>
        <w:pStyle w:val="ab"/>
        <w:ind w:firstLineChars="0" w:firstLine="0"/>
        <w:rPr>
          <w:b/>
        </w:rPr>
      </w:pPr>
      <w:r w:rsidRPr="00CE48E8">
        <w:rPr>
          <w:rFonts w:ascii="宋体" w:hAnsi="宋体" w:cs="宋体" w:hint="eastAsia"/>
          <w:b/>
        </w:rPr>
        <w:t>⑤履行合同所必须的设备和专业技术能力的证明材料（</w:t>
      </w:r>
      <w:r w:rsidRPr="00CE48E8">
        <w:rPr>
          <w:rFonts w:ascii="宋体" w:hAnsi="宋体" w:hint="eastAsia"/>
          <w:b/>
          <w:bCs/>
          <w:color w:val="000000"/>
        </w:rPr>
        <w:t>相关设备的购置发票、专业技术人员职称证书、用工合同等或者投标人相关承诺函或声明。</w:t>
      </w:r>
      <w:r w:rsidRPr="00CE48E8">
        <w:rPr>
          <w:rFonts w:ascii="宋体" w:hAnsi="宋体" w:cs="宋体" w:hint="eastAsia"/>
          <w:b/>
          <w:color w:val="000000"/>
        </w:rPr>
        <w:t>）</w:t>
      </w:r>
    </w:p>
    <w:p w:rsidR="00A259CC" w:rsidRPr="00CE48E8" w:rsidRDefault="006625D5" w:rsidP="00A259CC">
      <w:pPr>
        <w:spacing w:line="480" w:lineRule="atLeast"/>
        <w:rPr>
          <w:rFonts w:ascii="宋体" w:hAnsi="宋体" w:cs="宋体"/>
          <w:b/>
          <w:sz w:val="24"/>
        </w:rPr>
      </w:pPr>
      <w:r w:rsidRPr="006625D5">
        <w:rPr>
          <w:rFonts w:ascii="宋体" w:hAnsi="宋体" w:cs="宋体" w:hint="eastAsia"/>
          <w:b/>
          <w:sz w:val="24"/>
        </w:rPr>
        <w:lastRenderedPageBreak/>
        <w:t>⑥</w:t>
      </w:r>
      <w:r w:rsidR="00B1076D" w:rsidRPr="00CE48E8">
        <w:rPr>
          <w:rFonts w:ascii="宋体" w:hAnsi="宋体" w:cs="宋体" w:hint="eastAsia"/>
          <w:b/>
          <w:sz w:val="24"/>
        </w:rPr>
        <w:t>“信用中国”“中国政府采购网”网站相关查询页。</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21.2 没有按照竞争性谈判文件要求提供</w:t>
      </w:r>
      <w:r w:rsidR="00A259CC">
        <w:rPr>
          <w:rFonts w:ascii="宋体" w:eastAsia="宋体" w:hAnsi="宋体" w:cs="宋体" w:hint="eastAsia"/>
          <w:bCs/>
          <w:sz w:val="24"/>
          <w:szCs w:val="24"/>
        </w:rPr>
        <w:t>投标承诺函的</w:t>
      </w:r>
      <w:r>
        <w:rPr>
          <w:rFonts w:ascii="宋体" w:eastAsia="宋体" w:hAnsi="宋体" w:cs="宋体" w:hint="eastAsia"/>
          <w:bCs/>
          <w:sz w:val="24"/>
          <w:szCs w:val="24"/>
        </w:rPr>
        <w:t>；</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21.3 竞争性谈判响应文件未按招标文件要求编制、签字和盖章的；</w:t>
      </w:r>
    </w:p>
    <w:p w:rsidR="00510C42" w:rsidRDefault="00C57666" w:rsidP="00C57666">
      <w:pPr>
        <w:pStyle w:val="afa"/>
        <w:spacing w:line="360" w:lineRule="auto"/>
        <w:ind w:firstLineChars="187" w:firstLine="449"/>
        <w:rPr>
          <w:rFonts w:ascii="宋体" w:eastAsia="宋体" w:hAnsi="宋体" w:cs="宋体"/>
          <w:bCs/>
          <w:sz w:val="24"/>
          <w:szCs w:val="24"/>
          <w:highlight w:val="yellow"/>
        </w:rPr>
      </w:pPr>
      <w:r>
        <w:rPr>
          <w:rFonts w:ascii="宋体" w:eastAsia="宋体" w:hAnsi="宋体" w:cs="宋体" w:hint="eastAsia"/>
          <w:bCs/>
          <w:sz w:val="24"/>
          <w:szCs w:val="24"/>
        </w:rPr>
        <w:t>21.4 竞争性谈判响应文件没有载明招标项目完成期限或超过竞争性谈判文件规定的期限；</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21.5 竞争性谈判响应文件附有采购人不能接受的条件；</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21.6 不符合竞争性谈判文件中规定的其他实质性要求。</w:t>
      </w:r>
    </w:p>
    <w:p w:rsidR="00510C42" w:rsidRDefault="00C57666">
      <w:pPr>
        <w:snapToGrid w:val="0"/>
        <w:spacing w:line="360" w:lineRule="auto"/>
        <w:rPr>
          <w:rFonts w:ascii="宋体" w:hAnsi="宋体" w:cs="宋体"/>
          <w:b/>
          <w:sz w:val="24"/>
        </w:rPr>
      </w:pPr>
      <w:r>
        <w:rPr>
          <w:rFonts w:ascii="宋体" w:hAnsi="宋体" w:cs="宋体" w:hint="eastAsia"/>
          <w:b/>
          <w:sz w:val="24"/>
        </w:rPr>
        <w:t>22.谈判</w:t>
      </w:r>
    </w:p>
    <w:p w:rsidR="00222451" w:rsidRPr="007E6033" w:rsidRDefault="007E6033" w:rsidP="007E6033">
      <w:pPr>
        <w:spacing w:line="400" w:lineRule="exact"/>
        <w:ind w:firstLineChars="200" w:firstLine="482"/>
        <w:rPr>
          <w:rFonts w:ascii="宋体" w:hAnsi="宋体" w:cs="宋体"/>
          <w:b/>
          <w:sz w:val="24"/>
        </w:rPr>
      </w:pPr>
      <w:r w:rsidRPr="006E183F">
        <w:rPr>
          <w:rFonts w:ascii="宋体" w:hAnsi="宋体" w:cs="宋体" w:hint="eastAsia"/>
          <w:b/>
          <w:sz w:val="24"/>
        </w:rPr>
        <w:t>通过审查的竞争性谈判申请人可进行再次报价，按签到顺序逆序进行报价（不得</w:t>
      </w:r>
      <w:r>
        <w:rPr>
          <w:rFonts w:ascii="宋体" w:hAnsi="宋体" w:cs="宋体" w:hint="eastAsia"/>
          <w:b/>
          <w:sz w:val="24"/>
        </w:rPr>
        <w:t>高</w:t>
      </w:r>
      <w:r w:rsidRPr="006E183F">
        <w:rPr>
          <w:rFonts w:ascii="宋体" w:hAnsi="宋体" w:cs="宋体" w:hint="eastAsia"/>
          <w:b/>
          <w:sz w:val="24"/>
        </w:rPr>
        <w:t>于上一轮</w:t>
      </w:r>
      <w:r>
        <w:rPr>
          <w:rFonts w:ascii="宋体" w:hAnsi="宋体" w:cs="宋体" w:hint="eastAsia"/>
          <w:b/>
          <w:sz w:val="24"/>
        </w:rPr>
        <w:t>报价，高于第一轮报价的以第一轮为准。）再次</w:t>
      </w:r>
      <w:r w:rsidRPr="006E183F">
        <w:rPr>
          <w:rFonts w:ascii="宋体" w:hAnsi="宋体" w:cs="宋体" w:hint="eastAsia"/>
          <w:b/>
          <w:sz w:val="24"/>
        </w:rPr>
        <w:t>报价即为最终</w:t>
      </w:r>
      <w:r>
        <w:rPr>
          <w:rFonts w:ascii="宋体" w:hAnsi="宋体" w:cs="宋体" w:hint="eastAsia"/>
          <w:b/>
          <w:sz w:val="24"/>
        </w:rPr>
        <w:t>报价。投标人最终报价相同时，则进行第三轮报价（不得高于以上两轮报价，高于前两轮报价的以前两轮报价最低的一次为准）。</w:t>
      </w:r>
    </w:p>
    <w:p w:rsidR="00510C42" w:rsidRPr="006E183F" w:rsidRDefault="00C57666" w:rsidP="007E6033">
      <w:pPr>
        <w:spacing w:line="400" w:lineRule="exact"/>
        <w:ind w:firstLineChars="200" w:firstLine="482"/>
        <w:rPr>
          <w:rFonts w:ascii="宋体" w:hAnsi="宋体" w:cs="宋体"/>
          <w:b/>
          <w:sz w:val="24"/>
        </w:rPr>
      </w:pPr>
      <w:bookmarkStart w:id="67" w:name="_Toc237851346"/>
      <w:r w:rsidRPr="006E183F">
        <w:rPr>
          <w:rFonts w:ascii="宋体" w:hAnsi="宋体" w:cs="宋体" w:hint="eastAsia"/>
          <w:b/>
          <w:sz w:val="24"/>
        </w:rPr>
        <w:t>23、定标</w:t>
      </w:r>
      <w:bookmarkEnd w:id="67"/>
    </w:p>
    <w:p w:rsidR="00510C42" w:rsidRPr="006D226F" w:rsidRDefault="00C57666" w:rsidP="006D226F">
      <w:pPr>
        <w:spacing w:line="400" w:lineRule="exact"/>
        <w:ind w:firstLineChars="200" w:firstLine="482"/>
        <w:rPr>
          <w:rFonts w:ascii="宋体" w:hAnsi="宋体" w:cs="宋体"/>
          <w:b/>
          <w:sz w:val="24"/>
          <w:highlight w:val="red"/>
        </w:rPr>
      </w:pPr>
      <w:r w:rsidRPr="006E183F">
        <w:rPr>
          <w:rFonts w:ascii="宋体" w:hAnsi="宋体" w:cs="宋体" w:hint="eastAsia"/>
          <w:b/>
          <w:sz w:val="24"/>
        </w:rPr>
        <w:t>23.1、经过再次报价后，根据最终报价按照从</w:t>
      </w:r>
      <w:r w:rsidR="00A259CC">
        <w:rPr>
          <w:rFonts w:ascii="宋体" w:hAnsi="宋体" w:cs="宋体" w:hint="eastAsia"/>
          <w:b/>
          <w:sz w:val="24"/>
        </w:rPr>
        <w:t>低</w:t>
      </w:r>
      <w:r w:rsidRPr="006E183F">
        <w:rPr>
          <w:rFonts w:ascii="宋体" w:hAnsi="宋体" w:cs="宋体" w:hint="eastAsia"/>
          <w:b/>
          <w:sz w:val="24"/>
        </w:rPr>
        <w:t>到</w:t>
      </w:r>
      <w:r w:rsidR="00A259CC">
        <w:rPr>
          <w:rFonts w:ascii="宋体" w:hAnsi="宋体" w:cs="宋体" w:hint="eastAsia"/>
          <w:b/>
          <w:sz w:val="24"/>
        </w:rPr>
        <w:t>高</w:t>
      </w:r>
      <w:r w:rsidRPr="006E183F">
        <w:rPr>
          <w:rFonts w:ascii="宋体" w:hAnsi="宋体" w:cs="宋体" w:hint="eastAsia"/>
          <w:b/>
          <w:sz w:val="24"/>
        </w:rPr>
        <w:t>进行排序，排序前三名的投标人为成交候选人。</w:t>
      </w:r>
    </w:p>
    <w:p w:rsidR="00510C42" w:rsidRPr="006E183F" w:rsidRDefault="00C57666" w:rsidP="006E183F">
      <w:pPr>
        <w:spacing w:line="400" w:lineRule="exact"/>
        <w:ind w:firstLineChars="200" w:firstLine="482"/>
        <w:rPr>
          <w:rFonts w:ascii="宋体" w:hAnsi="宋体" w:cs="宋体"/>
          <w:b/>
        </w:rPr>
      </w:pPr>
      <w:r w:rsidRPr="006E183F">
        <w:rPr>
          <w:rFonts w:ascii="宋体" w:hAnsi="宋体" w:cs="宋体" w:hint="eastAsia"/>
          <w:b/>
          <w:sz w:val="24"/>
        </w:rPr>
        <w:t>23.2、谈判小组出具书面谈判报告，向采购人推荐1-3名合格成交候选人。采购人应当确定排名第一的成交候选人为成交人。排名第一的成交候选人放弃中标或因不可抗力提出不能履行合同，采购人可以确定排名第二的成交候选人为中标人，以此类推。或重新招标。</w:t>
      </w:r>
    </w:p>
    <w:p w:rsidR="00510C42" w:rsidRDefault="00C57666">
      <w:pPr>
        <w:snapToGrid w:val="0"/>
        <w:spacing w:line="360" w:lineRule="auto"/>
        <w:rPr>
          <w:rFonts w:ascii="宋体" w:hAnsi="宋体" w:cs="宋体"/>
          <w:b/>
          <w:sz w:val="24"/>
        </w:rPr>
      </w:pPr>
      <w:r>
        <w:rPr>
          <w:rFonts w:ascii="宋体" w:hAnsi="宋体" w:cs="宋体" w:hint="eastAsia"/>
          <w:b/>
          <w:sz w:val="24"/>
        </w:rPr>
        <w:t>24.其它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24.1本竞争性谈判文件未尽事宜按现行政府采购有关法律法规和规定执行。如竞争性谈判申请单位在本次竞争性谈判活动中有违反相关法律法规的将根据相关法律法规和规定对其进行处罚。</w:t>
      </w:r>
    </w:p>
    <w:p w:rsidR="00510C42" w:rsidRDefault="00C57666">
      <w:pPr>
        <w:pStyle w:val="afa"/>
        <w:spacing w:line="360" w:lineRule="auto"/>
        <w:ind w:firstLineChars="200" w:firstLine="480"/>
        <w:rPr>
          <w:rFonts w:ascii="宋体" w:eastAsia="宋体" w:hAnsi="宋体" w:cs="宋体"/>
          <w:sz w:val="24"/>
        </w:rPr>
      </w:pPr>
      <w:r>
        <w:rPr>
          <w:rFonts w:ascii="宋体" w:eastAsia="宋体" w:hAnsi="宋体" w:cs="宋体" w:hint="eastAsia"/>
          <w:bCs/>
          <w:sz w:val="24"/>
          <w:szCs w:val="24"/>
        </w:rPr>
        <w:t>24.2本竞争性谈判文件根椐国家有关规定和参照国际惯例编制，解释权属采购人。</w:t>
      </w:r>
    </w:p>
    <w:p w:rsidR="00E14EAF" w:rsidRDefault="00E14EAF" w:rsidP="00E14EAF">
      <w:pPr>
        <w:pStyle w:val="2"/>
        <w:spacing w:before="0" w:after="0" w:line="360" w:lineRule="auto"/>
        <w:ind w:left="851" w:hanging="284"/>
        <w:rPr>
          <w:rFonts w:ascii="宋体" w:eastAsia="宋体" w:hAnsi="宋体" w:cs="宋体"/>
          <w:sz w:val="30"/>
          <w:szCs w:val="30"/>
        </w:rPr>
      </w:pPr>
      <w:bookmarkStart w:id="68" w:name="_Toc289848437"/>
      <w:bookmarkStart w:id="69" w:name="_Toc289848548"/>
      <w:bookmarkStart w:id="70" w:name="_Toc197258117"/>
      <w:bookmarkStart w:id="71" w:name="_Toc276646857"/>
      <w:bookmarkStart w:id="72" w:name="_Toc289848364"/>
      <w:bookmarkStart w:id="73" w:name="_Toc196563814"/>
      <w:bookmarkStart w:id="74" w:name="_Toc428896251"/>
      <w:bookmarkStart w:id="75" w:name="_Toc22326"/>
      <w:bookmarkStart w:id="76" w:name="_Toc289848522"/>
      <w:bookmarkStart w:id="77" w:name="_Toc3026"/>
      <w:bookmarkStart w:id="78" w:name="_Toc3926"/>
    </w:p>
    <w:p w:rsidR="00510C42" w:rsidRDefault="00C57666">
      <w:pPr>
        <w:pStyle w:val="2"/>
        <w:spacing w:before="0" w:after="0" w:line="360" w:lineRule="auto"/>
        <w:ind w:left="851" w:hanging="284"/>
        <w:jc w:val="center"/>
        <w:rPr>
          <w:rFonts w:ascii="宋体" w:eastAsia="宋体" w:hAnsi="宋体" w:cs="宋体"/>
          <w:sz w:val="30"/>
          <w:szCs w:val="30"/>
        </w:rPr>
      </w:pPr>
      <w:r>
        <w:rPr>
          <w:rFonts w:ascii="宋体" w:eastAsia="宋体" w:hAnsi="宋体" w:cs="宋体" w:hint="eastAsia"/>
          <w:sz w:val="30"/>
          <w:szCs w:val="30"/>
        </w:rPr>
        <w:t>六、授予合同</w:t>
      </w:r>
      <w:bookmarkEnd w:id="68"/>
      <w:bookmarkEnd w:id="69"/>
      <w:bookmarkEnd w:id="70"/>
      <w:bookmarkEnd w:id="71"/>
      <w:bookmarkEnd w:id="72"/>
      <w:bookmarkEnd w:id="73"/>
      <w:bookmarkEnd w:id="74"/>
      <w:bookmarkEnd w:id="75"/>
      <w:bookmarkEnd w:id="76"/>
      <w:bookmarkEnd w:id="77"/>
      <w:bookmarkEnd w:id="78"/>
    </w:p>
    <w:p w:rsidR="00510C42" w:rsidRDefault="00C57666">
      <w:pPr>
        <w:snapToGrid w:val="0"/>
        <w:spacing w:line="360" w:lineRule="auto"/>
        <w:rPr>
          <w:rFonts w:ascii="宋体" w:hAnsi="宋体" w:cs="宋体"/>
          <w:b/>
          <w:sz w:val="24"/>
        </w:rPr>
      </w:pPr>
      <w:r>
        <w:rPr>
          <w:rFonts w:ascii="宋体" w:hAnsi="宋体" w:cs="宋体" w:hint="eastAsia"/>
          <w:b/>
          <w:sz w:val="24"/>
        </w:rPr>
        <w:t>25.中标通知及签订合同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25.1在竞争性谈判申请有效期内，成交结果以书面形式通知中标人。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25.2对未成交的申请人，不作任何未成交原因的解释，所有竞争性谈判响应文件不予退还。</w:t>
      </w:r>
    </w:p>
    <w:p w:rsidR="00510C42" w:rsidRDefault="00C57666">
      <w:pPr>
        <w:snapToGrid w:val="0"/>
        <w:spacing w:line="360" w:lineRule="auto"/>
        <w:rPr>
          <w:rFonts w:ascii="宋体" w:hAnsi="宋体" w:cs="宋体"/>
          <w:b/>
          <w:sz w:val="24"/>
        </w:rPr>
      </w:pPr>
      <w:r>
        <w:rPr>
          <w:rFonts w:ascii="宋体" w:hAnsi="宋体" w:cs="宋体" w:hint="eastAsia"/>
          <w:b/>
          <w:sz w:val="24"/>
        </w:rPr>
        <w:t>26.签订合同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26.1 成交人收到成交通知书后，应在三十日内与采购人签订合同。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26.2 竞争性谈判文件、成交人竞争性谈判响应文件以及成交人在评标时澄清问题的答复内容等均作为合同的不可分割的组成部分。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26.3 若成交人未能或拒绝按竞争性谈判文件要求及其竞争性谈判响应文件内容与采购人签订合同，采购人可以根据推荐次序另选成交人。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26.4知识产权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申请人应保证，采购人在中华人民共和国使用货物（工程）或服务的任何一部分时，如有第三方向采购人提出侵犯其专利权、商标权或其它知识产权的主张，该责任应由申请人承担。</w:t>
      </w: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7E6033" w:rsidRDefault="007E6033">
      <w:pPr>
        <w:pStyle w:val="afa"/>
        <w:spacing w:line="360" w:lineRule="auto"/>
        <w:ind w:firstLineChars="200" w:firstLine="480"/>
        <w:rPr>
          <w:rFonts w:ascii="宋体" w:eastAsia="宋体" w:hAnsi="宋体" w:cs="宋体"/>
          <w:bCs/>
          <w:sz w:val="24"/>
          <w:szCs w:val="24"/>
        </w:rPr>
      </w:pPr>
    </w:p>
    <w:p w:rsidR="007E6033" w:rsidRDefault="007E6033">
      <w:pPr>
        <w:pStyle w:val="afa"/>
        <w:spacing w:line="360" w:lineRule="auto"/>
        <w:ind w:firstLineChars="200" w:firstLine="480"/>
        <w:rPr>
          <w:rFonts w:ascii="宋体" w:eastAsia="宋体" w:hAnsi="宋体" w:cs="宋体"/>
          <w:bCs/>
          <w:sz w:val="24"/>
          <w:szCs w:val="24"/>
        </w:rPr>
      </w:pPr>
    </w:p>
    <w:p w:rsidR="007E6033" w:rsidRDefault="007E6033">
      <w:pPr>
        <w:pStyle w:val="afa"/>
        <w:spacing w:line="360" w:lineRule="auto"/>
        <w:ind w:firstLineChars="200" w:firstLine="480"/>
        <w:rPr>
          <w:rFonts w:ascii="宋体" w:eastAsia="宋体" w:hAnsi="宋体" w:cs="宋体"/>
          <w:bCs/>
          <w:sz w:val="24"/>
          <w:szCs w:val="24"/>
        </w:rPr>
      </w:pPr>
    </w:p>
    <w:p w:rsidR="007E6033" w:rsidRDefault="007E603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0"/>
        <w:rPr>
          <w:rFonts w:ascii="宋体" w:eastAsia="宋体" w:hAnsi="宋体" w:cs="宋体"/>
          <w:bCs/>
          <w:sz w:val="24"/>
          <w:szCs w:val="24"/>
        </w:rPr>
      </w:pPr>
    </w:p>
    <w:p w:rsidR="00510C42" w:rsidRDefault="00C57666">
      <w:pPr>
        <w:pStyle w:val="1"/>
      </w:pPr>
      <w:bookmarkStart w:id="79" w:name="_Toc428896252"/>
      <w:bookmarkStart w:id="80" w:name="_Toc13858"/>
      <w:bookmarkStart w:id="81" w:name="_Toc391019430"/>
      <w:bookmarkStart w:id="82" w:name="_Toc629"/>
      <w:bookmarkStart w:id="83" w:name="_Toc23615"/>
      <w:bookmarkStart w:id="84" w:name="_Toc289848550"/>
      <w:bookmarkStart w:id="85" w:name="_Toc289848366"/>
      <w:bookmarkStart w:id="86" w:name="_Toc276646859"/>
      <w:bookmarkStart w:id="87" w:name="_Toc289848439"/>
      <w:bookmarkStart w:id="88" w:name="_Toc289848524"/>
      <w:r>
        <w:rPr>
          <w:rFonts w:cs="宋体" w:hint="eastAsia"/>
        </w:rPr>
        <w:t xml:space="preserve">第三部分  </w:t>
      </w:r>
      <w:bookmarkEnd w:id="79"/>
      <w:bookmarkEnd w:id="80"/>
      <w:bookmarkEnd w:id="81"/>
      <w:bookmarkEnd w:id="82"/>
      <w:r>
        <w:rPr>
          <w:rFonts w:cs="宋体" w:hint="eastAsia"/>
        </w:rPr>
        <w:t>技术标准和要求</w:t>
      </w:r>
      <w:bookmarkEnd w:id="83"/>
    </w:p>
    <w:p w:rsidR="00510C42" w:rsidRDefault="00510C42">
      <w:pPr>
        <w:rPr>
          <w:rFonts w:ascii="宋体" w:hAnsi="宋体" w:cs="宋体"/>
          <w:bCs/>
          <w:sz w:val="21"/>
          <w:szCs w:val="21"/>
        </w:rPr>
      </w:pPr>
    </w:p>
    <w:p w:rsidR="00510C42" w:rsidRDefault="00CB0603" w:rsidP="00CB0603">
      <w:pPr>
        <w:pStyle w:val="ab"/>
        <w:ind w:firstLine="240"/>
        <w:jc w:val="center"/>
      </w:pPr>
      <w:r>
        <w:lastRenderedPageBreak/>
        <w:t>工程量清单</w:t>
      </w:r>
      <w:r>
        <w:rPr>
          <w:rFonts w:hint="eastAsia"/>
        </w:rPr>
        <w:t>及招标</w:t>
      </w:r>
      <w:r>
        <w:t>控制价</w:t>
      </w:r>
      <w:r w:rsidR="007E6033">
        <w:t>下载地址</w:t>
      </w:r>
      <w:r w:rsidR="007E6033">
        <w:rPr>
          <w:rFonts w:hint="eastAsia"/>
        </w:rPr>
        <w:t>：</w:t>
      </w:r>
      <w:r w:rsidR="007E6033" w:rsidRPr="007E6033">
        <w:t>https://pan.baidu.com/s/1We0uFmT5RuZBJcGwrJ2UVQ</w:t>
      </w:r>
    </w:p>
    <w:p w:rsidR="007E6033" w:rsidRPr="007E6033" w:rsidRDefault="007E6033" w:rsidP="007E6033">
      <w:pPr>
        <w:pStyle w:val="ab"/>
        <w:ind w:firstLine="240"/>
        <w:jc w:val="center"/>
      </w:pPr>
      <w:r>
        <w:rPr>
          <w:rFonts w:hint="eastAsia"/>
        </w:rPr>
        <w:t>提取码：</w:t>
      </w:r>
      <w:r w:rsidRPr="007E6033">
        <w:t>k3h8</w:t>
      </w:r>
    </w:p>
    <w:p w:rsidR="00CB0603" w:rsidRPr="00CB0603" w:rsidRDefault="00CB0603" w:rsidP="00CB0603">
      <w:pPr>
        <w:pStyle w:val="ab"/>
        <w:ind w:firstLine="240"/>
        <w:jc w:val="center"/>
      </w:pPr>
      <w:r>
        <w:rPr>
          <w:rFonts w:hint="eastAsia"/>
        </w:rPr>
        <w:t>（投标人投标报价不得超出招标控制价）</w:t>
      </w:r>
    </w:p>
    <w:p w:rsidR="00510C42" w:rsidRDefault="00C57666">
      <w:pPr>
        <w:rPr>
          <w:rFonts w:ascii="仿宋" w:eastAsia="仿宋" w:hAnsi="仿宋" w:cs="宋体"/>
          <w:bCs/>
          <w:sz w:val="28"/>
          <w:szCs w:val="28"/>
        </w:rPr>
      </w:pPr>
      <w:r>
        <w:rPr>
          <w:rFonts w:ascii="宋体" w:cs="宋体" w:hint="eastAsia"/>
          <w:b/>
          <w:bCs/>
          <w:sz w:val="24"/>
        </w:rPr>
        <w:t xml:space="preserve"> 四、付款方式</w:t>
      </w:r>
    </w:p>
    <w:p w:rsidR="00510C42" w:rsidRPr="00CE48E8" w:rsidRDefault="00C57666">
      <w:pPr>
        <w:tabs>
          <w:tab w:val="left" w:pos="720"/>
          <w:tab w:val="left" w:pos="1904"/>
        </w:tabs>
        <w:spacing w:line="360" w:lineRule="auto"/>
        <w:ind w:firstLineChars="200" w:firstLine="480"/>
        <w:rPr>
          <w:rFonts w:ascii="宋体" w:hAnsi="宋体" w:cs="宋体"/>
          <w:sz w:val="24"/>
        </w:rPr>
      </w:pPr>
      <w:r w:rsidRPr="00CE48E8">
        <w:rPr>
          <w:rFonts w:ascii="宋体" w:hAnsi="宋体" w:cs="宋体" w:hint="eastAsia"/>
          <w:sz w:val="24"/>
        </w:rPr>
        <w:t>具体支付采购人根据工程实际情况签委托协议确定，如投标人不同意采购人付费标准，视为无效投标。</w:t>
      </w: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510C42" w:rsidRDefault="00510C42">
      <w:pPr>
        <w:pStyle w:val="ab"/>
        <w:ind w:firstLine="240"/>
        <w:rPr>
          <w:rFonts w:ascii="楷体_GB2312" w:eastAsia="楷体_GB2312" w:hAnsi="宋体"/>
          <w:highlight w:val="yellow"/>
        </w:rPr>
      </w:pPr>
    </w:p>
    <w:p w:rsidR="00510C42" w:rsidRDefault="00510C42">
      <w:pPr>
        <w:rPr>
          <w:highlight w:val="yellow"/>
        </w:rPr>
      </w:pPr>
    </w:p>
    <w:p w:rsidR="00510C42" w:rsidRDefault="00510C42">
      <w:pPr>
        <w:pStyle w:val="ab"/>
        <w:ind w:firstLine="240"/>
        <w:rPr>
          <w:highlight w:val="yellow"/>
        </w:rPr>
      </w:pPr>
    </w:p>
    <w:p w:rsidR="00510C42" w:rsidRDefault="00510C42"/>
    <w:p w:rsidR="00CB0603" w:rsidRDefault="00CB0603"/>
    <w:p w:rsidR="00CB0603" w:rsidRDefault="00CB0603"/>
    <w:p w:rsidR="00CB0603" w:rsidRDefault="00CB0603"/>
    <w:p w:rsidR="00510C42" w:rsidRDefault="00C57666">
      <w:pPr>
        <w:pStyle w:val="1"/>
        <w:rPr>
          <w:rFonts w:cs="宋体"/>
          <w:bCs/>
        </w:rPr>
      </w:pPr>
      <w:bookmarkStart w:id="89" w:name="_Toc428896253"/>
      <w:bookmarkStart w:id="90" w:name="_Toc23675"/>
      <w:bookmarkStart w:id="91" w:name="_Toc32070"/>
      <w:bookmarkStart w:id="92" w:name="_Toc2304"/>
      <w:r>
        <w:rPr>
          <w:rFonts w:cs="宋体" w:hint="eastAsia"/>
          <w:bCs/>
        </w:rPr>
        <w:t>第四部分  合同格式</w:t>
      </w:r>
      <w:bookmarkEnd w:id="84"/>
      <w:bookmarkEnd w:id="85"/>
      <w:bookmarkEnd w:id="86"/>
      <w:bookmarkEnd w:id="87"/>
      <w:bookmarkEnd w:id="88"/>
      <w:bookmarkEnd w:id="89"/>
      <w:bookmarkEnd w:id="90"/>
      <w:bookmarkEnd w:id="91"/>
      <w:bookmarkEnd w:id="92"/>
    </w:p>
    <w:p w:rsidR="00510C42" w:rsidRDefault="00C57666">
      <w:r>
        <w:rPr>
          <w:rFonts w:cs="宋体" w:hint="eastAsia"/>
          <w:b/>
          <w:bCs/>
        </w:rPr>
        <w:lastRenderedPageBreak/>
        <w:t>第一部分：</w:t>
      </w:r>
      <w:r>
        <w:rPr>
          <w:rFonts w:ascii="黑体" w:eastAsia="黑体" w:cs="黑体" w:hint="eastAsia"/>
          <w:b/>
          <w:bCs/>
          <w:sz w:val="28"/>
          <w:szCs w:val="28"/>
          <w:lang w:val="zh-CN"/>
        </w:rPr>
        <w:t>合同一般条款（参考）</w:t>
      </w:r>
    </w:p>
    <w:p w:rsidR="00510C42" w:rsidRDefault="00C57666">
      <w:pPr>
        <w:autoSpaceDE w:val="0"/>
        <w:autoSpaceDN w:val="0"/>
        <w:adjustRightInd w:val="0"/>
        <w:snapToGrid w:val="0"/>
        <w:spacing w:line="360" w:lineRule="auto"/>
        <w:ind w:firstLine="480"/>
        <w:rPr>
          <w:rFonts w:ascii="宋体" w:cs="宋体"/>
          <w:sz w:val="24"/>
          <w:lang w:val="zh-CN"/>
        </w:rPr>
      </w:pPr>
      <w:bookmarkStart w:id="93" w:name="_Toc289848440"/>
      <w:bookmarkStart w:id="94" w:name="_Toc7800"/>
      <w:bookmarkStart w:id="95" w:name="_Toc276646860"/>
      <w:bookmarkStart w:id="96" w:name="_Toc289848551"/>
      <w:bookmarkStart w:id="97" w:name="_Toc289848525"/>
      <w:bookmarkStart w:id="98" w:name="_Toc289848367"/>
      <w:bookmarkStart w:id="99" w:name="_Toc12611"/>
      <w:bookmarkStart w:id="100" w:name="_Toc428896254"/>
      <w:r>
        <w:rPr>
          <w:rFonts w:ascii="宋体" w:cs="宋体"/>
          <w:sz w:val="24"/>
          <w:lang w:val="zh-CN"/>
        </w:rPr>
        <w:t xml:space="preserve">1. </w:t>
      </w:r>
      <w:r>
        <w:rPr>
          <w:rFonts w:ascii="宋体" w:cs="宋体" w:hint="eastAsia"/>
          <w:sz w:val="24"/>
          <w:lang w:val="zh-CN"/>
        </w:rPr>
        <w:t>定义</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sz w:val="24"/>
        </w:rPr>
        <w:t>“</w:t>
      </w:r>
      <w:r>
        <w:rPr>
          <w:rFonts w:ascii="宋体" w:cs="宋体" w:hint="eastAsia"/>
          <w:sz w:val="24"/>
          <w:lang w:val="zh-CN"/>
        </w:rPr>
        <w:t>合同</w:t>
      </w:r>
      <w:r>
        <w:rPr>
          <w:sz w:val="24"/>
        </w:rPr>
        <w:t>”</w:t>
      </w:r>
      <w:r>
        <w:rPr>
          <w:rFonts w:ascii="宋体" w:cs="宋体" w:hint="eastAsia"/>
          <w:sz w:val="24"/>
          <w:lang w:val="zh-CN"/>
        </w:rPr>
        <w:t>系指甲方和乙方（简称合同双方）已达成的协议，即由双方签订的合同格式中的文件，包括所有的附件和组成合同部分的所有其他文件。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sz w:val="24"/>
        </w:rPr>
        <w:t>“</w:t>
      </w:r>
      <w:r>
        <w:rPr>
          <w:rFonts w:ascii="宋体" w:cs="宋体" w:hint="eastAsia"/>
          <w:sz w:val="24"/>
          <w:lang w:val="zh-CN"/>
        </w:rPr>
        <w:t>合同价格</w:t>
      </w:r>
      <w:r>
        <w:rPr>
          <w:sz w:val="24"/>
        </w:rPr>
        <w:t>”</w:t>
      </w:r>
      <w:r>
        <w:rPr>
          <w:rFonts w:ascii="宋体" w:cs="宋体" w:hint="eastAsia"/>
          <w:sz w:val="24"/>
          <w:lang w:val="zh-CN"/>
        </w:rPr>
        <w:t>系指根据合同规定，在乙方全面正确地履行合同义务时应支付给乙方的款项。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sz w:val="24"/>
        </w:rPr>
        <w:t>“</w:t>
      </w:r>
      <w:r>
        <w:rPr>
          <w:rFonts w:ascii="宋体" w:cs="宋体" w:hint="eastAsia"/>
          <w:sz w:val="24"/>
          <w:lang w:val="zh-CN"/>
        </w:rPr>
        <w:t>甲方</w:t>
      </w:r>
      <w:r>
        <w:rPr>
          <w:sz w:val="24"/>
        </w:rPr>
        <w:t>”</w:t>
      </w:r>
      <w:r>
        <w:rPr>
          <w:rFonts w:ascii="宋体" w:cs="宋体" w:hint="eastAsia"/>
          <w:sz w:val="24"/>
          <w:lang w:val="zh-CN"/>
        </w:rPr>
        <w:t>系指通过政府采购，接受合同服务的采购人</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sz w:val="24"/>
        </w:rPr>
        <w:t>“</w:t>
      </w:r>
      <w:r>
        <w:rPr>
          <w:rFonts w:ascii="宋体" w:cs="宋体" w:hint="eastAsia"/>
          <w:sz w:val="24"/>
          <w:lang w:val="zh-CN"/>
        </w:rPr>
        <w:t>乙方</w:t>
      </w:r>
      <w:r>
        <w:rPr>
          <w:sz w:val="24"/>
        </w:rPr>
        <w:t>”</w:t>
      </w:r>
      <w:r>
        <w:rPr>
          <w:rFonts w:ascii="宋体" w:cs="宋体" w:hint="eastAsia"/>
          <w:sz w:val="24"/>
          <w:lang w:val="zh-CN"/>
        </w:rPr>
        <w:t>系指成交后提供合同服务的</w:t>
      </w:r>
      <w:r>
        <w:rPr>
          <w:rFonts w:ascii="宋体" w:cs="宋体" w:hint="eastAsia"/>
          <w:bCs/>
          <w:sz w:val="24"/>
          <w:lang w:val="zh-CN"/>
        </w:rPr>
        <w:t>成交方</w:t>
      </w:r>
      <w:r>
        <w:rPr>
          <w:rFonts w:ascii="宋体" w:cs="宋体" w:hint="eastAsia"/>
          <w:sz w:val="24"/>
          <w:lang w:val="zh-CN"/>
        </w:rPr>
        <w:t>或供应商。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2.</w:t>
      </w:r>
      <w:r>
        <w:rPr>
          <w:rFonts w:ascii="宋体" w:cs="宋体" w:hint="eastAsia"/>
          <w:sz w:val="24"/>
          <w:lang w:val="zh-CN"/>
        </w:rPr>
        <w:t>适用范围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本合同条款仅适用于本次政府采购活动。</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3.</w:t>
      </w:r>
      <w:r>
        <w:rPr>
          <w:rFonts w:ascii="宋体" w:cs="宋体" w:hint="eastAsia"/>
          <w:sz w:val="24"/>
          <w:lang w:val="zh-CN"/>
        </w:rPr>
        <w:t>技术规格和标准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本合同项下所提供货物、工程或服务的技术规格标准应与本成交供应商的响应文件相一致。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4.</w:t>
      </w:r>
      <w:r>
        <w:rPr>
          <w:rFonts w:ascii="宋体" w:cs="宋体" w:hint="eastAsia"/>
          <w:sz w:val="24"/>
          <w:lang w:val="zh-CN"/>
        </w:rPr>
        <w:t>合同期限</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即自</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日起至</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5.</w:t>
      </w:r>
      <w:r>
        <w:rPr>
          <w:rFonts w:ascii="宋体" w:cs="宋体" w:hint="eastAsia"/>
          <w:sz w:val="24"/>
          <w:lang w:val="zh-CN"/>
        </w:rPr>
        <w:t>价格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除非合同中另有规定，乙方为其所提供货物、工程或服务而要求甲方支付的金额应与其最终报价一致。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w:t>
      </w:r>
      <w:r>
        <w:rPr>
          <w:rFonts w:ascii="宋体" w:cs="宋体" w:hint="eastAsia"/>
          <w:sz w:val="24"/>
          <w:lang w:val="zh-CN"/>
        </w:rPr>
        <w:t>索赔</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w:t>
      </w:r>
      <w:r>
        <w:rPr>
          <w:rFonts w:ascii="宋体" w:cs="宋体" w:hint="eastAsia"/>
          <w:sz w:val="24"/>
          <w:lang w:val="zh-CN"/>
        </w:rPr>
        <w:t>乙方对所提供货物、工程或服务与合同要求不符负有责任，并且甲方已于合同规定的期限内提出索赔，乙方应按甲方同意的下述一种或多种方法解决索赔事宜。</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6.1.1</w:t>
      </w:r>
      <w:r>
        <w:rPr>
          <w:rFonts w:ascii="宋体" w:cs="宋体" w:hint="eastAsia"/>
          <w:sz w:val="24"/>
          <w:lang w:val="zh-CN"/>
        </w:rPr>
        <w:t>乙方同意甲方取消其不符合要求的货物、工程或服务项目，退还已经收取的该类项目的货款。</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6.1.2</w:t>
      </w:r>
      <w:r>
        <w:rPr>
          <w:rFonts w:ascii="宋体" w:cs="宋体" w:hint="eastAsia"/>
          <w:sz w:val="24"/>
          <w:lang w:val="zh-CN"/>
        </w:rPr>
        <w:t>对于情节严重、造成甲方损失金额巨大的，同意甲方终止全部项目合同，并赔偿甲方因此造成的损失。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6.2 </w:t>
      </w:r>
      <w:r>
        <w:rPr>
          <w:rFonts w:ascii="宋体" w:cs="宋体" w:hint="eastAsia"/>
          <w:sz w:val="24"/>
          <w:lang w:val="zh-CN"/>
        </w:rPr>
        <w:t>如果甲方提出索赔通知后</w:t>
      </w:r>
      <w:r>
        <w:rPr>
          <w:rFonts w:ascii="宋体" w:cs="宋体"/>
          <w:sz w:val="24"/>
          <w:lang w:val="zh-CN"/>
        </w:rPr>
        <w:t xml:space="preserve"> 30</w:t>
      </w:r>
      <w:r>
        <w:rPr>
          <w:rFonts w:ascii="宋体" w:cs="宋体" w:hint="eastAsia"/>
          <w:sz w:val="24"/>
          <w:lang w:val="zh-CN"/>
        </w:rPr>
        <w:t>天内乙方未能予以签复，该索赔应视为已被乙方接受。若乙方未能在甲方提出索赔通知的</w:t>
      </w:r>
      <w:r>
        <w:rPr>
          <w:rFonts w:ascii="宋体" w:cs="宋体"/>
          <w:sz w:val="24"/>
          <w:lang w:val="zh-CN"/>
        </w:rPr>
        <w:t xml:space="preserve"> 30</w:t>
      </w:r>
      <w:r>
        <w:rPr>
          <w:rFonts w:ascii="宋体" w:cs="宋体" w:hint="eastAsia"/>
          <w:sz w:val="24"/>
          <w:lang w:val="zh-CN"/>
        </w:rPr>
        <w:t>天内或甲方同意的更长一些的时间内，按甲方同意的上述任何一种方式处理索赔事宜，甲方将乙方提供的履约保证金中扣回索赔金额，同时保留进一步要求赔偿的权利。</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lastRenderedPageBreak/>
        <w:t>7.</w:t>
      </w:r>
      <w:r>
        <w:rPr>
          <w:rFonts w:ascii="宋体" w:cs="宋体" w:hint="eastAsia"/>
          <w:sz w:val="24"/>
          <w:lang w:val="zh-CN"/>
        </w:rPr>
        <w:t>不可抗力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7.1</w:t>
      </w:r>
      <w:r>
        <w:rPr>
          <w:rFonts w:ascii="宋体" w:cs="宋体" w:hint="eastAsia"/>
          <w:sz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7.2</w:t>
      </w:r>
      <w:r>
        <w:rPr>
          <w:rFonts w:ascii="宋体" w:cs="宋体" w:hint="eastAsia"/>
          <w:sz w:val="24"/>
          <w:lang w:val="zh-CN"/>
        </w:rPr>
        <w:t>受损一方应在不可抗力事故发生后尽快用电报、传真或电传通知对方，并于事故发生后</w:t>
      </w:r>
      <w:r>
        <w:rPr>
          <w:rFonts w:ascii="宋体" w:cs="宋体"/>
          <w:sz w:val="24"/>
          <w:lang w:val="zh-CN"/>
        </w:rPr>
        <w:t xml:space="preserve"> 14</w:t>
      </w:r>
      <w:r>
        <w:rPr>
          <w:rFonts w:ascii="宋体" w:cs="宋体" w:hint="eastAsia"/>
          <w:sz w:val="24"/>
          <w:lang w:val="zh-CN"/>
        </w:rPr>
        <w:t>天内将有关部门出具的证明文件用特快专递或挂号信寄给对方审阅确认。</w:t>
      </w:r>
      <w:r>
        <w:rPr>
          <w:rFonts w:ascii="宋体" w:cs="宋体" w:hint="eastAsia"/>
          <w:sz w:val="24"/>
          <w:u w:val="single"/>
          <w:lang w:val="zh-CN"/>
        </w:rPr>
        <w:t>一旦不可抗力事故的影响持续</w:t>
      </w:r>
      <w:r>
        <w:rPr>
          <w:rFonts w:ascii="宋体" w:cs="宋体"/>
          <w:sz w:val="24"/>
          <w:u w:val="single"/>
          <w:lang w:val="zh-CN"/>
        </w:rPr>
        <w:t xml:space="preserve"> 60</w:t>
      </w:r>
      <w:r>
        <w:rPr>
          <w:rFonts w:ascii="宋体" w:cs="宋体" w:hint="eastAsia"/>
          <w:sz w:val="24"/>
          <w:u w:val="single"/>
          <w:lang w:val="zh-CN"/>
        </w:rPr>
        <w:t>天以上</w:t>
      </w:r>
      <w:r>
        <w:rPr>
          <w:rFonts w:ascii="宋体" w:cs="宋体" w:hint="eastAsia"/>
          <w:sz w:val="24"/>
          <w:lang w:val="zh-CN"/>
        </w:rPr>
        <w:t>，双方应通过友好协商，在合理的时间内达成进一步履行合同的协议。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w:t>
      </w:r>
      <w:r>
        <w:rPr>
          <w:rFonts w:ascii="宋体" w:cs="宋体" w:hint="eastAsia"/>
          <w:sz w:val="24"/>
          <w:lang w:val="zh-CN"/>
        </w:rPr>
        <w:t>履约保证金</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8.1</w:t>
      </w:r>
      <w:r>
        <w:rPr>
          <w:rFonts w:ascii="宋体" w:cs="宋体" w:hint="eastAsia"/>
          <w:sz w:val="24"/>
          <w:lang w:val="zh-CN"/>
        </w:rPr>
        <w:t>甲方有权要求</w:t>
      </w:r>
      <w:r>
        <w:rPr>
          <w:rFonts w:ascii="宋体" w:hAnsi="宋体" w:hint="eastAsia"/>
          <w:sz w:val="24"/>
        </w:rPr>
        <w:t>乙方缴纳履约保证金，其金额不得超过成交合同金额的10%。</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8.2</w:t>
      </w:r>
      <w:r>
        <w:rPr>
          <w:rFonts w:ascii="宋体" w:cs="宋体" w:hint="eastAsia"/>
          <w:sz w:val="24"/>
          <w:lang w:val="zh-CN"/>
        </w:rPr>
        <w:t>履约保证金的有效期至供货完毕且验收合格。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8.3</w:t>
      </w:r>
      <w:r>
        <w:rPr>
          <w:rFonts w:ascii="宋体" w:cs="宋体" w:hint="eastAsia"/>
          <w:sz w:val="24"/>
          <w:lang w:val="zh-CN"/>
        </w:rPr>
        <w:t>乙方提供的履约保证金按规定格式以</w:t>
      </w:r>
      <w:r>
        <w:rPr>
          <w:rFonts w:ascii="宋体" w:hAnsi="宋体" w:hint="eastAsia"/>
          <w:sz w:val="24"/>
        </w:rPr>
        <w:t>转帐支票、电汇</w:t>
      </w:r>
      <w:r>
        <w:rPr>
          <w:rFonts w:ascii="宋体" w:cs="宋体" w:hint="eastAsia"/>
          <w:sz w:val="24"/>
          <w:lang w:val="zh-CN"/>
        </w:rPr>
        <w:t>的形式向甲方提供，与此有关的费用由乙方负担。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8.4</w:t>
      </w:r>
      <w:r>
        <w:rPr>
          <w:rFonts w:ascii="宋体" w:cs="宋体" w:hint="eastAsia"/>
          <w:sz w:val="24"/>
          <w:lang w:val="zh-CN"/>
        </w:rPr>
        <w:t>如果乙方未能按合同规定履行其义务，甲方有权从履约保证金取得补偿。</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w:t>
      </w:r>
      <w:r>
        <w:rPr>
          <w:rFonts w:ascii="宋体" w:cs="宋体" w:hint="eastAsia"/>
          <w:sz w:val="24"/>
          <w:lang w:val="zh-CN"/>
        </w:rPr>
        <w:t>争议的解决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9.1</w:t>
      </w:r>
      <w:r>
        <w:rPr>
          <w:rFonts w:ascii="宋体" w:cs="宋体" w:hint="eastAsia"/>
          <w:sz w:val="24"/>
          <w:lang w:val="zh-CN"/>
        </w:rPr>
        <w:t>在执行合同中发生的与本合同有关的争端，双方应通过友好协商解决，经协商在</w:t>
      </w:r>
      <w:r>
        <w:rPr>
          <w:rFonts w:ascii="宋体" w:cs="宋体"/>
          <w:sz w:val="24"/>
          <w:lang w:val="zh-CN"/>
        </w:rPr>
        <w:t xml:space="preserve"> 60</w:t>
      </w:r>
      <w:r>
        <w:rPr>
          <w:rFonts w:ascii="宋体" w:cs="宋体" w:hint="eastAsia"/>
          <w:sz w:val="24"/>
          <w:lang w:val="zh-CN"/>
        </w:rPr>
        <w:t>天内不能达成协议时，应提交仲裁。</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9.2 </w:t>
      </w:r>
      <w:r>
        <w:rPr>
          <w:rFonts w:ascii="宋体" w:cs="宋体" w:hint="eastAsia"/>
          <w:sz w:val="24"/>
          <w:lang w:val="zh-CN"/>
        </w:rPr>
        <w:t>提交正式仲裁的争端属涉外的，应在北京或中国国内其他地点，由指定的国际经济仲裁委员会根据该委员会的仲裁程序或规则予以最终裁决。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9.3 </w:t>
      </w:r>
      <w:r>
        <w:rPr>
          <w:rFonts w:ascii="宋体" w:cs="宋体" w:hint="eastAsia"/>
          <w:sz w:val="24"/>
          <w:lang w:val="zh-CN"/>
        </w:rPr>
        <w:t>合同双方均为国内法人的，其争端的仲裁应由合同发生地许昌市仲裁委员会根据其仲裁程序进行。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9.4 </w:t>
      </w:r>
      <w:r>
        <w:rPr>
          <w:rFonts w:ascii="宋体" w:cs="宋体" w:hint="eastAsia"/>
          <w:sz w:val="24"/>
          <w:lang w:val="zh-CN"/>
        </w:rPr>
        <w:t>仲裁裁决应为最终决定，并对双方具有约束力。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9.5 </w:t>
      </w:r>
      <w:r>
        <w:rPr>
          <w:rFonts w:ascii="宋体" w:cs="宋体" w:hint="eastAsia"/>
          <w:sz w:val="24"/>
          <w:lang w:val="zh-CN"/>
        </w:rPr>
        <w:t>除另有裁决外，仲裁费应由败诉方负担。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9.6 </w:t>
      </w:r>
      <w:r>
        <w:rPr>
          <w:rFonts w:ascii="宋体" w:cs="宋体" w:hint="eastAsia"/>
          <w:sz w:val="24"/>
          <w:lang w:val="zh-CN"/>
        </w:rPr>
        <w:t>在仲裁期间，除正在进行的仲裁部分外，合同其他部分继续执行。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w:t>
      </w:r>
      <w:r>
        <w:rPr>
          <w:rFonts w:ascii="宋体" w:cs="宋体" w:hint="eastAsia"/>
          <w:sz w:val="24"/>
          <w:lang w:val="zh-CN"/>
        </w:rPr>
        <w:t>合同终止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10.1</w:t>
      </w:r>
      <w:r>
        <w:rPr>
          <w:rFonts w:ascii="宋体" w:cs="宋体" w:hint="eastAsia"/>
          <w:sz w:val="24"/>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10.2 </w:t>
      </w:r>
      <w:r>
        <w:rPr>
          <w:rFonts w:ascii="宋体" w:cs="宋体" w:hint="eastAsia"/>
          <w:sz w:val="24"/>
          <w:lang w:val="zh-CN"/>
        </w:rPr>
        <w:t>出现下列情况时合同自动终止：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lastRenderedPageBreak/>
        <w:t>10.2.1</w:t>
      </w:r>
      <w:r>
        <w:rPr>
          <w:rFonts w:ascii="宋体" w:cs="宋体" w:hint="eastAsia"/>
          <w:sz w:val="24"/>
          <w:lang w:val="zh-CN"/>
        </w:rPr>
        <w:t>发生不可抗力时。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10.2.2</w:t>
      </w:r>
      <w:r>
        <w:rPr>
          <w:rFonts w:ascii="宋体" w:cs="宋体" w:hint="eastAsia"/>
          <w:sz w:val="24"/>
          <w:lang w:val="zh-CN"/>
        </w:rPr>
        <w:t>一方不履行合同条款，造成另一方无法执行合同协议，协商又不能求得解决，合同终止，责任方赔偿损失。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rFonts w:ascii="宋体" w:cs="宋体" w:hint="eastAsia"/>
          <w:sz w:val="24"/>
          <w:lang w:val="zh-CN"/>
        </w:rPr>
        <w:t>合同修改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对于合同的未尽事宜，需进行修改、补充和完善的，甲乙双方必须就所修改的内容签订书面的合同修改书，作为合同的补充协议。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rFonts w:ascii="宋体" w:cs="宋体" w:hint="eastAsia"/>
          <w:sz w:val="24"/>
          <w:lang w:val="zh-CN"/>
        </w:rPr>
        <w:t>适用法律</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本合同应按中华人民共和国的法律解释。</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rFonts w:ascii="宋体" w:cs="宋体" w:hint="eastAsia"/>
          <w:sz w:val="24"/>
          <w:lang w:val="zh-CN"/>
        </w:rPr>
        <w:t>主导语言与计量单位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13.1 </w:t>
      </w:r>
      <w:r>
        <w:rPr>
          <w:rFonts w:ascii="宋体" w:cs="宋体" w:hint="eastAsia"/>
          <w:sz w:val="24"/>
          <w:lang w:val="zh-CN"/>
        </w:rPr>
        <w:t>合同书写应用中文书写。合同一式五份，具有同等法律效力。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13.2 </w:t>
      </w:r>
      <w:r>
        <w:rPr>
          <w:rFonts w:ascii="宋体" w:cs="宋体" w:hint="eastAsia"/>
          <w:sz w:val="24"/>
          <w:lang w:val="zh-CN"/>
        </w:rPr>
        <w:t>除技术规格另有规定外，计量单位均使用中华人民共和国法定计量单位。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rFonts w:ascii="宋体" w:cs="宋体" w:hint="eastAsia"/>
          <w:sz w:val="24"/>
          <w:lang w:val="zh-CN"/>
        </w:rPr>
        <w:t>合同生效</w:t>
      </w:r>
    </w:p>
    <w:p w:rsidR="00510C42" w:rsidRDefault="00C57666">
      <w:pPr>
        <w:spacing w:line="360" w:lineRule="auto"/>
        <w:jc w:val="left"/>
        <w:rPr>
          <w:rFonts w:ascii="宋体" w:cs="宋体"/>
          <w:sz w:val="24"/>
          <w:lang w:val="zh-CN"/>
        </w:rPr>
      </w:pPr>
      <w:r>
        <w:rPr>
          <w:rFonts w:ascii="宋体" w:cs="宋体" w:hint="eastAsia"/>
          <w:sz w:val="24"/>
          <w:lang w:val="zh-CN"/>
        </w:rPr>
        <w:t>除非合同中另有说明，本合同经双方签字盖章，并在招标人收到乙方的履约保证金后，即开始生效。</w:t>
      </w:r>
    </w:p>
    <w:p w:rsidR="00510C42" w:rsidRDefault="00C57666">
      <w:pPr>
        <w:spacing w:line="360" w:lineRule="auto"/>
        <w:jc w:val="left"/>
        <w:rPr>
          <w:rFonts w:ascii="黑体" w:eastAsia="黑体" w:cs="黑体"/>
          <w:b/>
          <w:bCs/>
          <w:sz w:val="28"/>
          <w:szCs w:val="28"/>
          <w:lang w:val="zh-CN"/>
        </w:rPr>
      </w:pPr>
      <w:r>
        <w:rPr>
          <w:rFonts w:ascii="黑体" w:eastAsia="黑体" w:cs="黑体" w:hint="eastAsia"/>
          <w:b/>
          <w:bCs/>
          <w:sz w:val="28"/>
          <w:szCs w:val="28"/>
          <w:lang w:val="zh-CN"/>
        </w:rPr>
        <w:t>第二部分：合同特殊条款</w:t>
      </w:r>
    </w:p>
    <w:p w:rsidR="00510C42" w:rsidRDefault="00C57666">
      <w:pPr>
        <w:spacing w:line="360" w:lineRule="auto"/>
        <w:jc w:val="left"/>
        <w:rPr>
          <w:rFonts w:ascii="宋体" w:cs="宋体"/>
          <w:sz w:val="24"/>
          <w:lang w:val="zh-CN"/>
        </w:rPr>
      </w:pPr>
      <w:r>
        <w:rPr>
          <w:rFonts w:ascii="宋体" w:cs="宋体" w:hint="eastAsia"/>
          <w:sz w:val="24"/>
          <w:lang w:val="zh-CN"/>
        </w:rPr>
        <w:t>（具体条款由甲乙双方根据该项目的特殊性协商约定）略。</w:t>
      </w:r>
    </w:p>
    <w:p w:rsidR="00510C42" w:rsidRDefault="00C57666">
      <w:pPr>
        <w:spacing w:line="360" w:lineRule="auto"/>
        <w:jc w:val="left"/>
        <w:rPr>
          <w:rFonts w:ascii="黑体" w:eastAsia="黑体" w:cs="黑体"/>
          <w:b/>
          <w:bCs/>
          <w:sz w:val="28"/>
          <w:szCs w:val="28"/>
          <w:lang w:val="zh-CN"/>
        </w:rPr>
      </w:pPr>
      <w:r>
        <w:rPr>
          <w:rFonts w:ascii="宋体" w:cs="宋体" w:hint="eastAsia"/>
          <w:sz w:val="24"/>
          <w:lang w:val="zh-CN"/>
        </w:rPr>
        <w:t>合同特殊条款是合同一般条款的补充和修改。如果两者之间有抵触，应以特殊条款为准。</w:t>
      </w:r>
    </w:p>
    <w:p w:rsidR="00510C42" w:rsidRDefault="00C57666">
      <w:pPr>
        <w:spacing w:line="360" w:lineRule="auto"/>
        <w:jc w:val="left"/>
        <w:rPr>
          <w:rFonts w:ascii="宋体" w:hAnsi="宋体" w:cs="宋体"/>
          <w:sz w:val="24"/>
        </w:rPr>
      </w:pPr>
      <w:r>
        <w:rPr>
          <w:rFonts w:ascii="宋体" w:hAnsi="宋体" w:cs="宋体"/>
          <w:sz w:val="24"/>
        </w:rPr>
        <w:br w:type="page"/>
      </w:r>
    </w:p>
    <w:p w:rsidR="00510C42" w:rsidRDefault="00510C42">
      <w:pPr>
        <w:pStyle w:val="1"/>
        <w:jc w:val="both"/>
        <w:rPr>
          <w:rFonts w:cs="宋体"/>
        </w:rPr>
      </w:pPr>
    </w:p>
    <w:p w:rsidR="00510C42" w:rsidRDefault="00C57666">
      <w:pPr>
        <w:pStyle w:val="1"/>
        <w:rPr>
          <w:rFonts w:cs="宋体"/>
        </w:rPr>
      </w:pPr>
      <w:bookmarkStart w:id="101" w:name="_Toc19164"/>
      <w:r>
        <w:rPr>
          <w:rFonts w:cs="宋体" w:hint="eastAsia"/>
        </w:rPr>
        <w:t>第五部分  竞争性谈判响应文件格式</w:t>
      </w:r>
      <w:bookmarkEnd w:id="93"/>
      <w:bookmarkEnd w:id="94"/>
      <w:bookmarkEnd w:id="95"/>
      <w:bookmarkEnd w:id="96"/>
      <w:bookmarkEnd w:id="97"/>
      <w:bookmarkEnd w:id="98"/>
      <w:bookmarkEnd w:id="99"/>
      <w:bookmarkEnd w:id="100"/>
      <w:bookmarkEnd w:id="101"/>
    </w:p>
    <w:p w:rsidR="00510C42" w:rsidRDefault="00C57666">
      <w:pPr>
        <w:pStyle w:val="14"/>
        <w:spacing w:line="360" w:lineRule="auto"/>
        <w:jc w:val="right"/>
        <w:rPr>
          <w:rFonts w:hAnsi="宋体" w:cs="宋体"/>
          <w:b/>
          <w:sz w:val="24"/>
        </w:rPr>
      </w:pPr>
      <w:r>
        <w:rPr>
          <w:rFonts w:hAnsi="宋体" w:cs="宋体" w:hint="eastAsia"/>
          <w:b/>
          <w:sz w:val="24"/>
        </w:rPr>
        <w:t>正本或副本</w:t>
      </w:r>
    </w:p>
    <w:p w:rsidR="00510C42" w:rsidRDefault="00510C42">
      <w:pPr>
        <w:pStyle w:val="14"/>
        <w:spacing w:line="360" w:lineRule="auto"/>
        <w:jc w:val="right"/>
        <w:rPr>
          <w:rFonts w:hAnsi="宋体" w:cs="宋体"/>
          <w:b/>
          <w:spacing w:val="20"/>
          <w:sz w:val="24"/>
        </w:rPr>
      </w:pPr>
    </w:p>
    <w:p w:rsidR="00510C42" w:rsidRDefault="00C57666">
      <w:pPr>
        <w:spacing w:line="360" w:lineRule="auto"/>
        <w:jc w:val="center"/>
        <w:rPr>
          <w:rFonts w:ascii="宋体" w:hAnsi="宋体" w:cs="宋体"/>
          <w:b/>
          <w:kern w:val="0"/>
          <w:sz w:val="52"/>
          <w:szCs w:val="52"/>
        </w:rPr>
      </w:pPr>
      <w:r>
        <w:rPr>
          <w:rFonts w:ascii="宋体" w:hAnsi="宋体" w:cs="宋体" w:hint="eastAsia"/>
          <w:b/>
          <w:kern w:val="0"/>
          <w:sz w:val="52"/>
          <w:szCs w:val="52"/>
        </w:rPr>
        <w:t xml:space="preserve">  采购项目</w:t>
      </w:r>
    </w:p>
    <w:p w:rsidR="00510C42" w:rsidRDefault="00510C42">
      <w:pPr>
        <w:spacing w:line="360" w:lineRule="auto"/>
        <w:jc w:val="center"/>
        <w:rPr>
          <w:rFonts w:ascii="宋体" w:hAnsi="宋体" w:cs="宋体"/>
          <w:b/>
          <w:kern w:val="0"/>
          <w:sz w:val="52"/>
          <w:szCs w:val="52"/>
        </w:rPr>
      </w:pPr>
    </w:p>
    <w:p w:rsidR="00510C42" w:rsidRDefault="00C57666">
      <w:pPr>
        <w:spacing w:line="360" w:lineRule="auto"/>
        <w:jc w:val="center"/>
        <w:rPr>
          <w:rFonts w:ascii="宋体" w:hAnsi="宋体" w:cs="宋体"/>
          <w:b/>
          <w:sz w:val="48"/>
          <w:szCs w:val="48"/>
        </w:rPr>
      </w:pPr>
      <w:r>
        <w:rPr>
          <w:rFonts w:ascii="宋体" w:hAnsi="宋体" w:cs="宋体" w:hint="eastAsia"/>
          <w:b/>
          <w:sz w:val="48"/>
          <w:szCs w:val="48"/>
        </w:rPr>
        <w:t>竞争性谈判响应文件</w:t>
      </w:r>
    </w:p>
    <w:p w:rsidR="00510C42" w:rsidRDefault="00C57666">
      <w:pPr>
        <w:spacing w:line="360" w:lineRule="auto"/>
        <w:jc w:val="center"/>
        <w:rPr>
          <w:rFonts w:ascii="宋体" w:hAnsi="宋体" w:cs="宋体"/>
          <w:b/>
          <w:sz w:val="28"/>
          <w:szCs w:val="28"/>
        </w:rPr>
      </w:pPr>
      <w:r>
        <w:rPr>
          <w:rFonts w:ascii="宋体" w:hAnsi="宋体" w:cs="宋体" w:hint="eastAsia"/>
          <w:bCs/>
          <w:sz w:val="24"/>
        </w:rPr>
        <w:t>采购编号：</w:t>
      </w: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796E98">
      <w:pPr>
        <w:adjustRightInd w:val="0"/>
        <w:snapToGrid w:val="0"/>
        <w:spacing w:line="360" w:lineRule="auto"/>
        <w:jc w:val="center"/>
        <w:rPr>
          <w:rFonts w:ascii="宋体" w:hAnsi="宋体" w:cs="宋体"/>
          <w:szCs w:val="30"/>
        </w:rPr>
      </w:pPr>
      <w:r>
        <w:rPr>
          <w:rFonts w:ascii="宋体" w:hAnsi="宋体" w:cs="宋体" w:hint="eastAsia"/>
          <w:szCs w:val="30"/>
        </w:rPr>
        <w:t>投标人</w:t>
      </w:r>
      <w:r w:rsidR="00C57666">
        <w:rPr>
          <w:rFonts w:ascii="宋体" w:hAnsi="宋体" w:cs="宋体" w:hint="eastAsia"/>
          <w:szCs w:val="30"/>
        </w:rPr>
        <w:t>名称：（加盖单位公章）</w:t>
      </w:r>
    </w:p>
    <w:p w:rsidR="00510C42" w:rsidRDefault="00510C42"/>
    <w:p w:rsidR="00510C42" w:rsidRDefault="00C57666">
      <w:pPr>
        <w:spacing w:line="360" w:lineRule="auto"/>
        <w:jc w:val="center"/>
        <w:rPr>
          <w:rFonts w:ascii="宋体" w:hAnsi="宋体" w:cs="宋体"/>
          <w:szCs w:val="30"/>
        </w:rPr>
      </w:pPr>
      <w:r>
        <w:rPr>
          <w:rFonts w:ascii="宋体" w:hAnsi="宋体" w:cs="宋体" w:hint="eastAsia"/>
          <w:szCs w:val="30"/>
        </w:rPr>
        <w:t>法定代表人或委托代理人： （签字</w:t>
      </w:r>
      <w:r w:rsidR="00454DD6">
        <w:rPr>
          <w:rFonts w:ascii="宋体" w:hAnsi="宋体" w:cs="宋体" w:hint="eastAsia"/>
          <w:szCs w:val="30"/>
        </w:rPr>
        <w:t>或盖章</w:t>
      </w:r>
      <w:r>
        <w:rPr>
          <w:rFonts w:ascii="宋体" w:hAnsi="宋体" w:cs="宋体" w:hint="eastAsia"/>
          <w:szCs w:val="30"/>
        </w:rPr>
        <w:t>）</w:t>
      </w:r>
    </w:p>
    <w:p w:rsidR="00510C42" w:rsidRDefault="00510C42">
      <w:pPr>
        <w:spacing w:line="360" w:lineRule="auto"/>
        <w:jc w:val="center"/>
        <w:rPr>
          <w:rFonts w:ascii="宋体" w:hAnsi="宋体" w:cs="宋体"/>
          <w:szCs w:val="30"/>
        </w:rPr>
      </w:pPr>
    </w:p>
    <w:p w:rsidR="00510C42" w:rsidRDefault="00C57666">
      <w:pPr>
        <w:spacing w:line="360" w:lineRule="auto"/>
        <w:jc w:val="center"/>
        <w:rPr>
          <w:rFonts w:ascii="宋体" w:hAnsi="宋体" w:cs="宋体"/>
          <w:szCs w:val="30"/>
        </w:rPr>
      </w:pPr>
      <w:r>
        <w:rPr>
          <w:rFonts w:ascii="宋体" w:hAnsi="宋体" w:cs="宋体" w:hint="eastAsia"/>
          <w:szCs w:val="30"/>
        </w:rPr>
        <w:t>年月日</w:t>
      </w:r>
    </w:p>
    <w:p w:rsidR="00510C42" w:rsidRDefault="00C57666">
      <w:pPr>
        <w:pStyle w:val="14"/>
        <w:spacing w:line="360" w:lineRule="auto"/>
        <w:jc w:val="center"/>
        <w:rPr>
          <w:rFonts w:hAnsi="宋体" w:cs="宋体"/>
          <w:b/>
          <w:sz w:val="32"/>
          <w:szCs w:val="32"/>
        </w:rPr>
      </w:pPr>
      <w:r>
        <w:rPr>
          <w:rFonts w:hAnsi="宋体" w:cs="宋体" w:hint="eastAsia"/>
        </w:rPr>
        <w:br w:type="page"/>
      </w:r>
      <w:bookmarkStart w:id="102" w:name="_Toc289848442"/>
      <w:bookmarkStart w:id="103" w:name="_Toc289848369"/>
      <w:bookmarkStart w:id="104" w:name="_Toc234300777"/>
      <w:bookmarkStart w:id="105" w:name="_Toc234295186"/>
      <w:bookmarkStart w:id="106" w:name="_Toc289848527"/>
      <w:bookmarkStart w:id="107" w:name="_Toc289848553"/>
      <w:bookmarkStart w:id="108" w:name="_Toc276646862"/>
      <w:r>
        <w:rPr>
          <w:rFonts w:hAnsi="宋体" w:cs="宋体" w:hint="eastAsia"/>
          <w:b/>
          <w:sz w:val="32"/>
          <w:szCs w:val="32"/>
        </w:rPr>
        <w:lastRenderedPageBreak/>
        <w:t>目  录</w:t>
      </w:r>
    </w:p>
    <w:p w:rsidR="00510C42" w:rsidRDefault="00510C42">
      <w:pPr>
        <w:pStyle w:val="14"/>
        <w:spacing w:line="360" w:lineRule="auto"/>
        <w:rPr>
          <w:rFonts w:hAnsi="宋体" w:cs="宋体"/>
        </w:rPr>
      </w:pP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1.竞争性谈判投标函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2.竞争性谈判报价函附表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3.法定代表人授权委托书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4.资格证明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5.</w:t>
      </w:r>
      <w:r w:rsidR="00CB0603">
        <w:rPr>
          <w:rFonts w:ascii="宋体" w:eastAsia="宋体" w:hAnsi="宋体" w:cs="宋体" w:hint="eastAsia"/>
          <w:bCs/>
          <w:sz w:val="24"/>
          <w:szCs w:val="24"/>
        </w:rPr>
        <w:t>投标承诺函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6.反商业贿赂承诺书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7.信誉良好承诺函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8.相关服务承诺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9.其他材料</w:t>
      </w:r>
    </w:p>
    <w:p w:rsidR="00510C42" w:rsidRDefault="00510C42">
      <w:pPr>
        <w:pStyle w:val="14"/>
        <w:spacing w:line="360" w:lineRule="auto"/>
        <w:rPr>
          <w:rFonts w:hAnsi="宋体" w:cs="宋体"/>
        </w:rPr>
      </w:pPr>
    </w:p>
    <w:p w:rsidR="00510C42" w:rsidRDefault="00510C42">
      <w:pPr>
        <w:pStyle w:val="14"/>
        <w:spacing w:line="360" w:lineRule="auto"/>
        <w:rPr>
          <w:rFonts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09" w:name="_Toc29798"/>
      <w:bookmarkStart w:id="110" w:name="_Toc459"/>
      <w:bookmarkStart w:id="111" w:name="_Toc428896255"/>
      <w:bookmarkStart w:id="112" w:name="_Toc7007"/>
      <w:r>
        <w:rPr>
          <w:rFonts w:ascii="宋体" w:hAnsi="宋体" w:cs="宋体" w:hint="eastAsia"/>
          <w:b/>
        </w:rPr>
        <w:lastRenderedPageBreak/>
        <w:t>1</w:t>
      </w:r>
      <w:bookmarkEnd w:id="102"/>
      <w:bookmarkEnd w:id="103"/>
      <w:bookmarkEnd w:id="104"/>
      <w:bookmarkEnd w:id="105"/>
      <w:bookmarkEnd w:id="106"/>
      <w:bookmarkEnd w:id="107"/>
      <w:bookmarkEnd w:id="108"/>
      <w:r>
        <w:rPr>
          <w:rFonts w:ascii="宋体" w:hAnsi="宋体" w:cs="宋体" w:hint="eastAsia"/>
          <w:b/>
        </w:rPr>
        <w:t>.竞争性谈判投标函</w:t>
      </w:r>
      <w:bookmarkEnd w:id="109"/>
      <w:bookmarkEnd w:id="110"/>
      <w:bookmarkEnd w:id="111"/>
      <w:bookmarkEnd w:id="112"/>
    </w:p>
    <w:p w:rsidR="00510C42" w:rsidRDefault="00C57666">
      <w:pPr>
        <w:pStyle w:val="15"/>
        <w:spacing w:line="360" w:lineRule="auto"/>
        <w:rPr>
          <w:rFonts w:hAnsi="宋体" w:cs="宋体"/>
          <w:sz w:val="24"/>
        </w:rPr>
      </w:pPr>
      <w:r>
        <w:rPr>
          <w:rFonts w:hAnsi="宋体" w:cs="宋体" w:hint="eastAsia"/>
          <w:sz w:val="24"/>
          <w:szCs w:val="24"/>
        </w:rPr>
        <w:t>致：（采购人）</w:t>
      </w:r>
    </w:p>
    <w:p w:rsidR="00510C42" w:rsidRDefault="00C57666">
      <w:pPr>
        <w:spacing w:line="360" w:lineRule="auto"/>
        <w:rPr>
          <w:rFonts w:ascii="宋体" w:hAnsi="宋体" w:cs="宋体"/>
          <w:sz w:val="24"/>
        </w:rPr>
      </w:pPr>
      <w:r>
        <w:rPr>
          <w:rFonts w:ascii="宋体" w:hAnsi="宋体" w:cs="宋体" w:hint="eastAsia"/>
          <w:sz w:val="24"/>
        </w:rPr>
        <w:t xml:space="preserve">    (1)我方已仔细研究了（项目名称）竞争性谈判文件的全部内容，愿意以</w:t>
      </w:r>
      <w:r w:rsidR="00CE48E8">
        <w:rPr>
          <w:rFonts w:ascii="宋体" w:hAnsi="宋体" w:cs="宋体" w:hint="eastAsia"/>
          <w:sz w:val="24"/>
          <w:u w:val="single"/>
        </w:rPr>
        <w:t>人民币</w:t>
      </w:r>
      <w:r>
        <w:rPr>
          <w:rFonts w:ascii="宋体" w:hAnsi="宋体" w:cs="宋体" w:hint="eastAsia"/>
          <w:sz w:val="24"/>
          <w:u w:val="single"/>
        </w:rPr>
        <w:t>（大写）</w:t>
      </w:r>
      <w:r w:rsidR="00CE48E8">
        <w:rPr>
          <w:rFonts w:ascii="宋体" w:hAnsi="宋体" w:cs="宋体" w:hint="eastAsia"/>
          <w:sz w:val="24"/>
          <w:u w:val="single"/>
        </w:rPr>
        <w:t>（小写）</w:t>
      </w:r>
      <w:r>
        <w:rPr>
          <w:rFonts w:ascii="宋体" w:hAnsi="宋体" w:cs="宋体" w:hint="eastAsia"/>
          <w:sz w:val="24"/>
        </w:rPr>
        <w:t>的报价，</w:t>
      </w:r>
      <w:r w:rsidR="00CE48E8">
        <w:rPr>
          <w:rFonts w:ascii="宋体" w:hAnsi="宋体" w:cs="宋体" w:hint="eastAsia"/>
          <w:sz w:val="24"/>
        </w:rPr>
        <w:t>工</w:t>
      </w:r>
      <w:r>
        <w:rPr>
          <w:rFonts w:ascii="宋体" w:hAnsi="宋体" w:cs="宋体" w:hint="eastAsia"/>
          <w:sz w:val="24"/>
        </w:rPr>
        <w:t>期</w:t>
      </w:r>
      <w:r w:rsidR="00CE48E8">
        <w:rPr>
          <w:rFonts w:ascii="宋体" w:hAnsi="宋体" w:cs="宋体" w:hint="eastAsia"/>
          <w:sz w:val="24"/>
        </w:rPr>
        <w:t>：</w:t>
      </w:r>
      <w:r>
        <w:rPr>
          <w:rFonts w:ascii="宋体" w:hAnsi="宋体" w:cs="宋体" w:hint="eastAsia"/>
          <w:sz w:val="24"/>
        </w:rPr>
        <w:t>，</w:t>
      </w:r>
      <w:r w:rsidR="00CE48E8">
        <w:rPr>
          <w:rFonts w:ascii="宋体" w:hAnsi="宋体" w:cs="宋体" w:hint="eastAsia"/>
          <w:sz w:val="24"/>
        </w:rPr>
        <w:t>质量：</w:t>
      </w:r>
      <w:r>
        <w:rPr>
          <w:rFonts w:ascii="宋体" w:hAnsi="宋体" w:cs="宋体" w:hint="eastAsia"/>
          <w:sz w:val="24"/>
        </w:rPr>
        <w:t>按合同约定实施和完成本项目采购内容。</w:t>
      </w:r>
    </w:p>
    <w:p w:rsidR="00510C42" w:rsidRDefault="00C57666">
      <w:pPr>
        <w:spacing w:line="360" w:lineRule="auto"/>
        <w:ind w:firstLineChars="200" w:firstLine="480"/>
        <w:rPr>
          <w:rFonts w:ascii="宋体" w:hAnsi="宋体" w:cs="宋体"/>
          <w:sz w:val="24"/>
        </w:rPr>
      </w:pPr>
      <w:r>
        <w:rPr>
          <w:rFonts w:ascii="宋体" w:hAnsi="宋体" w:cs="宋体" w:hint="eastAsia"/>
          <w:sz w:val="24"/>
        </w:rPr>
        <w:t>(2) 如果我们的竞争性谈判响应文件被接受，我们将履行竞争性谈判文件中规定的各项要求。</w:t>
      </w:r>
    </w:p>
    <w:p w:rsidR="00510C42" w:rsidRDefault="00C57666">
      <w:pPr>
        <w:spacing w:line="360" w:lineRule="auto"/>
        <w:rPr>
          <w:rFonts w:ascii="宋体" w:hAnsi="宋体" w:cs="宋体"/>
          <w:sz w:val="24"/>
        </w:rPr>
      </w:pPr>
      <w:r>
        <w:rPr>
          <w:rFonts w:ascii="宋体" w:hAnsi="宋体" w:cs="宋体" w:hint="eastAsia"/>
          <w:sz w:val="24"/>
        </w:rPr>
        <w:t xml:space="preserve">    (3) 我们同意按竞争性谈判文件中的规定，本竞争性谈判响应文件的有效期为谈判响应文件递交截止之日起60日历天。如果中标，有效期延长至合同终止日止。</w:t>
      </w:r>
    </w:p>
    <w:p w:rsidR="00510C42" w:rsidRDefault="00C57666">
      <w:pPr>
        <w:spacing w:line="360" w:lineRule="auto"/>
        <w:ind w:firstLineChars="200" w:firstLine="480"/>
        <w:rPr>
          <w:rFonts w:ascii="宋体" w:hAnsi="宋体" w:cs="宋体"/>
          <w:sz w:val="24"/>
        </w:rPr>
      </w:pPr>
      <w:r>
        <w:rPr>
          <w:rFonts w:ascii="宋体" w:hAnsi="宋体" w:cs="宋体" w:hint="eastAsia"/>
          <w:sz w:val="24"/>
        </w:rPr>
        <w:t>(4) 我们愿提供竞争性谈判文件中要求的所有文件资料。</w:t>
      </w:r>
    </w:p>
    <w:p w:rsidR="00510C42" w:rsidRDefault="00C57666">
      <w:pPr>
        <w:spacing w:line="360" w:lineRule="auto"/>
        <w:ind w:firstLineChars="200" w:firstLine="480"/>
        <w:rPr>
          <w:rFonts w:ascii="宋体" w:hAnsi="宋体" w:cs="宋体"/>
          <w:sz w:val="24"/>
        </w:rPr>
      </w:pPr>
      <w:r>
        <w:rPr>
          <w:rFonts w:ascii="宋体" w:hAnsi="宋体" w:cs="宋体" w:hint="eastAsia"/>
          <w:sz w:val="24"/>
        </w:rPr>
        <w:t>(5) 我们已经按竞争性谈判文件中的规定，提交</w:t>
      </w:r>
      <w:r w:rsidR="00CB0603">
        <w:rPr>
          <w:rFonts w:ascii="宋体" w:hAnsi="宋体" w:cs="宋体" w:hint="eastAsia"/>
          <w:sz w:val="24"/>
        </w:rPr>
        <w:t>投标承诺函</w:t>
      </w:r>
      <w:r>
        <w:rPr>
          <w:rFonts w:ascii="宋体" w:hAnsi="宋体" w:cs="宋体" w:hint="eastAsia"/>
          <w:sz w:val="24"/>
        </w:rPr>
        <w:t>。</w:t>
      </w:r>
    </w:p>
    <w:p w:rsidR="00510C42" w:rsidRDefault="00C57666">
      <w:pPr>
        <w:spacing w:line="360" w:lineRule="auto"/>
        <w:rPr>
          <w:rFonts w:ascii="宋体" w:hAnsi="宋体" w:cs="宋体"/>
          <w:sz w:val="24"/>
        </w:rPr>
      </w:pPr>
      <w:r>
        <w:rPr>
          <w:rFonts w:ascii="宋体" w:hAnsi="宋体" w:cs="宋体" w:hint="eastAsia"/>
          <w:sz w:val="24"/>
        </w:rPr>
        <w:t xml:space="preserve">    (6) 我们承认最低报价是成交的依据</w:t>
      </w:r>
      <w:r w:rsidR="00CB0603">
        <w:rPr>
          <w:rFonts w:ascii="宋体" w:hAnsi="宋体" w:cs="宋体" w:hint="eastAsia"/>
          <w:sz w:val="24"/>
        </w:rPr>
        <w:t>，低于成本的除外。</w:t>
      </w:r>
    </w:p>
    <w:p w:rsidR="00510C42" w:rsidRDefault="00C57666">
      <w:pPr>
        <w:spacing w:line="360" w:lineRule="auto"/>
        <w:ind w:firstLineChars="200" w:firstLine="480"/>
        <w:rPr>
          <w:rFonts w:ascii="宋体" w:hAnsi="宋体" w:cs="宋体"/>
          <w:sz w:val="24"/>
        </w:rPr>
      </w:pPr>
      <w:r>
        <w:rPr>
          <w:rFonts w:ascii="宋体" w:hAnsi="宋体" w:cs="宋体" w:hint="eastAsia"/>
          <w:sz w:val="24"/>
        </w:rPr>
        <w:t>(7) 我们已经详细审核了全部竞争性谈判文件，包括修改、补充的文件(如果有的话)和参考资料及有关附件，我们完全理解并同意放弃对这方面有不明及误解的权利。</w:t>
      </w:r>
    </w:p>
    <w:p w:rsidR="00510C42" w:rsidRDefault="00C57666">
      <w:pPr>
        <w:spacing w:line="360" w:lineRule="auto"/>
        <w:rPr>
          <w:rFonts w:ascii="宋体" w:hAnsi="宋体" w:cs="宋体"/>
          <w:sz w:val="24"/>
        </w:rPr>
      </w:pPr>
      <w:r>
        <w:rPr>
          <w:rFonts w:ascii="宋体" w:hAnsi="宋体" w:cs="宋体" w:hint="eastAsia"/>
          <w:sz w:val="24"/>
        </w:rPr>
        <w:t xml:space="preserve">    (8) 我们愿按《中华人民共和国合同法》履行自己的全部责任。</w:t>
      </w:r>
    </w:p>
    <w:p w:rsidR="00510C42" w:rsidRDefault="00C57666">
      <w:pPr>
        <w:spacing w:line="360" w:lineRule="auto"/>
        <w:rPr>
          <w:rFonts w:ascii="宋体" w:hAnsi="宋体" w:cs="宋体"/>
          <w:sz w:val="24"/>
        </w:rPr>
      </w:pPr>
      <w:r>
        <w:rPr>
          <w:rFonts w:ascii="宋体" w:hAnsi="宋体" w:cs="宋体" w:hint="eastAsia"/>
          <w:sz w:val="24"/>
        </w:rPr>
        <w:t xml:space="preserve">     地址：                                邮编：</w:t>
      </w:r>
    </w:p>
    <w:p w:rsidR="00510C42" w:rsidRDefault="00C57666">
      <w:pPr>
        <w:spacing w:line="360" w:lineRule="auto"/>
        <w:rPr>
          <w:rFonts w:ascii="宋体" w:hAnsi="宋体" w:cs="宋体"/>
          <w:sz w:val="24"/>
        </w:rPr>
      </w:pPr>
      <w:r>
        <w:rPr>
          <w:rFonts w:ascii="宋体" w:hAnsi="宋体" w:cs="宋体" w:hint="eastAsia"/>
          <w:sz w:val="24"/>
        </w:rPr>
        <w:t xml:space="preserve">     电话：                                传真：</w:t>
      </w:r>
    </w:p>
    <w:p w:rsidR="00510C42" w:rsidRDefault="00796E98">
      <w:pPr>
        <w:spacing w:line="360" w:lineRule="auto"/>
        <w:rPr>
          <w:rFonts w:ascii="宋体" w:hAnsi="宋体" w:cs="宋体"/>
          <w:sz w:val="24"/>
        </w:rPr>
      </w:pPr>
      <w:r w:rsidRPr="00796E98">
        <w:rPr>
          <w:rFonts w:ascii="宋体" w:hAnsi="宋体" w:cs="宋体" w:hint="eastAsia"/>
          <w:sz w:val="24"/>
        </w:rPr>
        <w:t>投标人</w:t>
      </w:r>
      <w:r w:rsidR="00C57666">
        <w:rPr>
          <w:rFonts w:ascii="宋体" w:hAnsi="宋体" w:cs="宋体" w:hint="eastAsia"/>
          <w:sz w:val="24"/>
        </w:rPr>
        <w:t xml:space="preserve">单位名称：(盖章)                    </w:t>
      </w:r>
    </w:p>
    <w:p w:rsidR="00510C42" w:rsidRDefault="00C57666">
      <w:pPr>
        <w:spacing w:line="360" w:lineRule="auto"/>
        <w:ind w:firstLineChars="250" w:firstLine="600"/>
        <w:rPr>
          <w:rFonts w:ascii="宋体" w:hAnsi="宋体" w:cs="宋体"/>
          <w:sz w:val="24"/>
        </w:rPr>
      </w:pPr>
      <w:r>
        <w:rPr>
          <w:rFonts w:ascii="宋体" w:hAnsi="宋体" w:cs="宋体" w:hint="eastAsia"/>
          <w:sz w:val="24"/>
        </w:rPr>
        <w:t>法定代表人或授权代理人：(签字或盖章)</w:t>
      </w:r>
    </w:p>
    <w:p w:rsidR="00510C42" w:rsidRDefault="00C57666">
      <w:pPr>
        <w:spacing w:line="360" w:lineRule="auto"/>
        <w:ind w:firstLineChars="2400" w:firstLine="5760"/>
        <w:rPr>
          <w:rFonts w:ascii="宋体" w:hAnsi="宋体" w:cs="宋体"/>
          <w:sz w:val="24"/>
        </w:rPr>
      </w:pPr>
      <w:r>
        <w:rPr>
          <w:rFonts w:ascii="宋体" w:hAnsi="宋体" w:cs="宋体" w:hint="eastAsia"/>
          <w:sz w:val="24"/>
        </w:rPr>
        <w:t>年    月    日</w:t>
      </w:r>
    </w:p>
    <w:p w:rsidR="00510C42" w:rsidRDefault="00C57666">
      <w:pPr>
        <w:spacing w:line="360" w:lineRule="auto"/>
        <w:jc w:val="center"/>
        <w:outlineLvl w:val="1"/>
        <w:rPr>
          <w:rFonts w:ascii="宋体" w:hAnsi="宋体" w:cs="宋体"/>
          <w:b/>
        </w:rPr>
      </w:pPr>
      <w:bookmarkStart w:id="113" w:name="_Toc276646863"/>
      <w:bookmarkStart w:id="114" w:name="_Toc289848554"/>
      <w:bookmarkStart w:id="115" w:name="_Toc289848528"/>
      <w:bookmarkStart w:id="116" w:name="_Toc289848370"/>
      <w:bookmarkStart w:id="117" w:name="_Toc289848443"/>
      <w:bookmarkStart w:id="118" w:name="_Toc97467174"/>
      <w:bookmarkStart w:id="119" w:name="_Toc128818793"/>
      <w:r>
        <w:rPr>
          <w:rFonts w:ascii="宋体" w:hAnsi="宋体" w:cs="宋体" w:hint="eastAsia"/>
        </w:rPr>
        <w:br w:type="page"/>
      </w:r>
      <w:bookmarkStart w:id="120" w:name="_Toc428896256"/>
      <w:bookmarkStart w:id="121" w:name="_Toc23482"/>
      <w:bookmarkStart w:id="122" w:name="_Toc741"/>
      <w:bookmarkStart w:id="123" w:name="_Toc15847"/>
      <w:r>
        <w:rPr>
          <w:rFonts w:ascii="宋体" w:hAnsi="宋体" w:cs="宋体" w:hint="eastAsia"/>
          <w:b/>
        </w:rPr>
        <w:lastRenderedPageBreak/>
        <w:t>2.竞争性谈判报价函附表</w:t>
      </w:r>
      <w:bookmarkEnd w:id="113"/>
      <w:bookmarkEnd w:id="114"/>
      <w:bookmarkEnd w:id="115"/>
      <w:bookmarkEnd w:id="116"/>
      <w:bookmarkEnd w:id="117"/>
      <w:bookmarkEnd w:id="118"/>
      <w:bookmarkEnd w:id="119"/>
      <w:bookmarkEnd w:id="120"/>
      <w:bookmarkEnd w:id="121"/>
      <w:bookmarkEnd w:id="122"/>
      <w:bookmarkEnd w:id="123"/>
    </w:p>
    <w:p w:rsidR="00510C42" w:rsidRDefault="00510C42">
      <w:pPr>
        <w:spacing w:line="360" w:lineRule="auto"/>
        <w:rPr>
          <w:rFonts w:ascii="宋体" w:hAnsi="宋体" w:cs="宋体"/>
          <w:sz w:val="18"/>
          <w:szCs w:val="18"/>
        </w:rPr>
      </w:pPr>
    </w:p>
    <w:tbl>
      <w:tblPr>
        <w:tblW w:w="85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325"/>
      </w:tblGrid>
      <w:tr w:rsidR="00510C42">
        <w:trPr>
          <w:trHeight w:val="824"/>
          <w:jc w:val="center"/>
        </w:trPr>
        <w:tc>
          <w:tcPr>
            <w:tcW w:w="2268" w:type="dxa"/>
            <w:tcBorders>
              <w:top w:val="single" w:sz="12" w:space="0" w:color="auto"/>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项目名称</w:t>
            </w:r>
          </w:p>
        </w:tc>
        <w:tc>
          <w:tcPr>
            <w:tcW w:w="6325" w:type="dxa"/>
            <w:tcBorders>
              <w:top w:val="single" w:sz="12" w:space="0" w:color="auto"/>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 xml:space="preserve">   采购项目</w:t>
            </w:r>
          </w:p>
        </w:tc>
      </w:tr>
      <w:tr w:rsidR="00510C42">
        <w:trPr>
          <w:trHeight w:val="773"/>
          <w:jc w:val="center"/>
        </w:trPr>
        <w:tc>
          <w:tcPr>
            <w:tcW w:w="2268" w:type="dxa"/>
            <w:tcBorders>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采购编号</w:t>
            </w:r>
          </w:p>
        </w:tc>
        <w:tc>
          <w:tcPr>
            <w:tcW w:w="6325" w:type="dxa"/>
            <w:tcBorders>
              <w:right w:val="single" w:sz="12" w:space="0" w:color="auto"/>
            </w:tcBorders>
            <w:vAlign w:val="center"/>
          </w:tcPr>
          <w:p w:rsidR="00510C42" w:rsidRDefault="00510C42">
            <w:pPr>
              <w:spacing w:line="240" w:lineRule="auto"/>
              <w:jc w:val="center"/>
              <w:rPr>
                <w:rFonts w:ascii="宋体" w:hAnsi="宋体" w:cs="宋体"/>
                <w:sz w:val="24"/>
              </w:rPr>
            </w:pPr>
          </w:p>
        </w:tc>
      </w:tr>
      <w:tr w:rsidR="00510C42">
        <w:trPr>
          <w:trHeight w:val="845"/>
          <w:jc w:val="center"/>
        </w:trPr>
        <w:tc>
          <w:tcPr>
            <w:tcW w:w="2268" w:type="dxa"/>
            <w:tcBorders>
              <w:left w:val="single" w:sz="12" w:space="0" w:color="auto"/>
            </w:tcBorders>
            <w:vAlign w:val="center"/>
          </w:tcPr>
          <w:p w:rsidR="00510C42" w:rsidRDefault="00796E98">
            <w:pPr>
              <w:tabs>
                <w:tab w:val="left" w:pos="360"/>
                <w:tab w:val="left" w:pos="1260"/>
              </w:tabs>
              <w:spacing w:line="240" w:lineRule="auto"/>
              <w:jc w:val="center"/>
              <w:rPr>
                <w:rFonts w:ascii="宋体" w:hAnsi="宋体" w:cs="宋体"/>
                <w:sz w:val="24"/>
              </w:rPr>
            </w:pPr>
            <w:r w:rsidRPr="00796E98">
              <w:rPr>
                <w:rFonts w:ascii="宋体" w:hAnsi="宋体" w:cs="宋体" w:hint="eastAsia"/>
                <w:sz w:val="24"/>
              </w:rPr>
              <w:t>投标人</w:t>
            </w:r>
          </w:p>
        </w:tc>
        <w:tc>
          <w:tcPr>
            <w:tcW w:w="6325" w:type="dxa"/>
            <w:tcBorders>
              <w:right w:val="single" w:sz="12" w:space="0" w:color="auto"/>
            </w:tcBorders>
            <w:vAlign w:val="center"/>
          </w:tcPr>
          <w:p w:rsidR="00510C42" w:rsidRDefault="00510C42">
            <w:pPr>
              <w:tabs>
                <w:tab w:val="left" w:pos="360"/>
                <w:tab w:val="left" w:pos="1260"/>
              </w:tabs>
              <w:spacing w:line="240" w:lineRule="auto"/>
              <w:jc w:val="center"/>
              <w:rPr>
                <w:rFonts w:ascii="宋体" w:hAnsi="宋体" w:cs="宋体"/>
                <w:sz w:val="24"/>
              </w:rPr>
            </w:pPr>
          </w:p>
        </w:tc>
      </w:tr>
      <w:tr w:rsidR="00510C42">
        <w:trPr>
          <w:trHeight w:val="1170"/>
          <w:jc w:val="center"/>
        </w:trPr>
        <w:tc>
          <w:tcPr>
            <w:tcW w:w="2268" w:type="dxa"/>
            <w:tcBorders>
              <w:left w:val="single" w:sz="12" w:space="0" w:color="auto"/>
            </w:tcBorders>
            <w:vAlign w:val="center"/>
          </w:tcPr>
          <w:p w:rsidR="00510C42" w:rsidRDefault="00CB0603">
            <w:pPr>
              <w:tabs>
                <w:tab w:val="left" w:pos="360"/>
                <w:tab w:val="left" w:pos="1260"/>
              </w:tabs>
              <w:spacing w:line="240" w:lineRule="auto"/>
              <w:jc w:val="center"/>
              <w:rPr>
                <w:rFonts w:ascii="宋体" w:hAnsi="宋体" w:cs="宋体"/>
                <w:sz w:val="24"/>
              </w:rPr>
            </w:pPr>
            <w:r>
              <w:rPr>
                <w:rFonts w:ascii="宋体" w:hAnsi="宋体" w:cs="宋体" w:hint="eastAsia"/>
                <w:sz w:val="24"/>
              </w:rPr>
              <w:t>投标</w:t>
            </w:r>
            <w:r w:rsidR="00C57666">
              <w:rPr>
                <w:rFonts w:ascii="宋体" w:hAnsi="宋体" w:cs="宋体" w:hint="eastAsia"/>
                <w:sz w:val="24"/>
              </w:rPr>
              <w:t>报价</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大写：（小写：）</w:t>
            </w:r>
          </w:p>
        </w:tc>
      </w:tr>
      <w:tr w:rsidR="00510C42">
        <w:trPr>
          <w:trHeight w:val="671"/>
          <w:jc w:val="center"/>
        </w:trPr>
        <w:tc>
          <w:tcPr>
            <w:tcW w:w="2268" w:type="dxa"/>
            <w:tcBorders>
              <w:left w:val="single" w:sz="12" w:space="0" w:color="auto"/>
            </w:tcBorders>
            <w:vAlign w:val="center"/>
          </w:tcPr>
          <w:p w:rsidR="00510C42" w:rsidRDefault="00CB0603">
            <w:pPr>
              <w:tabs>
                <w:tab w:val="left" w:pos="360"/>
              </w:tabs>
              <w:spacing w:line="240" w:lineRule="auto"/>
              <w:jc w:val="center"/>
              <w:rPr>
                <w:rFonts w:ascii="宋体" w:hAnsi="宋体" w:cs="宋体"/>
                <w:sz w:val="24"/>
              </w:rPr>
            </w:pPr>
            <w:r>
              <w:rPr>
                <w:rFonts w:ascii="宋体" w:hAnsi="宋体" w:cs="宋体" w:hint="eastAsia"/>
                <w:sz w:val="24"/>
              </w:rPr>
              <w:t>工</w:t>
            </w:r>
            <w:r w:rsidR="00C57666">
              <w:rPr>
                <w:rFonts w:ascii="宋体" w:hAnsi="宋体" w:cs="宋体" w:hint="eastAsia"/>
                <w:sz w:val="24"/>
              </w:rPr>
              <w:t>期</w:t>
            </w:r>
          </w:p>
        </w:tc>
        <w:tc>
          <w:tcPr>
            <w:tcW w:w="6325" w:type="dxa"/>
            <w:tcBorders>
              <w:righ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highlight w:val="yellow"/>
              </w:rPr>
            </w:pPr>
            <w:r>
              <w:rPr>
                <w:rFonts w:ascii="宋体" w:hAnsi="宋体" w:cs="宋体" w:hint="eastAsia"/>
                <w:sz w:val="24"/>
              </w:rPr>
              <w:t>日历天</w:t>
            </w:r>
          </w:p>
        </w:tc>
      </w:tr>
      <w:tr w:rsidR="00CB0603">
        <w:trPr>
          <w:trHeight w:val="671"/>
          <w:jc w:val="center"/>
        </w:trPr>
        <w:tc>
          <w:tcPr>
            <w:tcW w:w="2268" w:type="dxa"/>
            <w:tcBorders>
              <w:left w:val="single" w:sz="12" w:space="0" w:color="auto"/>
            </w:tcBorders>
            <w:vAlign w:val="center"/>
          </w:tcPr>
          <w:p w:rsidR="00CB0603" w:rsidRDefault="00CB0603">
            <w:pPr>
              <w:spacing w:line="240" w:lineRule="auto"/>
              <w:jc w:val="center"/>
              <w:rPr>
                <w:rFonts w:ascii="宋体" w:hAnsi="宋体" w:cs="宋体"/>
                <w:sz w:val="24"/>
              </w:rPr>
            </w:pPr>
            <w:r>
              <w:rPr>
                <w:rFonts w:ascii="宋体" w:hAnsi="宋体" w:cs="宋体" w:hint="eastAsia"/>
                <w:sz w:val="24"/>
              </w:rPr>
              <w:t>质量</w:t>
            </w:r>
          </w:p>
        </w:tc>
        <w:tc>
          <w:tcPr>
            <w:tcW w:w="6325" w:type="dxa"/>
            <w:tcBorders>
              <w:right w:val="single" w:sz="12" w:space="0" w:color="auto"/>
            </w:tcBorders>
            <w:vAlign w:val="center"/>
          </w:tcPr>
          <w:p w:rsidR="00CB0603" w:rsidRDefault="00CB0603">
            <w:pPr>
              <w:spacing w:line="240" w:lineRule="auto"/>
              <w:jc w:val="center"/>
              <w:rPr>
                <w:rFonts w:ascii="宋体" w:hAnsi="宋体" w:cs="宋体"/>
                <w:sz w:val="24"/>
              </w:rPr>
            </w:pPr>
            <w:r>
              <w:rPr>
                <w:rFonts w:ascii="宋体" w:hAnsi="宋体" w:cs="宋体" w:hint="eastAsia"/>
                <w:sz w:val="24"/>
              </w:rPr>
              <w:t>合格</w:t>
            </w:r>
          </w:p>
        </w:tc>
      </w:tr>
      <w:tr w:rsidR="00510C42">
        <w:trPr>
          <w:trHeight w:val="671"/>
          <w:jc w:val="center"/>
        </w:trPr>
        <w:tc>
          <w:tcPr>
            <w:tcW w:w="2268" w:type="dxa"/>
            <w:tcBorders>
              <w:lef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谈判有效期</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highlight w:val="yellow"/>
              </w:rPr>
            </w:pPr>
            <w:r>
              <w:rPr>
                <w:rFonts w:ascii="宋体" w:hAnsi="宋体" w:cs="宋体" w:hint="eastAsia"/>
                <w:sz w:val="24"/>
              </w:rPr>
              <w:t>60日历天</w:t>
            </w:r>
          </w:p>
        </w:tc>
      </w:tr>
      <w:tr w:rsidR="00510C42">
        <w:trPr>
          <w:trHeight w:val="941"/>
          <w:jc w:val="center"/>
        </w:trPr>
        <w:tc>
          <w:tcPr>
            <w:tcW w:w="2268" w:type="dxa"/>
            <w:tcBorders>
              <w:left w:val="single" w:sz="12" w:space="0" w:color="auto"/>
              <w:bottom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其他说明</w:t>
            </w:r>
          </w:p>
        </w:tc>
        <w:tc>
          <w:tcPr>
            <w:tcW w:w="6325" w:type="dxa"/>
            <w:tcBorders>
              <w:bottom w:val="single" w:sz="12" w:space="0" w:color="auto"/>
              <w:right w:val="single" w:sz="12" w:space="0" w:color="auto"/>
            </w:tcBorders>
            <w:vAlign w:val="center"/>
          </w:tcPr>
          <w:p w:rsidR="00510C42" w:rsidRDefault="00510C42">
            <w:pPr>
              <w:spacing w:line="240" w:lineRule="auto"/>
              <w:jc w:val="center"/>
              <w:rPr>
                <w:rFonts w:ascii="宋体" w:hAnsi="宋体" w:cs="宋体"/>
                <w:sz w:val="24"/>
              </w:rPr>
            </w:pPr>
          </w:p>
        </w:tc>
      </w:tr>
    </w:tbl>
    <w:p w:rsidR="00510C42" w:rsidRDefault="00796E98">
      <w:pPr>
        <w:spacing w:line="560" w:lineRule="exact"/>
        <w:jc w:val="left"/>
        <w:rPr>
          <w:rFonts w:ascii="宋体" w:hAnsi="宋体" w:cs="宋体"/>
          <w:szCs w:val="21"/>
        </w:rPr>
      </w:pPr>
      <w:bookmarkStart w:id="124" w:name="_Toc289848444"/>
      <w:bookmarkStart w:id="125" w:name="_Toc289848371"/>
      <w:bookmarkStart w:id="126" w:name="_Toc289848529"/>
      <w:bookmarkStart w:id="127" w:name="_Toc289848555"/>
      <w:bookmarkStart w:id="128" w:name="_Toc276646864"/>
      <w:r w:rsidRPr="00796E98">
        <w:rPr>
          <w:rFonts w:ascii="宋体" w:hAnsi="宋体" w:cs="宋体" w:hint="eastAsia"/>
          <w:szCs w:val="21"/>
        </w:rPr>
        <w:t>投标人</w:t>
      </w:r>
      <w:r w:rsidR="00C57666">
        <w:rPr>
          <w:rFonts w:ascii="宋体" w:hAnsi="宋体" w:cs="宋体" w:hint="eastAsia"/>
          <w:szCs w:val="21"/>
        </w:rPr>
        <w:t>单位名称：（</w:t>
      </w:r>
      <w:r w:rsidRPr="00796E98">
        <w:rPr>
          <w:rFonts w:ascii="宋体" w:hAnsi="宋体" w:cs="宋体" w:hint="eastAsia"/>
          <w:szCs w:val="21"/>
        </w:rPr>
        <w:t>盖章</w:t>
      </w:r>
      <w:r w:rsidR="00C57666">
        <w:rPr>
          <w:rFonts w:ascii="宋体" w:hAnsi="宋体" w:cs="宋体" w:hint="eastAsia"/>
          <w:szCs w:val="21"/>
        </w:rPr>
        <w:t xml:space="preserve">）        </w:t>
      </w:r>
    </w:p>
    <w:p w:rsidR="00796E98" w:rsidRPr="00796E98" w:rsidRDefault="00796E98" w:rsidP="00796E98">
      <w:pPr>
        <w:autoSpaceDE w:val="0"/>
        <w:autoSpaceDN w:val="0"/>
        <w:spacing w:line="500" w:lineRule="exact"/>
        <w:ind w:right="26"/>
        <w:rPr>
          <w:rFonts w:ascii="宋体" w:hAnsi="宋体" w:cs="宋体"/>
          <w:szCs w:val="21"/>
        </w:rPr>
      </w:pPr>
      <w:r w:rsidRPr="00796E98">
        <w:rPr>
          <w:rFonts w:ascii="宋体" w:hAnsi="宋体" w:cs="宋体" w:hint="eastAsia"/>
          <w:szCs w:val="21"/>
        </w:rPr>
        <w:t>法定代表人或授权代理人：(签字</w:t>
      </w:r>
      <w:r w:rsidR="00093F79">
        <w:rPr>
          <w:rFonts w:ascii="宋体" w:hAnsi="宋体" w:cs="宋体" w:hint="eastAsia"/>
          <w:szCs w:val="21"/>
        </w:rPr>
        <w:t>或盖章</w:t>
      </w:r>
      <w:r w:rsidRPr="00796E98">
        <w:rPr>
          <w:rFonts w:ascii="宋体" w:hAnsi="宋体" w:cs="宋体" w:hint="eastAsia"/>
          <w:szCs w:val="21"/>
        </w:rPr>
        <w:t>)</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szCs w:val="21"/>
        </w:rPr>
        <w:t>日期：     年  月   日</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b/>
          <w:szCs w:val="21"/>
        </w:rPr>
        <w:t>填写说明：</w:t>
      </w:r>
    </w:p>
    <w:p w:rsidR="00510C42" w:rsidRDefault="00C57666">
      <w:pPr>
        <w:autoSpaceDE w:val="0"/>
        <w:autoSpaceDN w:val="0"/>
        <w:spacing w:line="400" w:lineRule="exact"/>
        <w:ind w:right="26" w:firstLineChars="49" w:firstLine="148"/>
        <w:rPr>
          <w:rFonts w:ascii="宋体" w:hAnsi="宋体" w:cs="宋体"/>
          <w:b/>
          <w:szCs w:val="21"/>
        </w:rPr>
      </w:pPr>
      <w:r>
        <w:rPr>
          <w:rFonts w:ascii="宋体" w:hAnsi="宋体" w:cs="宋体" w:hint="eastAsia"/>
          <w:b/>
          <w:bCs/>
          <w:szCs w:val="21"/>
        </w:rPr>
        <w:t>1、</w:t>
      </w:r>
      <w:r>
        <w:rPr>
          <w:rFonts w:ascii="宋体" w:hAnsi="宋体" w:cs="宋体" w:hint="eastAsia"/>
          <w:b/>
          <w:szCs w:val="21"/>
        </w:rPr>
        <w:t>本表必须加盖投标人公章并由投标人法定代表人或授权代表亲笔签字，否则，视为无效投标。</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2、</w:t>
      </w:r>
      <w:r>
        <w:rPr>
          <w:rFonts w:ascii="宋体" w:hAnsi="宋体" w:cs="宋体" w:hint="eastAsia"/>
          <w:b/>
        </w:rPr>
        <w:t>竞争性谈判报价函</w:t>
      </w:r>
      <w:r>
        <w:rPr>
          <w:rFonts w:ascii="宋体" w:hAnsi="宋体" w:cs="宋体" w:hint="eastAsia"/>
          <w:b/>
          <w:szCs w:val="21"/>
        </w:rPr>
        <w:t>中的“</w:t>
      </w:r>
      <w:r w:rsidR="00CB0603">
        <w:rPr>
          <w:rFonts w:ascii="宋体" w:hAnsi="宋体" w:cs="宋体" w:hint="eastAsia"/>
          <w:b/>
          <w:szCs w:val="21"/>
        </w:rPr>
        <w:t>投标</w:t>
      </w:r>
      <w:r>
        <w:rPr>
          <w:rFonts w:ascii="宋体" w:hAnsi="宋体" w:cs="宋体" w:hint="eastAsia"/>
          <w:b/>
          <w:szCs w:val="21"/>
        </w:rPr>
        <w:t>报价”</w:t>
      </w:r>
      <w:r>
        <w:rPr>
          <w:rFonts w:ascii="宋体" w:hAnsi="宋体" w:cs="宋体" w:hint="eastAsia"/>
          <w:b/>
          <w:bCs/>
          <w:szCs w:val="21"/>
        </w:rPr>
        <w:t>应包括招标文件所规定的招标范围的全部内容，</w:t>
      </w:r>
      <w:r>
        <w:rPr>
          <w:rFonts w:ascii="宋体" w:hAnsi="宋体" w:cs="宋体" w:hint="eastAsia"/>
          <w:b/>
          <w:szCs w:val="21"/>
        </w:rPr>
        <w:t>包含</w:t>
      </w:r>
      <w:r w:rsidR="00CB0603">
        <w:rPr>
          <w:rFonts w:ascii="宋体" w:hAnsi="宋体" w:cs="宋体" w:hint="eastAsia"/>
          <w:b/>
          <w:szCs w:val="21"/>
        </w:rPr>
        <w:t>建筑材料价格</w:t>
      </w:r>
      <w:r>
        <w:rPr>
          <w:rFonts w:ascii="宋体" w:hAnsi="宋体" w:cs="宋体" w:hint="eastAsia"/>
          <w:b/>
          <w:szCs w:val="21"/>
        </w:rPr>
        <w:t>、</w:t>
      </w:r>
      <w:r w:rsidR="00CB0603">
        <w:rPr>
          <w:rFonts w:ascii="宋体" w:hAnsi="宋体" w:cs="宋体" w:hint="eastAsia"/>
          <w:b/>
          <w:szCs w:val="21"/>
        </w:rPr>
        <w:t>人工费、</w:t>
      </w:r>
      <w:r>
        <w:rPr>
          <w:rFonts w:ascii="宋体" w:hAnsi="宋体" w:cs="宋体" w:hint="eastAsia"/>
          <w:b/>
          <w:szCs w:val="21"/>
        </w:rPr>
        <w:t>验收、安装、税金、前期项目相关费用、招标代理费、交易费等一切费用；</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3、以上开竞争性谈判报价函格式不得自行改动，否则，视为无效。</w:t>
      </w:r>
    </w:p>
    <w:p w:rsidR="00510C42" w:rsidRDefault="00C57666">
      <w:pPr>
        <w:spacing w:line="360" w:lineRule="auto"/>
        <w:ind w:right="57"/>
        <w:rPr>
          <w:rFonts w:ascii="宋体" w:hAnsi="宋体" w:cs="宋体"/>
          <w:sz w:val="24"/>
        </w:rPr>
      </w:pPr>
      <w:r>
        <w:rPr>
          <w:rFonts w:ascii="宋体" w:hAnsi="宋体" w:cs="宋体" w:hint="eastAsia"/>
          <w:sz w:val="24"/>
        </w:rPr>
        <w:br w:type="page"/>
      </w:r>
    </w:p>
    <w:p w:rsidR="00510C42" w:rsidRPr="006C532A" w:rsidRDefault="006C532A">
      <w:pPr>
        <w:autoSpaceDE w:val="0"/>
        <w:autoSpaceDN w:val="0"/>
        <w:adjustRightInd w:val="0"/>
        <w:spacing w:line="360" w:lineRule="auto"/>
        <w:jc w:val="center"/>
        <w:rPr>
          <w:rFonts w:ascii="宋体" w:hAnsi="宋体" w:cs="宋体"/>
          <w:b/>
        </w:rPr>
      </w:pPr>
      <w:r w:rsidRPr="006C532A">
        <w:rPr>
          <w:rFonts w:ascii="宋体" w:hAnsi="宋体" w:cs="宋体" w:hint="eastAsia"/>
          <w:b/>
        </w:rPr>
        <w:lastRenderedPageBreak/>
        <w:t>2.1</w:t>
      </w:r>
      <w:r w:rsidR="00CB0603" w:rsidRPr="006C532A">
        <w:rPr>
          <w:rFonts w:ascii="宋体" w:hAnsi="宋体" w:cs="宋体" w:hint="eastAsia"/>
          <w:b/>
        </w:rPr>
        <w:t>已标价工程量清单</w:t>
      </w:r>
    </w:p>
    <w:p w:rsidR="00510C42" w:rsidRDefault="00510C42">
      <w:pPr>
        <w:autoSpaceDE w:val="0"/>
        <w:autoSpaceDN w:val="0"/>
        <w:adjustRightInd w:val="0"/>
        <w:spacing w:line="140" w:lineRule="exact"/>
        <w:rPr>
          <w:rFonts w:ascii="宋体" w:cs="宋体"/>
          <w:b/>
          <w:bCs/>
          <w:sz w:val="24"/>
          <w:lang w:val="zh-CN"/>
        </w:rPr>
      </w:pPr>
    </w:p>
    <w:p w:rsidR="00510C42" w:rsidRDefault="00510C42">
      <w:pPr>
        <w:spacing w:line="360" w:lineRule="auto"/>
        <w:rPr>
          <w:rFonts w:ascii="宋体" w:hAnsi="宋体"/>
          <w:sz w:val="24"/>
        </w:rPr>
      </w:pPr>
    </w:p>
    <w:p w:rsidR="00510C42" w:rsidRDefault="00510C42">
      <w:pPr>
        <w:pStyle w:val="ab"/>
        <w:ind w:firstLine="240"/>
        <w:rPr>
          <w:rFonts w:ascii="宋体" w:hAnsi="宋体"/>
        </w:rPr>
      </w:pPr>
    </w:p>
    <w:p w:rsidR="00510C42" w:rsidRDefault="00510C42"/>
    <w:p w:rsidR="00510C42" w:rsidRDefault="00C57666">
      <w:pPr>
        <w:spacing w:line="360" w:lineRule="auto"/>
        <w:rPr>
          <w:rFonts w:ascii="宋体" w:hAnsi="宋体"/>
          <w:sz w:val="24"/>
        </w:rPr>
      </w:pPr>
      <w:r>
        <w:rPr>
          <w:rFonts w:ascii="宋体" w:hAnsi="宋体" w:hint="eastAsia"/>
          <w:sz w:val="24"/>
        </w:rPr>
        <w:t>投标人</w:t>
      </w:r>
      <w:r w:rsidR="00796E98" w:rsidRPr="00796E98">
        <w:rPr>
          <w:rFonts w:ascii="宋体" w:hAnsi="宋体" w:hint="eastAsia"/>
          <w:sz w:val="24"/>
        </w:rPr>
        <w:t>单位名称</w:t>
      </w:r>
      <w:r>
        <w:rPr>
          <w:rFonts w:ascii="宋体" w:hAnsi="宋体" w:hint="eastAsia"/>
          <w:sz w:val="24"/>
        </w:rPr>
        <w:t>（</w:t>
      </w:r>
      <w:r w:rsidR="00796E98">
        <w:rPr>
          <w:rFonts w:ascii="宋体" w:hAnsi="宋体" w:cs="宋体" w:hint="eastAsia"/>
          <w:sz w:val="24"/>
        </w:rPr>
        <w:t>盖章</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投标人法定代表人或</w:t>
      </w:r>
      <w:r w:rsidR="00796E98">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日期：     年    月    日</w:t>
      </w:r>
    </w:p>
    <w:p w:rsidR="00510C42" w:rsidRDefault="00510C42">
      <w:pPr>
        <w:autoSpaceDE w:val="0"/>
        <w:autoSpaceDN w:val="0"/>
        <w:adjustRightInd w:val="0"/>
        <w:spacing w:line="360" w:lineRule="auto"/>
        <w:rPr>
          <w:rFonts w:ascii="宋体" w:cs="宋体"/>
          <w:sz w:val="24"/>
          <w:lang w:val="zh-CN"/>
        </w:rPr>
      </w:pPr>
    </w:p>
    <w:p w:rsidR="00510C42" w:rsidRDefault="00510C42">
      <w:pPr>
        <w:autoSpaceDE w:val="0"/>
        <w:autoSpaceDN w:val="0"/>
        <w:adjustRightInd w:val="0"/>
        <w:spacing w:line="360" w:lineRule="auto"/>
        <w:rPr>
          <w:rFonts w:ascii="宋体" w:hAnsi="宋体" w:cs="宋体"/>
          <w:sz w:val="24"/>
        </w:rPr>
      </w:pPr>
    </w:p>
    <w:p w:rsidR="00510C42" w:rsidRDefault="00C57666">
      <w:pPr>
        <w:spacing w:line="360" w:lineRule="auto"/>
        <w:jc w:val="center"/>
        <w:outlineLvl w:val="1"/>
        <w:rPr>
          <w:rFonts w:ascii="宋体" w:hAnsi="宋体" w:cs="宋体"/>
        </w:rPr>
      </w:pPr>
      <w:r>
        <w:rPr>
          <w:rFonts w:ascii="宋体" w:hAnsi="宋体" w:cs="宋体" w:hint="eastAsia"/>
        </w:rPr>
        <w:br w:type="page"/>
      </w:r>
      <w:bookmarkStart w:id="129" w:name="_Toc289848552"/>
      <w:bookmarkStart w:id="130" w:name="_Toc289848368"/>
      <w:bookmarkStart w:id="131" w:name="_Toc289848526"/>
      <w:bookmarkStart w:id="132" w:name="_Toc289848441"/>
      <w:bookmarkStart w:id="133" w:name="_Toc276646861"/>
      <w:bookmarkStart w:id="134" w:name="_Toc428896257"/>
      <w:bookmarkStart w:id="135" w:name="_Toc11937"/>
      <w:bookmarkStart w:id="136" w:name="_Toc29685"/>
      <w:bookmarkStart w:id="137" w:name="_Toc29328"/>
      <w:r>
        <w:rPr>
          <w:rFonts w:ascii="宋体" w:hAnsi="宋体" w:cs="宋体" w:hint="eastAsia"/>
          <w:b/>
        </w:rPr>
        <w:lastRenderedPageBreak/>
        <w:t>3.</w:t>
      </w:r>
      <w:bookmarkEnd w:id="129"/>
      <w:bookmarkEnd w:id="130"/>
      <w:bookmarkEnd w:id="131"/>
      <w:bookmarkEnd w:id="132"/>
      <w:bookmarkEnd w:id="133"/>
      <w:r>
        <w:rPr>
          <w:rFonts w:ascii="宋体" w:hAnsi="宋体" w:cs="宋体" w:hint="eastAsia"/>
          <w:b/>
        </w:rPr>
        <w:t>法定代表人授权委托书</w:t>
      </w:r>
      <w:bookmarkEnd w:id="134"/>
      <w:bookmarkEnd w:id="135"/>
      <w:bookmarkEnd w:id="136"/>
      <w:bookmarkEnd w:id="137"/>
    </w:p>
    <w:p w:rsidR="00510C42" w:rsidRDefault="00C57666">
      <w:pPr>
        <w:spacing w:line="360" w:lineRule="auto"/>
        <w:rPr>
          <w:rFonts w:ascii="宋体" w:hAnsi="宋体" w:cs="宋体"/>
          <w:sz w:val="24"/>
          <w:u w:val="single"/>
        </w:rPr>
      </w:pPr>
      <w:r>
        <w:rPr>
          <w:rFonts w:ascii="宋体" w:hAnsi="宋体" w:cs="宋体" w:hint="eastAsia"/>
          <w:sz w:val="24"/>
        </w:rPr>
        <w:t>致：</w:t>
      </w:r>
    </w:p>
    <w:p w:rsidR="00510C42" w:rsidRDefault="00C57666">
      <w:pPr>
        <w:spacing w:line="360" w:lineRule="auto"/>
        <w:ind w:firstLineChars="200" w:firstLine="480"/>
        <w:rPr>
          <w:rFonts w:ascii="宋体" w:hAnsi="宋体" w:cs="宋体"/>
          <w:sz w:val="24"/>
          <w:u w:val="single"/>
        </w:rPr>
      </w:pPr>
      <w:r>
        <w:rPr>
          <w:rFonts w:ascii="宋体" w:hAnsi="宋体" w:cs="宋体" w:hint="eastAsia"/>
          <w:sz w:val="24"/>
        </w:rPr>
        <w:t>兹授权代表我公司参加贵单位组织的</w:t>
      </w:r>
      <w:r>
        <w:rPr>
          <w:rFonts w:ascii="宋体" w:hAnsi="宋体" w:cs="宋体" w:hint="eastAsia"/>
          <w:sz w:val="24"/>
          <w:u w:val="single"/>
        </w:rPr>
        <w:t xml:space="preserve">   采购项目</w:t>
      </w:r>
    </w:p>
    <w:p w:rsidR="00510C42" w:rsidRDefault="00C57666">
      <w:pPr>
        <w:spacing w:line="360" w:lineRule="auto"/>
        <w:ind w:firstLineChars="200" w:firstLine="480"/>
        <w:rPr>
          <w:rFonts w:ascii="宋体" w:hAnsi="宋体" w:cs="宋体"/>
          <w:sz w:val="24"/>
        </w:rPr>
      </w:pPr>
      <w:r>
        <w:rPr>
          <w:rFonts w:ascii="宋体" w:hAnsi="宋体" w:cs="宋体" w:hint="eastAsia"/>
          <w:sz w:val="24"/>
        </w:rPr>
        <w:t>竞争性谈判活动。该被授权人代表我公司所签署的一切合同等相关法律文书，均由我公司承担法律责任。</w:t>
      </w:r>
    </w:p>
    <w:p w:rsidR="00510C42" w:rsidRDefault="00C57666">
      <w:pPr>
        <w:spacing w:line="360" w:lineRule="auto"/>
        <w:ind w:firstLine="420"/>
        <w:rPr>
          <w:rFonts w:ascii="宋体" w:hAnsi="宋体" w:cs="宋体"/>
          <w:sz w:val="24"/>
          <w:u w:val="single"/>
        </w:rPr>
      </w:pPr>
      <w:r>
        <w:rPr>
          <w:rFonts w:ascii="宋体" w:hAnsi="宋体" w:cs="宋体" w:hint="eastAsia"/>
          <w:sz w:val="24"/>
        </w:rPr>
        <w:t>被授权人姓名：  性别：  年龄：</w:t>
      </w:r>
    </w:p>
    <w:p w:rsidR="00510C42" w:rsidRDefault="00C57666">
      <w:pPr>
        <w:spacing w:line="360" w:lineRule="auto"/>
        <w:ind w:firstLine="420"/>
        <w:rPr>
          <w:rFonts w:ascii="宋体" w:hAnsi="宋体" w:cs="宋体"/>
          <w:sz w:val="24"/>
          <w:u w:val="single"/>
        </w:rPr>
      </w:pPr>
      <w:r>
        <w:rPr>
          <w:rFonts w:ascii="宋体" w:hAnsi="宋体" w:cs="宋体" w:hint="eastAsia"/>
          <w:sz w:val="24"/>
        </w:rPr>
        <w:t>职务：       身份证号：</w:t>
      </w:r>
    </w:p>
    <w:p w:rsidR="00510C42" w:rsidRDefault="00C57666">
      <w:pPr>
        <w:spacing w:line="360" w:lineRule="auto"/>
        <w:ind w:firstLine="420"/>
        <w:rPr>
          <w:rFonts w:ascii="宋体" w:hAnsi="宋体" w:cs="宋体"/>
          <w:sz w:val="24"/>
        </w:rPr>
      </w:pPr>
      <w:r>
        <w:rPr>
          <w:rFonts w:ascii="宋体" w:hAnsi="宋体" w:cs="宋体" w:hint="eastAsia"/>
          <w:sz w:val="24"/>
        </w:rPr>
        <w:t>授权权限为：本项目谈判及履约期间。</w:t>
      </w:r>
    </w:p>
    <w:p w:rsidR="00510C42" w:rsidRDefault="00C57666">
      <w:pPr>
        <w:spacing w:line="360" w:lineRule="auto"/>
        <w:ind w:left="420"/>
        <w:rPr>
          <w:rFonts w:ascii="宋体" w:hAnsi="宋体" w:cs="宋体"/>
          <w:sz w:val="24"/>
        </w:rPr>
      </w:pPr>
      <w:r>
        <w:rPr>
          <w:rFonts w:ascii="宋体" w:hAnsi="宋体" w:cs="宋体" w:hint="eastAsia"/>
          <w:sz w:val="24"/>
        </w:rPr>
        <w:t>本授权书有效期限为：年月日 至年月日，特此声明。</w:t>
      </w:r>
    </w:p>
    <w:p w:rsidR="00510C42" w:rsidRDefault="00C57666">
      <w:pPr>
        <w:spacing w:line="360" w:lineRule="auto"/>
        <w:ind w:firstLine="420"/>
        <w:rPr>
          <w:rFonts w:ascii="宋体" w:hAnsi="宋体" w:cs="宋体"/>
          <w:sz w:val="24"/>
        </w:rPr>
      </w:pPr>
      <w:r>
        <w:rPr>
          <w:rFonts w:ascii="宋体" w:hAnsi="宋体" w:cs="宋体" w:hint="eastAsia"/>
          <w:sz w:val="24"/>
        </w:rPr>
        <w:t>授权单位（公章）：</w:t>
      </w:r>
    </w:p>
    <w:p w:rsidR="00510C42" w:rsidRDefault="00C57666">
      <w:pPr>
        <w:spacing w:line="360" w:lineRule="auto"/>
        <w:ind w:firstLine="420"/>
        <w:rPr>
          <w:rFonts w:ascii="宋体" w:hAnsi="宋体" w:cs="宋体"/>
          <w:sz w:val="24"/>
        </w:rPr>
      </w:pPr>
      <w:r>
        <w:rPr>
          <w:rFonts w:ascii="宋体" w:hAnsi="宋体" w:cs="宋体" w:hint="eastAsia"/>
          <w:sz w:val="24"/>
        </w:rPr>
        <w:t>授权人地址：</w:t>
      </w:r>
    </w:p>
    <w:p w:rsidR="00510C42" w:rsidRDefault="00C57666">
      <w:pPr>
        <w:spacing w:line="360" w:lineRule="auto"/>
        <w:ind w:firstLine="420"/>
        <w:rPr>
          <w:rFonts w:ascii="宋体" w:hAnsi="宋体" w:cs="宋体"/>
          <w:sz w:val="24"/>
        </w:rPr>
      </w:pPr>
      <w:r>
        <w:rPr>
          <w:rFonts w:ascii="宋体" w:hAnsi="宋体" w:cs="宋体" w:hint="eastAsia"/>
          <w:sz w:val="24"/>
        </w:rPr>
        <w:t>授权单位法人代表（签字或盖章）：</w:t>
      </w:r>
    </w:p>
    <w:p w:rsidR="00510C42" w:rsidRDefault="00C57666">
      <w:pPr>
        <w:spacing w:line="360" w:lineRule="auto"/>
        <w:ind w:firstLine="420"/>
        <w:rPr>
          <w:rFonts w:ascii="宋体" w:hAnsi="宋体" w:cs="宋体"/>
          <w:sz w:val="24"/>
        </w:rPr>
      </w:pPr>
      <w:r>
        <w:rPr>
          <w:rFonts w:ascii="宋体" w:hAnsi="宋体" w:cs="宋体" w:hint="eastAsia"/>
          <w:sz w:val="24"/>
        </w:rPr>
        <w:t>被授权人（签字）：</w:t>
      </w:r>
    </w:p>
    <w:p w:rsidR="00510C42" w:rsidRDefault="00C57666">
      <w:pPr>
        <w:spacing w:line="360" w:lineRule="auto"/>
        <w:ind w:firstLine="420"/>
        <w:rPr>
          <w:rFonts w:ascii="宋体" w:hAnsi="宋体" w:cs="宋体"/>
          <w:sz w:val="24"/>
        </w:rPr>
      </w:pPr>
      <w:r>
        <w:rPr>
          <w:rFonts w:ascii="宋体" w:hAnsi="宋体" w:cs="宋体" w:hint="eastAsia"/>
          <w:sz w:val="24"/>
        </w:rPr>
        <w:t>邮编：                  传真：                    电话：</w:t>
      </w:r>
    </w:p>
    <w:p w:rsidR="00510C42" w:rsidRDefault="00510C42">
      <w:pPr>
        <w:spacing w:line="360" w:lineRule="auto"/>
        <w:ind w:firstLine="420"/>
        <w:jc w:val="center"/>
        <w:rPr>
          <w:rFonts w:ascii="宋体" w:hAnsi="宋体" w:cs="宋体"/>
        </w:rPr>
      </w:pPr>
    </w:p>
    <w:p w:rsidR="00510C42" w:rsidRDefault="00C57666">
      <w:pPr>
        <w:spacing w:line="360" w:lineRule="auto"/>
        <w:ind w:firstLine="420"/>
        <w:rPr>
          <w:rFonts w:ascii="宋体" w:hAnsi="宋体" w:cs="宋体"/>
          <w:sz w:val="24"/>
        </w:rPr>
      </w:pPr>
      <w:r>
        <w:rPr>
          <w:rFonts w:ascii="宋体" w:hAnsi="宋体" w:cs="宋体" w:hint="eastAsia"/>
          <w:sz w:val="24"/>
        </w:rPr>
        <w:t>附：委托代理人身份证复印件</w:t>
      </w:r>
    </w:p>
    <w:p w:rsidR="00510C42" w:rsidRDefault="00510C42">
      <w:pPr>
        <w:spacing w:line="360" w:lineRule="auto"/>
        <w:ind w:firstLine="420"/>
        <w:jc w:val="center"/>
        <w:rPr>
          <w:rFonts w:ascii="宋体" w:hAnsi="宋体" w:cs="宋体"/>
        </w:rPr>
      </w:pPr>
    </w:p>
    <w:p w:rsidR="00510C42" w:rsidRDefault="00510C42">
      <w:pPr>
        <w:spacing w:line="360" w:lineRule="auto"/>
        <w:jc w:val="right"/>
        <w:rPr>
          <w:rFonts w:ascii="宋体" w:hAnsi="宋体" w:cs="宋体"/>
          <w:sz w:val="24"/>
        </w:rPr>
      </w:pPr>
    </w:p>
    <w:p w:rsidR="00510C42" w:rsidRDefault="00C57666">
      <w:pPr>
        <w:spacing w:line="360" w:lineRule="auto"/>
        <w:jc w:val="right"/>
        <w:rPr>
          <w:rFonts w:ascii="宋体" w:hAnsi="宋体" w:cs="宋体"/>
          <w:sz w:val="24"/>
        </w:rPr>
      </w:pPr>
      <w:r>
        <w:rPr>
          <w:rFonts w:ascii="宋体" w:hAnsi="宋体" w:cs="宋体" w:hint="eastAsia"/>
          <w:sz w:val="24"/>
        </w:rPr>
        <w:t xml:space="preserve">      年     月    日</w:t>
      </w: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510C42" w:rsidRDefault="00C57666">
      <w:pPr>
        <w:spacing w:line="360" w:lineRule="auto"/>
        <w:jc w:val="center"/>
        <w:outlineLvl w:val="1"/>
        <w:rPr>
          <w:rFonts w:ascii="宋体" w:hAnsi="宋体" w:cs="宋体"/>
          <w:bCs/>
          <w:sz w:val="24"/>
        </w:rPr>
      </w:pPr>
      <w:r>
        <w:rPr>
          <w:rFonts w:ascii="宋体" w:hAnsi="宋体" w:cs="宋体" w:hint="eastAsia"/>
          <w:b/>
        </w:rPr>
        <w:br w:type="page"/>
      </w:r>
      <w:bookmarkStart w:id="138" w:name="OLE_LINK8"/>
      <w:bookmarkStart w:id="139" w:name="_Toc428896258"/>
      <w:bookmarkStart w:id="140" w:name="_Toc24397"/>
      <w:bookmarkStart w:id="141" w:name="_Toc31626"/>
      <w:bookmarkStart w:id="142" w:name="_Toc11785"/>
      <w:r>
        <w:rPr>
          <w:rFonts w:ascii="宋体" w:hAnsi="宋体" w:cs="宋体" w:hint="eastAsia"/>
          <w:b/>
        </w:rPr>
        <w:lastRenderedPageBreak/>
        <w:t>4.资格证明</w:t>
      </w:r>
      <w:bookmarkEnd w:id="138"/>
      <w:bookmarkEnd w:id="139"/>
      <w:bookmarkEnd w:id="140"/>
      <w:bookmarkEnd w:id="141"/>
      <w:bookmarkEnd w:id="142"/>
    </w:p>
    <w:p w:rsidR="00796E98" w:rsidRDefault="00796E98" w:rsidP="00796E98">
      <w:pPr>
        <w:spacing w:line="480" w:lineRule="atLeast"/>
        <w:rPr>
          <w:rFonts w:ascii="宋体" w:hAnsi="宋体" w:cs="宋体"/>
          <w:sz w:val="24"/>
        </w:rPr>
      </w:pPr>
      <w:r>
        <w:rPr>
          <w:rFonts w:ascii="宋体" w:hAnsi="宋体" w:cs="宋体" w:hint="eastAsia"/>
          <w:sz w:val="24"/>
        </w:rPr>
        <w:t>①营业执照、税务登记证、组织机构代码证（三证合一需提供营业执照）；</w:t>
      </w:r>
    </w:p>
    <w:p w:rsidR="00796E98" w:rsidRPr="007E6033" w:rsidRDefault="00796E98" w:rsidP="00796E98">
      <w:pPr>
        <w:spacing w:line="480" w:lineRule="atLeast"/>
        <w:rPr>
          <w:rFonts w:ascii="宋体" w:hAnsi="宋体" w:cs="宋体"/>
          <w:color w:val="000000"/>
          <w:sz w:val="24"/>
        </w:rPr>
      </w:pPr>
      <w:r>
        <w:rPr>
          <w:rFonts w:ascii="宋体" w:hAnsi="宋体" w:cs="宋体" w:hint="eastAsia"/>
          <w:sz w:val="24"/>
        </w:rPr>
        <w:t>②近一年财务报告；（</w:t>
      </w:r>
      <w:r>
        <w:rPr>
          <w:rFonts w:ascii="宋体" w:hAnsi="宋体" w:cs="宋体" w:hint="eastAsia"/>
          <w:color w:val="000000"/>
          <w:sz w:val="24"/>
        </w:rPr>
        <w:t>2018年度经审计过的完整的财务审计报告</w:t>
      </w:r>
      <w:r w:rsidR="007E6033">
        <w:rPr>
          <w:rFonts w:ascii="宋体" w:hAnsi="宋体" w:cs="宋体" w:hint="eastAsia"/>
          <w:color w:val="000000"/>
          <w:sz w:val="24"/>
        </w:rPr>
        <w:t>；</w:t>
      </w:r>
      <w:r w:rsidR="007E6033" w:rsidRPr="007E6033">
        <w:rPr>
          <w:rFonts w:ascii="宋体" w:hAnsi="宋体" w:cs="宋体" w:hint="eastAsia"/>
          <w:color w:val="000000"/>
          <w:sz w:val="24"/>
        </w:rPr>
        <w:t>成立不足三年的需提供自成立之日起现有年限的财务报表，其中包括资产负债表、现金流量表、利润表、及年度经营状况表</w:t>
      </w:r>
      <w:r w:rsidRPr="007E6033">
        <w:rPr>
          <w:rFonts w:ascii="宋体" w:hAnsi="宋体" w:cs="宋体" w:hint="eastAsia"/>
          <w:color w:val="000000"/>
          <w:sz w:val="24"/>
        </w:rPr>
        <w:t>）</w:t>
      </w:r>
    </w:p>
    <w:p w:rsidR="00796E98" w:rsidRDefault="00796E98" w:rsidP="00796E98">
      <w:pPr>
        <w:spacing w:line="480" w:lineRule="atLeast"/>
        <w:rPr>
          <w:rFonts w:ascii="宋体" w:hAnsi="宋体" w:cs="宋体"/>
          <w:sz w:val="24"/>
        </w:rPr>
      </w:pPr>
      <w:r>
        <w:rPr>
          <w:rFonts w:ascii="宋体" w:hAnsi="宋体" w:cs="宋体" w:hint="eastAsia"/>
          <w:sz w:val="24"/>
        </w:rPr>
        <w:t>③具有依法缴纳社会保障资金及税收的良好记录（需提供2019年以来任意一个月的社会保障及税收缴费记录）；</w:t>
      </w:r>
    </w:p>
    <w:p w:rsidR="00796E98" w:rsidRDefault="00796E98" w:rsidP="00796E98">
      <w:pPr>
        <w:spacing w:line="480" w:lineRule="atLeast"/>
        <w:rPr>
          <w:rFonts w:ascii="宋体" w:hAnsi="宋体" w:cs="宋体"/>
          <w:sz w:val="24"/>
        </w:rPr>
      </w:pPr>
      <w:r>
        <w:rPr>
          <w:rFonts w:ascii="宋体" w:hAnsi="宋体" w:cs="宋体" w:hint="eastAsia"/>
          <w:sz w:val="24"/>
        </w:rPr>
        <w:t>④提供参加政府采购活动近三年内，在经营活动中没有重大违法记录的声明（企业自行承诺）；</w:t>
      </w:r>
    </w:p>
    <w:p w:rsidR="00796E98" w:rsidRDefault="00796E98" w:rsidP="00796E98">
      <w:pPr>
        <w:pStyle w:val="ab"/>
        <w:ind w:firstLineChars="0" w:firstLine="0"/>
      </w:pPr>
      <w:r>
        <w:rPr>
          <w:rFonts w:ascii="宋体" w:hAnsi="宋体" w:cs="宋体" w:hint="eastAsia"/>
        </w:rPr>
        <w:t>⑤</w:t>
      </w:r>
      <w:r w:rsidRPr="008E38C3">
        <w:rPr>
          <w:rFonts w:ascii="宋体" w:hAnsi="宋体" w:cs="宋体" w:hint="eastAsia"/>
        </w:rPr>
        <w:t>履行合同所必须的设备和专业技术能力的证明材料</w:t>
      </w:r>
      <w:r>
        <w:rPr>
          <w:rFonts w:ascii="宋体" w:hAnsi="宋体" w:cs="宋体" w:hint="eastAsia"/>
        </w:rPr>
        <w:t>（</w:t>
      </w:r>
      <w:r>
        <w:rPr>
          <w:rFonts w:ascii="宋体" w:hAnsi="宋体" w:hint="eastAsia"/>
          <w:bCs/>
          <w:color w:val="000000"/>
        </w:rPr>
        <w:t>相关设备的购置发票、专业技术人员职称证书、用工合同等或者投标人相关承诺函或声明。</w:t>
      </w:r>
      <w:r>
        <w:rPr>
          <w:rFonts w:ascii="宋体" w:hAnsi="宋体" w:cs="宋体" w:hint="eastAsia"/>
          <w:color w:val="000000"/>
        </w:rPr>
        <w:t>）</w:t>
      </w:r>
    </w:p>
    <w:p w:rsidR="00796E98" w:rsidRDefault="00796E98" w:rsidP="00796E98">
      <w:pPr>
        <w:spacing w:line="480" w:lineRule="atLeast"/>
        <w:rPr>
          <w:rFonts w:ascii="宋体" w:hAnsi="宋体" w:cs="宋体"/>
          <w:sz w:val="24"/>
        </w:rPr>
      </w:pPr>
      <w:r>
        <w:rPr>
          <w:rFonts w:ascii="宋体" w:hAnsi="宋体" w:cs="宋体" w:hint="eastAsia"/>
          <w:sz w:val="24"/>
        </w:rPr>
        <w:t>⑥</w:t>
      </w:r>
      <w:r w:rsidR="008643BE">
        <w:rPr>
          <w:rFonts w:ascii="宋体" w:hAnsi="宋体" w:cs="宋体" w:hint="eastAsia"/>
          <w:sz w:val="24"/>
        </w:rPr>
        <w:t>“信用中国”“中国政府采购网”网站相关查询页。</w:t>
      </w:r>
    </w:p>
    <w:p w:rsidR="00CB0603" w:rsidRDefault="00CB0603" w:rsidP="00CB0603">
      <w:pPr>
        <w:spacing w:line="480" w:lineRule="atLeast"/>
        <w:rPr>
          <w:rFonts w:ascii="宋体" w:hAnsi="宋体" w:cs="宋体"/>
          <w:sz w:val="24"/>
        </w:rPr>
      </w:pPr>
      <w:r>
        <w:rPr>
          <w:rFonts w:ascii="宋体" w:hAnsi="宋体" w:cs="宋体" w:hint="eastAsia"/>
          <w:sz w:val="24"/>
        </w:rPr>
        <w:t>⑦</w:t>
      </w:r>
      <w:r w:rsidR="008643BE">
        <w:rPr>
          <w:rFonts w:ascii="宋体" w:hAnsi="宋体" w:cs="宋体" w:hint="eastAsia"/>
          <w:sz w:val="24"/>
        </w:rPr>
        <w:t>投标承诺函。</w:t>
      </w:r>
    </w:p>
    <w:p w:rsidR="00CB0603" w:rsidRDefault="00CB0603" w:rsidP="00CB0603">
      <w:pPr>
        <w:spacing w:line="480" w:lineRule="atLeast"/>
        <w:rPr>
          <w:rFonts w:ascii="宋体" w:hAnsi="宋体" w:cs="宋体"/>
          <w:sz w:val="24"/>
        </w:rPr>
      </w:pPr>
      <w:r w:rsidRPr="00CB0603">
        <w:rPr>
          <w:rFonts w:ascii="宋体" w:hAnsi="宋体" w:cs="宋体" w:hint="eastAsia"/>
          <w:sz w:val="24"/>
        </w:rPr>
        <w:t>⑧</w:t>
      </w:r>
      <w:r w:rsidR="008643BE">
        <w:rPr>
          <w:rFonts w:ascii="宋体" w:hAnsi="宋体" w:cs="宋体" w:hint="eastAsia"/>
          <w:sz w:val="24"/>
        </w:rPr>
        <w:t>谈判文件规定的其他资格证明文件；</w:t>
      </w:r>
    </w:p>
    <w:p w:rsidR="00510C42" w:rsidRDefault="00510C42"/>
    <w:p w:rsidR="00510C42" w:rsidRDefault="00510C42" w:rsidP="00C57666">
      <w:pPr>
        <w:pStyle w:val="afa"/>
        <w:spacing w:line="360" w:lineRule="auto"/>
        <w:ind w:firstLineChars="187" w:firstLine="449"/>
        <w:rPr>
          <w:rFonts w:ascii="宋体" w:eastAsia="宋体" w:hAnsi="宋体" w:cs="宋体"/>
          <w:bCs/>
          <w:sz w:val="24"/>
          <w:szCs w:val="24"/>
        </w:rPr>
      </w:pPr>
    </w:p>
    <w:p w:rsidR="00510C42" w:rsidRDefault="00C57666">
      <w:pPr>
        <w:pStyle w:val="afa"/>
        <w:spacing w:line="480" w:lineRule="exact"/>
        <w:ind w:firstLineChars="200" w:firstLine="480"/>
        <w:rPr>
          <w:rFonts w:ascii="宋体" w:eastAsia="宋体" w:hAnsi="宋体"/>
          <w:sz w:val="24"/>
        </w:rPr>
      </w:pPr>
      <w:r>
        <w:rPr>
          <w:rFonts w:ascii="宋体" w:eastAsia="宋体" w:hAnsi="宋体" w:cs="宋体" w:hint="eastAsia"/>
          <w:sz w:val="24"/>
        </w:rPr>
        <w:t>注：</w:t>
      </w:r>
      <w:r w:rsidR="00CE48E8">
        <w:rPr>
          <w:rFonts w:ascii="宋体" w:eastAsia="宋体" w:hAnsi="宋体" w:hint="eastAsia"/>
          <w:sz w:val="24"/>
        </w:rPr>
        <w:t>此处应附竞争性谈判供应商企业相关证件复印件</w:t>
      </w:r>
      <w:r>
        <w:rPr>
          <w:rFonts w:ascii="宋体" w:eastAsia="宋体" w:hAnsi="宋体" w:hint="eastAsia"/>
          <w:sz w:val="24"/>
        </w:rPr>
        <w:t>并加盖公章。。</w:t>
      </w:r>
    </w:p>
    <w:p w:rsidR="00510C42" w:rsidRDefault="00510C42">
      <w:pPr>
        <w:spacing w:line="360" w:lineRule="auto"/>
        <w:ind w:firstLineChars="200" w:firstLine="480"/>
        <w:rPr>
          <w:rFonts w:ascii="宋体" w:hAnsi="宋体" w:cs="宋体"/>
          <w:kern w:val="0"/>
          <w:sz w:val="24"/>
          <w:szCs w:val="20"/>
        </w:rPr>
      </w:pPr>
    </w:p>
    <w:p w:rsidR="00510C42" w:rsidRDefault="00510C42">
      <w:pPr>
        <w:spacing w:line="360" w:lineRule="auto"/>
        <w:ind w:firstLineChars="200" w:firstLine="480"/>
        <w:rPr>
          <w:rFonts w:ascii="宋体" w:hAnsi="宋体" w:cs="宋体"/>
          <w:kern w:val="0"/>
          <w:sz w:val="24"/>
          <w:szCs w:val="20"/>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43" w:name="_Toc428896259"/>
      <w:bookmarkStart w:id="144" w:name="_Toc9383"/>
      <w:bookmarkStart w:id="145" w:name="_Toc25883"/>
      <w:bookmarkStart w:id="146" w:name="_Toc9159"/>
      <w:r>
        <w:rPr>
          <w:rFonts w:ascii="宋体" w:hAnsi="宋体" w:cs="宋体" w:hint="eastAsia"/>
          <w:b/>
        </w:rPr>
        <w:lastRenderedPageBreak/>
        <w:t>5.</w:t>
      </w:r>
      <w:bookmarkEnd w:id="143"/>
      <w:bookmarkEnd w:id="144"/>
      <w:bookmarkEnd w:id="145"/>
      <w:bookmarkEnd w:id="146"/>
      <w:r w:rsidR="00F54087">
        <w:rPr>
          <w:rFonts w:ascii="宋体" w:hAnsi="宋体" w:cs="宋体" w:hint="eastAsia"/>
          <w:b/>
        </w:rPr>
        <w:t>投标承诺函</w:t>
      </w:r>
    </w:p>
    <w:p w:rsidR="00F54087" w:rsidRDefault="00F54087" w:rsidP="00F54087">
      <w:pPr>
        <w:widowControl/>
        <w:spacing w:line="360" w:lineRule="auto"/>
        <w:ind w:leftChars="80" w:left="240" w:firstLineChars="100" w:firstLine="240"/>
        <w:jc w:val="left"/>
        <w:rPr>
          <w:rFonts w:ascii="宋体" w:hAnsi="宋体" w:cs="宋体"/>
          <w:sz w:val="24"/>
        </w:rPr>
      </w:pPr>
      <w:r>
        <w:rPr>
          <w:rFonts w:ascii="宋体" w:hAnsi="宋体" w:cs="宋体" w:hint="eastAsia"/>
          <w:sz w:val="24"/>
        </w:rPr>
        <w:t>致:</w:t>
      </w:r>
      <w:r w:rsidR="008643BE">
        <w:rPr>
          <w:rFonts w:ascii="宋体" w:hAnsi="宋体" w:cs="宋体" w:hint="eastAsia"/>
          <w:sz w:val="24"/>
        </w:rPr>
        <w:t>（采购人）</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sz w:val="24"/>
        </w:rPr>
        <w:t>经研究，我</w:t>
      </w:r>
      <w:r w:rsidRPr="00F54087">
        <w:rPr>
          <w:rFonts w:ascii="宋体" w:hAnsi="宋体" w:cs="宋体" w:hint="eastAsia"/>
          <w:sz w:val="24"/>
        </w:rPr>
        <w:t>方自愿参与贵方</w:t>
      </w:r>
      <w:r w:rsidRPr="00F54087">
        <w:rPr>
          <w:rFonts w:ascii="宋体" w:hAnsi="宋体" w:cs="宋体"/>
          <w:sz w:val="24"/>
        </w:rPr>
        <w:t>年____月日_</w:t>
      </w:r>
      <w:r w:rsidRPr="00F54087">
        <w:rPr>
          <w:rFonts w:ascii="宋体" w:hAnsi="宋体" w:cs="宋体" w:hint="eastAsia"/>
          <w:sz w:val="24"/>
        </w:rPr>
        <w:t>（招标编号、项目名称）的</w:t>
      </w:r>
      <w:r w:rsidRPr="00F54087">
        <w:rPr>
          <w:rFonts w:ascii="宋体" w:hAnsi="宋体" w:cs="宋体"/>
          <w:sz w:val="24"/>
        </w:rPr>
        <w:t>投标，</w:t>
      </w:r>
      <w:r w:rsidRPr="00F54087">
        <w:rPr>
          <w:rFonts w:ascii="宋体" w:hAnsi="宋体" w:cs="宋体" w:hint="eastAsia"/>
          <w:sz w:val="24"/>
        </w:rPr>
        <w:t>将</w:t>
      </w:r>
      <w:r w:rsidRPr="00F54087">
        <w:rPr>
          <w:rFonts w:ascii="宋体" w:hAnsi="宋体" w:cs="宋体"/>
          <w:sz w:val="24"/>
        </w:rPr>
        <w:t>严格</w:t>
      </w:r>
      <w:r w:rsidRPr="00F54087">
        <w:rPr>
          <w:rFonts w:ascii="宋体" w:hAnsi="宋体" w:cs="宋体" w:hint="eastAsia"/>
          <w:sz w:val="24"/>
        </w:rPr>
        <w:t>遵守</w:t>
      </w:r>
      <w:r w:rsidRPr="00F54087">
        <w:rPr>
          <w:rFonts w:ascii="宋体" w:hAnsi="宋体" w:cs="宋体"/>
          <w:sz w:val="24"/>
        </w:rPr>
        <w:t>《</w:t>
      </w:r>
      <w:r w:rsidRPr="00F54087">
        <w:rPr>
          <w:rFonts w:ascii="宋体" w:hAnsi="宋体" w:cs="宋体" w:hint="eastAsia"/>
          <w:sz w:val="24"/>
        </w:rPr>
        <w:t>中华人民共和国政府采购</w:t>
      </w:r>
      <w:r w:rsidRPr="00F54087">
        <w:rPr>
          <w:rFonts w:ascii="宋体" w:hAnsi="宋体" w:cs="宋体"/>
          <w:sz w:val="24"/>
        </w:rPr>
        <w:t>法》等</w:t>
      </w:r>
      <w:r w:rsidRPr="00F54087">
        <w:rPr>
          <w:rFonts w:ascii="宋体" w:hAnsi="宋体" w:cs="宋体" w:hint="eastAsia"/>
          <w:sz w:val="24"/>
        </w:rPr>
        <w:t>相关</w:t>
      </w:r>
      <w:r w:rsidRPr="00F54087">
        <w:rPr>
          <w:rFonts w:ascii="宋体" w:hAnsi="宋体" w:cs="宋体"/>
          <w:sz w:val="24"/>
        </w:rPr>
        <w:t>法律法规</w:t>
      </w:r>
      <w:r w:rsidRPr="00F54087">
        <w:rPr>
          <w:rFonts w:ascii="宋体" w:hAnsi="宋体" w:cs="宋体" w:hint="eastAsia"/>
          <w:sz w:val="24"/>
        </w:rPr>
        <w:t>规定</w:t>
      </w:r>
      <w:r w:rsidRPr="00F54087">
        <w:rPr>
          <w:rFonts w:ascii="宋体" w:hAnsi="宋体" w:cs="宋体"/>
          <w:sz w:val="24"/>
        </w:rPr>
        <w:t>，并无条件地遵守本次采购活动各项规定。我们郑重承诺：</w:t>
      </w:r>
      <w:r w:rsidRPr="00F54087">
        <w:rPr>
          <w:rFonts w:ascii="宋体" w:hAnsi="宋体" w:cs="宋体" w:hint="eastAsia"/>
          <w:sz w:val="24"/>
        </w:rPr>
        <w:t>我方</w:t>
      </w:r>
      <w:r w:rsidRPr="00F54087">
        <w:rPr>
          <w:rFonts w:ascii="宋体" w:hAnsi="宋体" w:cs="宋体"/>
          <w:sz w:val="24"/>
        </w:rPr>
        <w:t>如果在本次</w:t>
      </w:r>
      <w:r w:rsidRPr="00F54087">
        <w:rPr>
          <w:rFonts w:ascii="宋体" w:hAnsi="宋体" w:cs="宋体" w:hint="eastAsia"/>
          <w:sz w:val="24"/>
        </w:rPr>
        <w:t>投标</w:t>
      </w:r>
      <w:r w:rsidRPr="00F54087">
        <w:rPr>
          <w:rFonts w:ascii="宋体" w:hAnsi="宋体" w:cs="宋体"/>
          <w:sz w:val="24"/>
        </w:rPr>
        <w:t>活动中有</w:t>
      </w:r>
      <w:r w:rsidRPr="00F54087">
        <w:rPr>
          <w:rFonts w:ascii="宋体" w:hAnsi="宋体" w:cs="宋体" w:hint="eastAsia"/>
          <w:sz w:val="24"/>
        </w:rPr>
        <w:t>下列</w:t>
      </w:r>
      <w:r w:rsidRPr="00F54087">
        <w:rPr>
          <w:rFonts w:ascii="宋体" w:hAnsi="宋体" w:cs="宋体"/>
          <w:sz w:val="24"/>
        </w:rPr>
        <w:t>情形</w:t>
      </w:r>
      <w:r w:rsidRPr="00F54087">
        <w:rPr>
          <w:rFonts w:ascii="宋体" w:hAnsi="宋体" w:cs="宋体" w:hint="eastAsia"/>
          <w:sz w:val="24"/>
        </w:rPr>
        <w:t>之一</w:t>
      </w:r>
      <w:r w:rsidRPr="00F54087">
        <w:rPr>
          <w:rFonts w:ascii="宋体" w:hAnsi="宋体" w:cs="宋体"/>
          <w:sz w:val="24"/>
        </w:rPr>
        <w:t>的，愿接受政府采购</w:t>
      </w:r>
      <w:r w:rsidRPr="00F54087">
        <w:rPr>
          <w:rFonts w:ascii="宋体" w:hAnsi="宋体" w:cs="宋体" w:hint="eastAsia"/>
          <w:sz w:val="24"/>
        </w:rPr>
        <w:t>监督管理</w:t>
      </w:r>
      <w:r w:rsidRPr="00F54087">
        <w:rPr>
          <w:rFonts w:ascii="宋体" w:hAnsi="宋体" w:cs="宋体"/>
          <w:sz w:val="24"/>
        </w:rPr>
        <w:t>部门给予相关处罚并</w:t>
      </w:r>
      <w:r w:rsidRPr="00F54087">
        <w:rPr>
          <w:rFonts w:ascii="宋体" w:hAnsi="宋体" w:cs="宋体" w:hint="eastAsia"/>
          <w:sz w:val="24"/>
        </w:rPr>
        <w:t>承诺依法</w:t>
      </w:r>
      <w:r w:rsidRPr="00F54087">
        <w:rPr>
          <w:rFonts w:ascii="宋体" w:hAnsi="宋体" w:cs="宋体"/>
          <w:sz w:val="24"/>
        </w:rPr>
        <w:t>承担</w:t>
      </w:r>
      <w:r w:rsidRPr="00F54087">
        <w:rPr>
          <w:rFonts w:ascii="宋体" w:hAnsi="宋体" w:cs="宋体" w:hint="eastAsia"/>
          <w:sz w:val="24"/>
        </w:rPr>
        <w:t>相关的经济赔偿责任和</w:t>
      </w:r>
      <w:r w:rsidRPr="00F54087">
        <w:rPr>
          <w:rFonts w:ascii="宋体" w:hAnsi="宋体" w:cs="宋体"/>
          <w:sz w:val="24"/>
        </w:rPr>
        <w:t>法律责任。</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一、在投标有效期内撤销投标文件；</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二、在投标文件中提供虚假材料；</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三、除因不可抗力或招标文件认可的情形以外，中标后不与采购人签订合同；</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四、与采购人、其他投标人或者采购代理机构恶意串通；</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五、法律法规及本招标文件规定的其他严重违法行为。</w:t>
      </w:r>
    </w:p>
    <w:p w:rsidR="00F54087" w:rsidRPr="00F54087" w:rsidRDefault="00F54087" w:rsidP="00F54087">
      <w:pPr>
        <w:widowControl/>
        <w:spacing w:line="360" w:lineRule="auto"/>
        <w:ind w:leftChars="80" w:left="240" w:firstLineChars="100" w:firstLine="240"/>
        <w:jc w:val="left"/>
        <w:rPr>
          <w:rFonts w:ascii="宋体" w:hAnsi="宋体" w:cs="宋体"/>
          <w:sz w:val="24"/>
        </w:rPr>
      </w:pPr>
    </w:p>
    <w:p w:rsidR="00F54087" w:rsidRPr="00F54087" w:rsidRDefault="00F54087" w:rsidP="00F54087">
      <w:pPr>
        <w:widowControl/>
        <w:spacing w:line="360" w:lineRule="auto"/>
        <w:ind w:leftChars="80" w:left="240" w:firstLineChars="100" w:firstLine="240"/>
        <w:jc w:val="left"/>
        <w:rPr>
          <w:rFonts w:ascii="宋体" w:hAnsi="宋体" w:cs="宋体"/>
          <w:sz w:val="24"/>
        </w:rPr>
      </w:pPr>
    </w:p>
    <w:p w:rsidR="00796E98" w:rsidRDefault="00796E98" w:rsidP="00796E98">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日期：     年    月    日</w:t>
      </w:r>
    </w:p>
    <w:p w:rsidR="00510C42" w:rsidRDefault="00C57666">
      <w:pPr>
        <w:spacing w:line="360" w:lineRule="auto"/>
        <w:jc w:val="center"/>
        <w:rPr>
          <w:rFonts w:ascii="宋体" w:hAnsi="宋体" w:cs="宋体"/>
          <w:bCs/>
          <w:sz w:val="24"/>
        </w:rPr>
      </w:pPr>
      <w:r>
        <w:rPr>
          <w:rFonts w:ascii="宋体" w:hAnsi="宋体" w:cs="宋体" w:hint="eastAsia"/>
          <w:bCs/>
          <w:sz w:val="24"/>
        </w:rPr>
        <w:br w:type="page"/>
      </w:r>
      <w:bookmarkEnd w:id="124"/>
      <w:bookmarkEnd w:id="125"/>
      <w:bookmarkEnd w:id="126"/>
      <w:bookmarkEnd w:id="127"/>
      <w:bookmarkEnd w:id="128"/>
    </w:p>
    <w:p w:rsidR="00510C42" w:rsidRDefault="00C57666">
      <w:pPr>
        <w:spacing w:line="360" w:lineRule="auto"/>
        <w:jc w:val="center"/>
        <w:outlineLvl w:val="1"/>
        <w:rPr>
          <w:rFonts w:ascii="宋体" w:hAnsi="宋体" w:cs="宋体"/>
          <w:b/>
        </w:rPr>
      </w:pPr>
      <w:bookmarkStart w:id="147" w:name="_Toc428896261"/>
      <w:bookmarkStart w:id="148" w:name="_Toc23562"/>
      <w:bookmarkStart w:id="149" w:name="_Toc12755"/>
      <w:bookmarkStart w:id="150" w:name="_Toc24182"/>
      <w:bookmarkStart w:id="151" w:name="OLE_LINK9"/>
      <w:r>
        <w:rPr>
          <w:rFonts w:ascii="宋体" w:hAnsi="宋体" w:cs="宋体" w:hint="eastAsia"/>
          <w:b/>
        </w:rPr>
        <w:lastRenderedPageBreak/>
        <w:t>6.反商业贿赂承诺书</w:t>
      </w:r>
      <w:bookmarkEnd w:id="147"/>
      <w:bookmarkEnd w:id="148"/>
      <w:bookmarkEnd w:id="149"/>
      <w:bookmarkEnd w:id="150"/>
    </w:p>
    <w:p w:rsidR="00510C42" w:rsidRDefault="00510C42"/>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我公司承诺：</w:t>
      </w:r>
    </w:p>
    <w:p w:rsidR="00510C42" w:rsidRDefault="00C57666">
      <w:pPr>
        <w:widowControl/>
        <w:spacing w:line="360" w:lineRule="auto"/>
        <w:ind w:leftChars="80" w:left="240" w:firstLineChars="100" w:firstLine="240"/>
        <w:jc w:val="left"/>
        <w:rPr>
          <w:rFonts w:ascii="宋体" w:hAnsi="宋体" w:cs="宋体"/>
          <w:sz w:val="24"/>
        </w:rPr>
      </w:pPr>
      <w:r>
        <w:rPr>
          <w:rFonts w:ascii="宋体" w:hAnsi="宋体" w:cs="宋体" w:hint="eastAsia"/>
          <w:sz w:val="24"/>
        </w:rPr>
        <w:t>在   采购项目谈判活动中，我公司保证做到：</w:t>
      </w:r>
    </w:p>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一、公平竞争参加本次采购活动。</w:t>
      </w:r>
    </w:p>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二、杜绝任何形式的商业贿赂行为。不向国家工作人员、政府采购采购代理机构工作人员、评审专家及其亲属提供礼金礼品、有价证券、购物券、回扣、佣金、咨询费、劳务费、赞助费、宣传费、宴请；不为其报销各种消费凭证，不支付其旅游、娱乐等费用。</w:t>
      </w:r>
    </w:p>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三、若出现上述行为，我公司及参与采购的工作人员愿意接受按照国家法律法规等有关规定给予的处罚。</w:t>
      </w:r>
    </w:p>
    <w:p w:rsidR="00510C42" w:rsidRDefault="00510C42">
      <w:pPr>
        <w:widowControl/>
        <w:spacing w:line="360" w:lineRule="auto"/>
        <w:ind w:left="240" w:hangingChars="100" w:hanging="240"/>
        <w:jc w:val="left"/>
        <w:rPr>
          <w:rFonts w:ascii="宋体" w:hAnsi="宋体" w:cs="宋体"/>
          <w:sz w:val="24"/>
        </w:rPr>
      </w:pPr>
    </w:p>
    <w:p w:rsidR="00510C42" w:rsidRDefault="00510C42">
      <w:pPr>
        <w:widowControl/>
        <w:spacing w:line="360" w:lineRule="auto"/>
        <w:ind w:left="240" w:hangingChars="100" w:hanging="240"/>
        <w:jc w:val="left"/>
        <w:rPr>
          <w:rFonts w:ascii="宋体" w:hAnsi="宋体" w:cs="宋体"/>
          <w:sz w:val="24"/>
        </w:rPr>
      </w:pPr>
    </w:p>
    <w:p w:rsidR="00796E98" w:rsidRDefault="00C57666" w:rsidP="00796E98">
      <w:pPr>
        <w:spacing w:line="360" w:lineRule="auto"/>
        <w:jc w:val="right"/>
        <w:rPr>
          <w:rFonts w:ascii="宋体" w:hAnsi="宋体"/>
          <w:sz w:val="24"/>
        </w:rPr>
      </w:pPr>
      <w:r>
        <w:rPr>
          <w:rFonts w:ascii="宋体" w:hAnsi="宋体" w:cs="宋体" w:hint="eastAsia"/>
          <w:sz w:val="24"/>
        </w:rPr>
        <w:t xml:space="preserve">                          </w:t>
      </w:r>
      <w:r w:rsidR="00796E98">
        <w:rPr>
          <w:rFonts w:ascii="宋体" w:hAnsi="宋体" w:hint="eastAsia"/>
          <w:sz w:val="24"/>
        </w:rPr>
        <w:t>投标人</w:t>
      </w:r>
      <w:r w:rsidR="00796E98" w:rsidRPr="00796E98">
        <w:rPr>
          <w:rFonts w:ascii="宋体" w:hAnsi="宋体" w:hint="eastAsia"/>
          <w:sz w:val="24"/>
        </w:rPr>
        <w:t>单位名称</w:t>
      </w:r>
      <w:r w:rsidR="00796E98">
        <w:rPr>
          <w:rFonts w:ascii="宋体" w:hAnsi="宋体" w:hint="eastAsia"/>
          <w:sz w:val="24"/>
        </w:rPr>
        <w:t>（</w:t>
      </w:r>
      <w:r w:rsidR="00796E98">
        <w:rPr>
          <w:rFonts w:ascii="宋体" w:hAnsi="宋体" w:cs="宋体" w:hint="eastAsia"/>
          <w:sz w:val="24"/>
        </w:rPr>
        <w:t>盖章</w:t>
      </w:r>
      <w:r w:rsidR="00796E98">
        <w:rPr>
          <w:rFonts w:ascii="宋体" w:hAnsi="宋体" w:hint="eastAsia"/>
          <w:sz w:val="24"/>
        </w:rPr>
        <w:t>）：</w:t>
      </w:r>
    </w:p>
    <w:p w:rsidR="00796E98" w:rsidRDefault="00796E98" w:rsidP="00796E98">
      <w:pPr>
        <w:spacing w:line="360" w:lineRule="auto"/>
        <w:jc w:val="right"/>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jc w:val="right"/>
        <w:rPr>
          <w:rFonts w:ascii="宋体" w:hAnsi="宋体"/>
          <w:sz w:val="24"/>
        </w:rPr>
      </w:pPr>
      <w:r>
        <w:rPr>
          <w:rFonts w:ascii="宋体" w:hAnsi="宋体" w:hint="eastAsia"/>
          <w:sz w:val="24"/>
        </w:rPr>
        <w:t>日期：     年    月    日</w:t>
      </w:r>
    </w:p>
    <w:p w:rsidR="00510C42" w:rsidRDefault="00510C42" w:rsidP="00796E98">
      <w:pPr>
        <w:widowControl/>
        <w:spacing w:line="360" w:lineRule="auto"/>
        <w:ind w:leftChars="80" w:left="240"/>
        <w:jc w:val="right"/>
        <w:rPr>
          <w:rFonts w:ascii="宋体" w:hAnsi="宋体" w:cs="宋体"/>
          <w:sz w:val="24"/>
        </w:rPr>
      </w:pPr>
    </w:p>
    <w:p w:rsidR="00510C42" w:rsidRDefault="00C57666">
      <w:pPr>
        <w:spacing w:line="360" w:lineRule="auto"/>
        <w:jc w:val="center"/>
        <w:outlineLvl w:val="1"/>
        <w:rPr>
          <w:rFonts w:ascii="宋体" w:hAnsi="宋体" w:cs="宋体"/>
          <w:b/>
        </w:rPr>
      </w:pPr>
      <w:bookmarkStart w:id="152" w:name="_Toc2224"/>
      <w:bookmarkStart w:id="153" w:name="_Toc18013"/>
      <w:bookmarkStart w:id="154" w:name="_Toc428896262"/>
      <w:r>
        <w:rPr>
          <w:rFonts w:ascii="宋体" w:hAnsi="宋体" w:cs="宋体" w:hint="eastAsia"/>
          <w:b/>
        </w:rPr>
        <w:br w:type="page"/>
      </w:r>
      <w:bookmarkStart w:id="155" w:name="_Toc6226"/>
      <w:r>
        <w:rPr>
          <w:rFonts w:ascii="宋体" w:hAnsi="宋体" w:cs="宋体" w:hint="eastAsia"/>
          <w:b/>
        </w:rPr>
        <w:lastRenderedPageBreak/>
        <w:t>7.信誉良好承诺函</w:t>
      </w:r>
      <w:bookmarkEnd w:id="152"/>
      <w:bookmarkEnd w:id="153"/>
      <w:bookmarkEnd w:id="154"/>
      <w:bookmarkEnd w:id="155"/>
    </w:p>
    <w:p w:rsidR="00510C42" w:rsidRDefault="00C57666">
      <w:pPr>
        <w:jc w:val="center"/>
        <w:rPr>
          <w:rFonts w:ascii="宋体" w:hAnsi="宋体" w:cs="宋体"/>
          <w:sz w:val="21"/>
          <w:szCs w:val="21"/>
        </w:rPr>
      </w:pPr>
      <w:r>
        <w:rPr>
          <w:rFonts w:ascii="宋体" w:hAnsi="宋体" w:cs="宋体" w:hint="eastAsia"/>
          <w:sz w:val="21"/>
          <w:szCs w:val="21"/>
        </w:rPr>
        <w:t>（格式自拟）</w:t>
      </w:r>
    </w:p>
    <w:p w:rsidR="00510C42" w:rsidRDefault="00510C42">
      <w:pPr>
        <w:pStyle w:val="1"/>
        <w:rPr>
          <w:rFonts w:cs="宋体"/>
          <w:sz w:val="21"/>
          <w:szCs w:val="21"/>
        </w:rPr>
      </w:pPr>
    </w:p>
    <w:p w:rsidR="00510C42" w:rsidRDefault="00510C42">
      <w:pPr>
        <w:pStyle w:val="1"/>
        <w:rPr>
          <w:rFonts w:cs="宋体"/>
          <w:sz w:val="21"/>
          <w:szCs w:val="21"/>
        </w:rPr>
      </w:pPr>
    </w:p>
    <w:p w:rsidR="00510C42" w:rsidRDefault="00510C42">
      <w:pPr>
        <w:pStyle w:val="1"/>
        <w:rPr>
          <w:rFonts w:cs="宋体"/>
          <w:sz w:val="21"/>
          <w:szCs w:val="21"/>
        </w:rPr>
      </w:pPr>
    </w:p>
    <w:p w:rsidR="00510C42" w:rsidRDefault="00510C42">
      <w:pPr>
        <w:pStyle w:val="1"/>
        <w:jc w:val="both"/>
        <w:rPr>
          <w:rFonts w:cs="宋体"/>
          <w:sz w:val="21"/>
          <w:szCs w:val="21"/>
        </w:rPr>
      </w:pPr>
    </w:p>
    <w:p w:rsidR="00510C42" w:rsidRDefault="00C57666">
      <w:pPr>
        <w:numPr>
          <w:ilvl w:val="0"/>
          <w:numId w:val="7"/>
        </w:numPr>
        <w:spacing w:line="360" w:lineRule="auto"/>
        <w:ind w:firstLineChars="200" w:firstLine="602"/>
        <w:jc w:val="center"/>
        <w:rPr>
          <w:rFonts w:ascii="宋体" w:hAnsi="宋体" w:cs="宋体"/>
          <w:b/>
        </w:rPr>
      </w:pPr>
      <w:r>
        <w:rPr>
          <w:rFonts w:ascii="宋体" w:hAnsi="宋体" w:cs="宋体" w:hint="eastAsia"/>
          <w:b/>
        </w:rPr>
        <w:t>相关服务承诺</w:t>
      </w:r>
    </w:p>
    <w:p w:rsidR="00510C42" w:rsidRDefault="00C57666">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（投标人根据招标文件要求自行编制其他相关服务承诺）</w:t>
      </w:r>
    </w:p>
    <w:p w:rsidR="00510C42" w:rsidRDefault="00510C42">
      <w:pPr>
        <w:spacing w:line="360" w:lineRule="auto"/>
        <w:rPr>
          <w:rFonts w:ascii="宋体" w:hAnsi="宋体" w:cs="宋体"/>
          <w:b/>
        </w:rPr>
      </w:pPr>
    </w:p>
    <w:p w:rsidR="00510C42" w:rsidRDefault="00C57666">
      <w:pPr>
        <w:numPr>
          <w:ilvl w:val="0"/>
          <w:numId w:val="7"/>
        </w:numPr>
        <w:spacing w:line="360" w:lineRule="auto"/>
        <w:ind w:firstLineChars="200" w:firstLine="602"/>
        <w:jc w:val="center"/>
        <w:rPr>
          <w:rFonts w:ascii="宋体" w:hAnsi="宋体" w:cs="宋体"/>
          <w:b/>
        </w:rPr>
      </w:pPr>
      <w:r>
        <w:rPr>
          <w:rFonts w:ascii="宋体" w:hAnsi="宋体" w:cs="宋体" w:hint="eastAsia"/>
          <w:b/>
        </w:rPr>
        <w:t>其他材料</w:t>
      </w:r>
    </w:p>
    <w:p w:rsidR="000A7FAD" w:rsidRPr="000A7FAD" w:rsidRDefault="000A7FAD" w:rsidP="000A7FAD">
      <w:pPr>
        <w:autoSpaceDE w:val="0"/>
        <w:autoSpaceDN w:val="0"/>
        <w:adjustRightInd w:val="0"/>
        <w:spacing w:line="360" w:lineRule="auto"/>
        <w:jc w:val="center"/>
        <w:rPr>
          <w:rFonts w:ascii="宋体" w:hAnsi="宋体" w:cs="宋体"/>
          <w:sz w:val="24"/>
          <w:lang w:val="zh-CN"/>
        </w:rPr>
      </w:pPr>
      <w:r w:rsidRPr="000A7FAD">
        <w:rPr>
          <w:rFonts w:ascii="宋体" w:hAnsi="宋体" w:cs="宋体" w:hint="eastAsia"/>
          <w:sz w:val="24"/>
          <w:lang w:val="zh-CN"/>
        </w:rPr>
        <w:t>谈判文件规定的其他资料</w:t>
      </w:r>
    </w:p>
    <w:p w:rsidR="00510C42" w:rsidRDefault="00C57666">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除招标文件另有规定外，投标人认为需要提交的其他证明材料或资料加盖投标人的单位公章后应在此项下提交。</w:t>
      </w: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C57666">
      <w:pPr>
        <w:spacing w:line="360" w:lineRule="auto"/>
        <w:jc w:val="left"/>
        <w:rPr>
          <w:rFonts w:ascii="宋体" w:hAnsi="宋体" w:cs="宋体"/>
          <w:sz w:val="21"/>
          <w:szCs w:val="21"/>
        </w:rPr>
      </w:pPr>
      <w:r>
        <w:rPr>
          <w:rFonts w:ascii="宋体" w:hAnsi="宋体" w:cs="宋体" w:hint="eastAsia"/>
          <w:sz w:val="21"/>
          <w:szCs w:val="21"/>
        </w:rPr>
        <w:br w:type="page"/>
      </w:r>
    </w:p>
    <w:p w:rsidR="00510C42" w:rsidRDefault="00510C42">
      <w:pPr>
        <w:spacing w:line="360" w:lineRule="auto"/>
        <w:jc w:val="left"/>
        <w:rPr>
          <w:rFonts w:ascii="宋体" w:hAnsi="宋体" w:cs="宋体"/>
          <w:sz w:val="21"/>
          <w:szCs w:val="21"/>
        </w:rPr>
      </w:pPr>
    </w:p>
    <w:p w:rsidR="00510C42" w:rsidRDefault="00C57666">
      <w:pPr>
        <w:spacing w:line="360" w:lineRule="auto"/>
        <w:jc w:val="left"/>
        <w:rPr>
          <w:rFonts w:cs="宋体"/>
          <w:sz w:val="24"/>
        </w:rPr>
      </w:pPr>
      <w:bookmarkStart w:id="156" w:name="_Toc13286"/>
      <w:bookmarkStart w:id="157" w:name="_Toc197258133"/>
      <w:bookmarkStart w:id="158" w:name="_Toc210299562"/>
      <w:bookmarkStart w:id="159" w:name="_Toc197257505"/>
      <w:bookmarkStart w:id="160" w:name="_Toc374360346"/>
      <w:bookmarkStart w:id="161" w:name="_Toc193505088"/>
      <w:bookmarkStart w:id="162" w:name="_Toc225738986"/>
      <w:bookmarkStart w:id="163" w:name="_Toc374191975"/>
      <w:r>
        <w:rPr>
          <w:rFonts w:cs="宋体" w:hint="eastAsia"/>
          <w:b/>
          <w:sz w:val="32"/>
          <w:szCs w:val="32"/>
        </w:rPr>
        <w:t>附件：</w:t>
      </w:r>
      <w:bookmarkStart w:id="164" w:name="_Toc403030986"/>
      <w:bookmarkStart w:id="165" w:name="_Toc21964"/>
      <w:r>
        <w:rPr>
          <w:rFonts w:cs="宋体" w:hint="eastAsia"/>
          <w:b/>
          <w:sz w:val="32"/>
          <w:szCs w:val="32"/>
        </w:rPr>
        <w:t>竞争性谈判最终报价单</w:t>
      </w:r>
      <w:bookmarkEnd w:id="156"/>
      <w:bookmarkEnd w:id="164"/>
      <w:bookmarkEnd w:id="165"/>
    </w:p>
    <w:p w:rsidR="00510C42" w:rsidRDefault="00510C42">
      <w:pPr>
        <w:spacing w:line="360" w:lineRule="auto"/>
        <w:rPr>
          <w:sz w:val="24"/>
        </w:rPr>
      </w:pPr>
    </w:p>
    <w:p w:rsidR="00510C42" w:rsidRDefault="00C57666">
      <w:pPr>
        <w:pStyle w:val="15"/>
        <w:spacing w:line="360" w:lineRule="auto"/>
        <w:rPr>
          <w:rFonts w:hAnsi="宋体" w:cs="宋体"/>
          <w:sz w:val="24"/>
        </w:rPr>
      </w:pPr>
      <w:r>
        <w:rPr>
          <w:rFonts w:hAnsi="宋体" w:cs="宋体" w:hint="eastAsia"/>
          <w:sz w:val="24"/>
          <w:szCs w:val="24"/>
        </w:rPr>
        <w:t>致：</w:t>
      </w:r>
    </w:p>
    <w:bookmarkEnd w:id="157"/>
    <w:bookmarkEnd w:id="158"/>
    <w:bookmarkEnd w:id="159"/>
    <w:bookmarkEnd w:id="160"/>
    <w:bookmarkEnd w:id="161"/>
    <w:bookmarkEnd w:id="162"/>
    <w:bookmarkEnd w:id="163"/>
    <w:p w:rsidR="00510C42" w:rsidRDefault="00510C42">
      <w:pPr>
        <w:spacing w:line="360" w:lineRule="auto"/>
        <w:rPr>
          <w:sz w:val="24"/>
        </w:rPr>
      </w:pPr>
    </w:p>
    <w:p w:rsidR="00510C42" w:rsidRDefault="00C57666">
      <w:pPr>
        <w:pStyle w:val="15"/>
        <w:spacing w:line="360" w:lineRule="auto"/>
        <w:ind w:firstLineChars="200" w:firstLine="480"/>
        <w:rPr>
          <w:rFonts w:hAnsi="宋体" w:cs="宋体"/>
          <w:sz w:val="24"/>
        </w:rPr>
      </w:pPr>
      <w:r>
        <w:rPr>
          <w:rFonts w:hAnsi="宋体" w:cs="宋体" w:hint="eastAsia"/>
          <w:sz w:val="24"/>
          <w:szCs w:val="24"/>
        </w:rPr>
        <w:t>你方采购编号为     的   采购项目。</w:t>
      </w:r>
    </w:p>
    <w:p w:rsidR="00510C42" w:rsidRDefault="00C57666">
      <w:pPr>
        <w:spacing w:line="360" w:lineRule="auto"/>
        <w:ind w:firstLineChars="200" w:firstLine="480"/>
        <w:rPr>
          <w:rFonts w:ascii="宋体" w:hAnsi="宋体"/>
          <w:sz w:val="24"/>
        </w:rPr>
      </w:pPr>
      <w:r>
        <w:rPr>
          <w:rFonts w:ascii="宋体" w:hAnsi="宋体" w:hint="eastAsia"/>
          <w:sz w:val="24"/>
        </w:rPr>
        <w:t>我单位经认真考虑，竞争性谈判响应文件技术要求完全响应竞争性谈判文件的最终</w:t>
      </w:r>
      <w:r w:rsidR="00F54087">
        <w:rPr>
          <w:rFonts w:ascii="宋体" w:hAnsi="宋体" w:hint="eastAsia"/>
          <w:sz w:val="24"/>
        </w:rPr>
        <w:t>投标</w:t>
      </w:r>
      <w:r>
        <w:rPr>
          <w:rFonts w:ascii="宋体" w:hAnsi="宋体" w:hint="eastAsia"/>
          <w:sz w:val="24"/>
        </w:rPr>
        <w:t>报价为：</w:t>
      </w:r>
    </w:p>
    <w:p w:rsidR="00510C42" w:rsidRDefault="00C57666">
      <w:pPr>
        <w:spacing w:line="360" w:lineRule="auto"/>
        <w:ind w:firstLineChars="200" w:firstLine="480"/>
        <w:rPr>
          <w:rFonts w:ascii="宋体" w:hAnsi="宋体"/>
          <w:sz w:val="24"/>
        </w:rPr>
      </w:pPr>
      <w:r>
        <w:rPr>
          <w:rFonts w:ascii="宋体" w:hAnsi="宋体" w:hint="eastAsia"/>
          <w:sz w:val="24"/>
        </w:rPr>
        <w:t>大写：；</w:t>
      </w:r>
    </w:p>
    <w:p w:rsidR="00510C42" w:rsidRDefault="00C57666">
      <w:pPr>
        <w:spacing w:line="360" w:lineRule="auto"/>
        <w:ind w:firstLineChars="200" w:firstLine="480"/>
        <w:rPr>
          <w:rFonts w:ascii="宋体" w:hAnsi="宋体"/>
          <w:sz w:val="24"/>
        </w:rPr>
      </w:pPr>
      <w:r>
        <w:rPr>
          <w:rFonts w:ascii="宋体" w:hAnsi="宋体" w:hint="eastAsia"/>
          <w:sz w:val="24"/>
        </w:rPr>
        <w:t>（小写：）；</w:t>
      </w:r>
    </w:p>
    <w:p w:rsidR="00510C42" w:rsidRDefault="00F54087">
      <w:pPr>
        <w:spacing w:line="360" w:lineRule="auto"/>
        <w:ind w:firstLineChars="200" w:firstLine="480"/>
        <w:rPr>
          <w:rFonts w:ascii="宋体" w:hAnsi="宋体"/>
          <w:sz w:val="24"/>
        </w:rPr>
      </w:pPr>
      <w:r>
        <w:rPr>
          <w:rFonts w:ascii="宋体" w:hAnsi="宋体" w:hint="eastAsia"/>
          <w:sz w:val="24"/>
        </w:rPr>
        <w:t>工</w:t>
      </w:r>
      <w:r w:rsidR="00C57666">
        <w:rPr>
          <w:rFonts w:ascii="宋体" w:hAnsi="宋体" w:hint="eastAsia"/>
          <w:sz w:val="24"/>
        </w:rPr>
        <w:t>期：；</w:t>
      </w:r>
    </w:p>
    <w:p w:rsidR="00F54087" w:rsidRDefault="00F54087">
      <w:pPr>
        <w:spacing w:line="360" w:lineRule="auto"/>
        <w:ind w:firstLineChars="200" w:firstLine="480"/>
        <w:rPr>
          <w:rFonts w:ascii="宋体" w:hAnsi="宋体"/>
          <w:sz w:val="24"/>
        </w:rPr>
      </w:pPr>
      <w:r>
        <w:rPr>
          <w:rFonts w:ascii="宋体" w:hAnsi="宋体" w:hint="eastAsia"/>
          <w:sz w:val="24"/>
        </w:rPr>
        <w:t>质量：</w:t>
      </w:r>
    </w:p>
    <w:p w:rsidR="00510C42" w:rsidRDefault="00C57666">
      <w:pPr>
        <w:spacing w:line="360" w:lineRule="auto"/>
        <w:ind w:firstLineChars="200" w:firstLine="480"/>
        <w:rPr>
          <w:rFonts w:ascii="宋体" w:hAnsi="宋体"/>
          <w:sz w:val="24"/>
        </w:rPr>
      </w:pPr>
      <w:r>
        <w:rPr>
          <w:rFonts w:ascii="宋体" w:hAnsi="宋体" w:hint="eastAsia"/>
          <w:sz w:val="24"/>
        </w:rPr>
        <w:t>并承诺：</w:t>
      </w:r>
      <w:r>
        <w:rPr>
          <w:rFonts w:ascii="宋体" w:hAnsi="宋体"/>
          <w:sz w:val="24"/>
        </w:rPr>
        <w:t>我们已经详细</w:t>
      </w:r>
      <w:r>
        <w:rPr>
          <w:rFonts w:ascii="宋体" w:hAnsi="宋体" w:hint="eastAsia"/>
          <w:sz w:val="24"/>
        </w:rPr>
        <w:t>阅读</w:t>
      </w:r>
      <w:r>
        <w:rPr>
          <w:rFonts w:ascii="宋体" w:hAnsi="宋体"/>
          <w:sz w:val="24"/>
        </w:rPr>
        <w:t>了全部竞争性谈判文件，包括修改、补充的文件(如果有的话)和参考资料及有关附件，我们完全理解并同意放弃对这方面有不明及误解的权利</w:t>
      </w:r>
      <w:r>
        <w:rPr>
          <w:rFonts w:ascii="宋体" w:hAnsi="宋体" w:hint="eastAsia"/>
          <w:sz w:val="24"/>
        </w:rPr>
        <w:t>，对我方的谈判澄清文件（若有）负责，完全履行谈判澄清文件的义务。我们愿按《中华人民共和国合同法》履行自己的全部责任。</w:t>
      </w:r>
    </w:p>
    <w:p w:rsidR="00510C42" w:rsidRDefault="00510C42" w:rsidP="00C57666">
      <w:pPr>
        <w:spacing w:line="360" w:lineRule="auto"/>
        <w:ind w:firstLineChars="187" w:firstLine="449"/>
        <w:rPr>
          <w:rFonts w:ascii="宋体" w:hAnsi="宋体"/>
          <w:sz w:val="24"/>
        </w:rPr>
      </w:pPr>
    </w:p>
    <w:p w:rsidR="00510C42" w:rsidRDefault="00510C42" w:rsidP="00C57666">
      <w:pPr>
        <w:spacing w:line="360" w:lineRule="auto"/>
        <w:ind w:firstLineChars="187" w:firstLine="449"/>
        <w:rPr>
          <w:rFonts w:ascii="宋体" w:hAnsi="宋体"/>
          <w:sz w:val="24"/>
        </w:rPr>
      </w:pPr>
    </w:p>
    <w:p w:rsidR="00796E98" w:rsidRDefault="00796E98" w:rsidP="00796E98">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日期：     年    月    日</w:t>
      </w:r>
    </w:p>
    <w:p w:rsidR="00510C42" w:rsidRDefault="00510C42" w:rsidP="00796E98">
      <w:pPr>
        <w:spacing w:line="360" w:lineRule="auto"/>
        <w:jc w:val="right"/>
        <w:rPr>
          <w:rFonts w:ascii="宋体" w:hAnsi="宋体" w:cs="宋体"/>
          <w:sz w:val="24"/>
        </w:rPr>
      </w:pPr>
    </w:p>
    <w:p w:rsidR="00510C42" w:rsidRDefault="00510C42">
      <w:pPr>
        <w:spacing w:line="360" w:lineRule="auto"/>
        <w:rPr>
          <w:rFonts w:ascii="宋体" w:hAnsi="宋体" w:cs="宋体"/>
          <w:sz w:val="24"/>
        </w:rPr>
      </w:pPr>
    </w:p>
    <w:p w:rsidR="00510C42" w:rsidRDefault="00C57666">
      <w:pPr>
        <w:spacing w:line="360" w:lineRule="auto"/>
        <w:ind w:firstLineChars="200" w:firstLine="480"/>
        <w:rPr>
          <w:rFonts w:ascii="宋体" w:hAnsi="宋体" w:cs="宋体"/>
          <w:sz w:val="24"/>
        </w:rPr>
      </w:pPr>
      <w:r>
        <w:rPr>
          <w:rFonts w:ascii="宋体" w:hAnsi="宋体" w:hint="eastAsia"/>
          <w:sz w:val="24"/>
        </w:rPr>
        <w:t>注：此报价单为二次报价使用，在竞争性谈判响应文件中，申请人无须附此项内容。在竞争性谈判时，请申请人携带好最终报价单在</w:t>
      </w:r>
      <w:r w:rsidR="00CE48E8">
        <w:rPr>
          <w:rFonts w:ascii="宋体" w:hAnsi="宋体" w:hint="eastAsia"/>
          <w:sz w:val="24"/>
        </w:rPr>
        <w:t>最终</w:t>
      </w:r>
      <w:r>
        <w:rPr>
          <w:rFonts w:ascii="宋体" w:hAnsi="宋体" w:hint="eastAsia"/>
          <w:sz w:val="24"/>
        </w:rPr>
        <w:t>报价时使用。</w:t>
      </w:r>
    </w:p>
    <w:p w:rsidR="00510C42" w:rsidRDefault="00510C42">
      <w:pPr>
        <w:rPr>
          <w:rFonts w:ascii="宋体" w:hAnsi="宋体" w:cs="宋体"/>
        </w:rPr>
      </w:pPr>
    </w:p>
    <w:p w:rsidR="00510C42" w:rsidRDefault="00510C42">
      <w:pPr>
        <w:rPr>
          <w:rFonts w:ascii="宋体" w:hAnsi="宋体" w:cs="宋体"/>
        </w:rPr>
      </w:pPr>
    </w:p>
    <w:bookmarkEnd w:id="0"/>
    <w:bookmarkEnd w:id="151"/>
    <w:p w:rsidR="00510C42" w:rsidRDefault="00510C42">
      <w:pPr>
        <w:rPr>
          <w:rFonts w:ascii="宋体" w:hAnsi="宋体" w:cs="宋体"/>
        </w:rPr>
      </w:pPr>
    </w:p>
    <w:sectPr w:rsidR="00510C42" w:rsidSect="00510C4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403"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36E" w:rsidRDefault="00EC136E" w:rsidP="00510C42">
      <w:pPr>
        <w:spacing w:line="240" w:lineRule="auto"/>
      </w:pPr>
      <w:r>
        <w:separator/>
      </w:r>
    </w:p>
  </w:endnote>
  <w:endnote w:type="continuationSeparator" w:id="1">
    <w:p w:rsidR="00EC136E" w:rsidRDefault="00EC136E" w:rsidP="00510C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ì.">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F27A0D">
    <w:pPr>
      <w:pStyle w:val="a7"/>
      <w:framePr w:wrap="around" w:vAnchor="text" w:hAnchor="margin" w:xAlign="right" w:y="1"/>
      <w:rPr>
        <w:rStyle w:val="1f1"/>
      </w:rPr>
    </w:pPr>
    <w:r>
      <w:fldChar w:fldCharType="begin"/>
    </w:r>
    <w:r w:rsidR="00683BAD">
      <w:rPr>
        <w:rStyle w:val="1f1"/>
      </w:rPr>
      <w:instrText xml:space="preserve">PAGE  </w:instrText>
    </w:r>
    <w:r>
      <w:fldChar w:fldCharType="separate"/>
    </w:r>
    <w:r w:rsidR="00683BAD">
      <w:rPr>
        <w:rStyle w:val="1f1"/>
      </w:rPr>
      <w:t>1</w:t>
    </w:r>
    <w:r>
      <w:fldChar w:fldCharType="end"/>
    </w:r>
  </w:p>
  <w:p w:rsidR="00683BAD" w:rsidRDefault="00683BA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F27A0D">
    <w:pPr>
      <w:pStyle w:val="a7"/>
      <w:ind w:right="360"/>
    </w:pPr>
    <w:r>
      <w:pict>
        <v:shapetype id="_x0000_t202" coordsize="21600,21600" o:spt="202" path="m,l,21600r21600,l21600,xe">
          <v:stroke joinstyle="miter"/>
          <v:path gradientshapeok="t" o:connecttype="rect"/>
        </v:shapetype>
        <v:shape id="_x0000_s4098" type="#_x0000_t202" style="position:absolute;margin-left:-1258.2pt;margin-top:0;width:5.05pt;height:14.45pt;z-index:251657728;mso-wrap-style:none;mso-position-horizontal:right;mso-position-horizontal-relative:margin" o:preferrelative="t" filled="f" stroked="f">
          <v:textbox style="mso-fit-shape-to-text:t" inset="0,0,0,0">
            <w:txbxContent>
              <w:p w:rsidR="00683BAD" w:rsidRDefault="00F27A0D">
                <w:pPr>
                  <w:snapToGrid w:val="0"/>
                  <w:rPr>
                    <w:sz w:val="18"/>
                  </w:rPr>
                </w:pPr>
                <w:r>
                  <w:rPr>
                    <w:rFonts w:hint="eastAsia"/>
                    <w:sz w:val="18"/>
                  </w:rPr>
                  <w:fldChar w:fldCharType="begin"/>
                </w:r>
                <w:r w:rsidR="00683BAD">
                  <w:rPr>
                    <w:rFonts w:hint="eastAsia"/>
                    <w:sz w:val="18"/>
                  </w:rPr>
                  <w:instrText xml:space="preserve"> PAGE  \* MERGEFORMAT </w:instrText>
                </w:r>
                <w:r>
                  <w:rPr>
                    <w:rFonts w:hint="eastAsia"/>
                    <w:sz w:val="18"/>
                  </w:rPr>
                  <w:fldChar w:fldCharType="separate"/>
                </w:r>
                <w:r w:rsidR="00DF400A" w:rsidRPr="00DF400A">
                  <w:rPr>
                    <w:noProof/>
                  </w:rPr>
                  <w:t>4</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F27A0D">
    <w:pPr>
      <w:pStyle w:val="a7"/>
    </w:pPr>
    <w:r>
      <w:pict>
        <v:shapetype id="_x0000_t202" coordsize="21600,21600" o:spt="202" path="m,l,21600r21600,l21600,xe">
          <v:stroke joinstyle="miter"/>
          <v:path gradientshapeok="t" o:connecttype="rect"/>
        </v:shapetype>
        <v:shape id="_x0000_s4097" type="#_x0000_t202" style="position:absolute;margin-left:-1258.2pt;margin-top:0;width:5.05pt;height:14.45pt;z-index:251656704;mso-wrap-style:none;mso-position-horizontal:right;mso-position-horizontal-relative:margin" o:preferrelative="t" filled="f" stroked="f">
          <v:textbox style="mso-fit-shape-to-text:t" inset="0,0,0,0">
            <w:txbxContent>
              <w:p w:rsidR="00683BAD" w:rsidRDefault="00F27A0D">
                <w:pPr>
                  <w:snapToGrid w:val="0"/>
                  <w:rPr>
                    <w:sz w:val="18"/>
                  </w:rPr>
                </w:pPr>
                <w:r>
                  <w:rPr>
                    <w:rFonts w:hint="eastAsia"/>
                    <w:sz w:val="18"/>
                  </w:rPr>
                  <w:fldChar w:fldCharType="begin"/>
                </w:r>
                <w:r w:rsidR="00683BAD">
                  <w:rPr>
                    <w:rFonts w:hint="eastAsia"/>
                    <w:sz w:val="18"/>
                  </w:rPr>
                  <w:instrText xml:space="preserve"> PAGE  \* MERGEFORMAT </w:instrText>
                </w:r>
                <w:r>
                  <w:rPr>
                    <w:rFonts w:hint="eastAsia"/>
                    <w:sz w:val="18"/>
                  </w:rPr>
                  <w:fldChar w:fldCharType="separate"/>
                </w:r>
                <w:r w:rsidR="009543F1" w:rsidRPr="009543F1">
                  <w:rPr>
                    <w:noProof/>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F27A0D">
    <w:pPr>
      <w:pStyle w:val="a7"/>
      <w:tabs>
        <w:tab w:val="clear" w:pos="4153"/>
        <w:tab w:val="clear" w:pos="8306"/>
        <w:tab w:val="left" w:pos="7485"/>
      </w:tabs>
    </w:pPr>
    <w:r>
      <w:pict>
        <v:shapetype id="_x0000_t202" coordsize="21600,21600" o:spt="202" path="m,l,21600r21600,l21600,xe">
          <v:stroke joinstyle="miter"/>
          <v:path gradientshapeok="t" o:connecttype="rect"/>
        </v:shapetype>
        <v:shape id="_x0000_s4099" type="#_x0000_t202" style="position:absolute;margin-left:-880.2pt;margin-top:0;width:15.55pt;height:23.8pt;z-index:251658752;mso-wrap-style:none;mso-position-horizontal:right;mso-position-horizontal-relative:margin" o:preferrelative="t" filled="f" stroked="f">
          <v:textbox style="mso-fit-shape-to-text:t" inset="0,0,0,0">
            <w:txbxContent>
              <w:p w:rsidR="00683BAD" w:rsidRDefault="00F27A0D">
                <w:pPr>
                  <w:snapToGrid w:val="0"/>
                  <w:rPr>
                    <w:sz w:val="18"/>
                  </w:rPr>
                </w:pPr>
                <w:r>
                  <w:rPr>
                    <w:rFonts w:hint="eastAsia"/>
                    <w:sz w:val="18"/>
                  </w:rPr>
                  <w:fldChar w:fldCharType="begin"/>
                </w:r>
                <w:r w:rsidR="00683BAD">
                  <w:rPr>
                    <w:rFonts w:hint="eastAsia"/>
                    <w:sz w:val="18"/>
                  </w:rPr>
                  <w:instrText xml:space="preserve"> PAGE  \* MERGEFORMAT </w:instrText>
                </w:r>
                <w:r>
                  <w:rPr>
                    <w:rFonts w:hint="eastAsia"/>
                    <w:sz w:val="18"/>
                  </w:rPr>
                  <w:fldChar w:fldCharType="separate"/>
                </w:r>
                <w:r w:rsidR="00C12979" w:rsidRPr="00C12979">
                  <w:rPr>
                    <w:noProof/>
                  </w:rPr>
                  <w:t>26</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36E" w:rsidRDefault="00EC136E" w:rsidP="00510C42">
      <w:pPr>
        <w:spacing w:line="240" w:lineRule="auto"/>
      </w:pPr>
      <w:r>
        <w:separator/>
      </w:r>
    </w:p>
  </w:footnote>
  <w:footnote w:type="continuationSeparator" w:id="1">
    <w:p w:rsidR="00EC136E" w:rsidRDefault="00EC136E" w:rsidP="00510C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8"/>
      <w:pBdr>
        <w:bottom w:val="thickThinSmallGap" w:sz="24" w:space="1" w:color="622423"/>
      </w:pBdr>
      <w:spacing w:line="240" w:lineRule="auto"/>
      <w:jc w:val="both"/>
      <w:rPr>
        <w:rFonts w:ascii="宋体" w:hAnsi="宋体"/>
        <w:b/>
        <w:bCs/>
      </w:rPr>
    </w:pPr>
  </w:p>
  <w:p w:rsidR="00683BAD" w:rsidRDefault="00683BAD">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   采购项目         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8"/>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8"/>
      <w:pBdr>
        <w:bottom w:val="thickThinSmallGap" w:sz="24" w:space="1" w:color="622423"/>
      </w:pBdr>
      <w:spacing w:line="240" w:lineRule="auto"/>
      <w:jc w:val="left"/>
      <w:rPr>
        <w:rFonts w:ascii="宋体" w:hAnsi="宋体"/>
        <w:b/>
        <w:bCs/>
      </w:rPr>
    </w:pPr>
  </w:p>
  <w:p w:rsidR="00683BAD" w:rsidRDefault="00683BAD">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竞争性谈判文件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AD" w:rsidRDefault="00683BA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2"/>
      <w:numFmt w:val="decimal"/>
      <w:lvlText w:val="%1."/>
      <w:lvlJc w:val="left"/>
      <w:pPr>
        <w:tabs>
          <w:tab w:val="left" w:pos="420"/>
        </w:tabs>
        <w:ind w:left="420" w:hanging="420"/>
      </w:pPr>
      <w:rPr>
        <w:rFonts w:hint="eastAsia"/>
      </w:rPr>
    </w:lvl>
    <w:lvl w:ilvl="1">
      <w:start w:val="1"/>
      <w:numFmt w:val="decimal"/>
      <w:lvlText w:val="2.%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1">
    <w:nsid w:val="00000005"/>
    <w:multiLevelType w:val="multilevel"/>
    <w:tmpl w:val="00000005"/>
    <w:lvl w:ilvl="0">
      <w:start w:val="4"/>
      <w:numFmt w:val="decimal"/>
      <w:lvlText w:val="%1."/>
      <w:lvlJc w:val="left"/>
      <w:pPr>
        <w:tabs>
          <w:tab w:val="left" w:pos="420"/>
        </w:tabs>
        <w:ind w:left="420" w:hanging="420"/>
      </w:pPr>
      <w:rPr>
        <w:rFonts w:hint="eastAsia"/>
      </w:rPr>
    </w:lvl>
    <w:lvl w:ilvl="1">
      <w:start w:val="1"/>
      <w:numFmt w:val="decimal"/>
      <w:lvlText w:val="3.%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2">
    <w:nsid w:val="00000006"/>
    <w:multiLevelType w:val="multilevel"/>
    <w:tmpl w:val="00000006"/>
    <w:lvl w:ilvl="0">
      <w:start w:val="3"/>
      <w:numFmt w:val="decimal"/>
      <w:lvlText w:val="%1."/>
      <w:lvlJc w:val="left"/>
      <w:pPr>
        <w:tabs>
          <w:tab w:val="left" w:pos="420"/>
        </w:tabs>
        <w:ind w:left="420" w:hanging="420"/>
      </w:pPr>
      <w:rPr>
        <w:rFonts w:hint="eastAsia"/>
      </w:rPr>
    </w:lvl>
    <w:lvl w:ilvl="1">
      <w:start w:val="1"/>
      <w:numFmt w:val="decimal"/>
      <w:lvlText w:val="1.%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3">
    <w:nsid w:val="0000000D"/>
    <w:multiLevelType w:val="multilevel"/>
    <w:tmpl w:val="0000000D"/>
    <w:lvl w:ilvl="0">
      <w:start w:val="1"/>
      <w:numFmt w:val="decimal"/>
      <w:lvlText w:val="%1."/>
      <w:lvlJc w:val="left"/>
      <w:pPr>
        <w:tabs>
          <w:tab w:val="left" w:pos="420"/>
        </w:tabs>
        <w:ind w:left="420" w:hanging="420"/>
      </w:pPr>
      <w:rPr>
        <w:rFonts w:hint="eastAsia"/>
      </w:rPr>
    </w:lvl>
    <w:lvl w:ilvl="1">
      <w:start w:val="2"/>
      <w:numFmt w:val="decimal"/>
      <w:lvlText w:val="1.%2"/>
      <w:lvlJc w:val="left"/>
      <w:pPr>
        <w:tabs>
          <w:tab w:val="left" w:pos="300"/>
        </w:tabs>
        <w:ind w:left="30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4">
    <w:nsid w:val="0000000E"/>
    <w:multiLevelType w:val="multilevel"/>
    <w:tmpl w:val="0000000E"/>
    <w:lvl w:ilvl="0">
      <w:start w:val="7"/>
      <w:numFmt w:val="decimal"/>
      <w:lvlText w:val="%1."/>
      <w:lvlJc w:val="left"/>
      <w:pPr>
        <w:tabs>
          <w:tab w:val="left" w:pos="420"/>
        </w:tabs>
        <w:ind w:left="420" w:hanging="420"/>
      </w:pPr>
      <w:rPr>
        <w:rFonts w:hint="eastAsia"/>
      </w:rPr>
    </w:lvl>
    <w:lvl w:ilvl="1">
      <w:start w:val="1"/>
      <w:numFmt w:val="decimal"/>
      <w:lvlText w:val="6.%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5">
    <w:nsid w:val="0000000F"/>
    <w:multiLevelType w:val="multilevel"/>
    <w:tmpl w:val="0000000F"/>
    <w:lvl w:ilvl="0">
      <w:start w:val="8"/>
      <w:numFmt w:val="decimal"/>
      <w:lvlText w:val="%1."/>
      <w:lvlJc w:val="left"/>
      <w:pPr>
        <w:tabs>
          <w:tab w:val="left" w:pos="420"/>
        </w:tabs>
        <w:ind w:left="420" w:hanging="420"/>
      </w:pPr>
      <w:rPr>
        <w:rFonts w:hint="eastAsia"/>
      </w:rPr>
    </w:lvl>
    <w:lvl w:ilvl="1">
      <w:start w:val="1"/>
      <w:numFmt w:val="decimal"/>
      <w:lvlText w:val="9.%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6">
    <w:nsid w:val="00000010"/>
    <w:multiLevelType w:val="singleLevel"/>
    <w:tmpl w:val="00000010"/>
    <w:lvl w:ilvl="0">
      <w:start w:val="8"/>
      <w:numFmt w:val="decimal"/>
      <w:suff w:val="nothing"/>
      <w:lvlText w:val="%1."/>
      <w:lvlJc w:val="left"/>
    </w:lvl>
  </w:abstractNum>
  <w:abstractNum w:abstractNumId="7">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208"/>
  <w:noPunctuationKerning/>
  <w:characterSpacingControl w:val="compressPunctuation"/>
  <w:hdrShapeDefaults>
    <o:shapedefaults v:ext="edit" spidmax="2765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8AF"/>
    <w:rsid w:val="00000244"/>
    <w:rsid w:val="00010B68"/>
    <w:rsid w:val="0001154D"/>
    <w:rsid w:val="000277B6"/>
    <w:rsid w:val="0004193A"/>
    <w:rsid w:val="000465FA"/>
    <w:rsid w:val="00077A8F"/>
    <w:rsid w:val="00093F79"/>
    <w:rsid w:val="000A7FAD"/>
    <w:rsid w:val="000D07D5"/>
    <w:rsid w:val="000D1539"/>
    <w:rsid w:val="00124F1C"/>
    <w:rsid w:val="00130C61"/>
    <w:rsid w:val="001632E8"/>
    <w:rsid w:val="00167CCC"/>
    <w:rsid w:val="00184C7E"/>
    <w:rsid w:val="00196995"/>
    <w:rsid w:val="001A625F"/>
    <w:rsid w:val="001B0A9E"/>
    <w:rsid w:val="001B58B5"/>
    <w:rsid w:val="001C0CA2"/>
    <w:rsid w:val="001E341A"/>
    <w:rsid w:val="00222451"/>
    <w:rsid w:val="00224D76"/>
    <w:rsid w:val="0023268D"/>
    <w:rsid w:val="0024766A"/>
    <w:rsid w:val="00253038"/>
    <w:rsid w:val="00253D53"/>
    <w:rsid w:val="00263F22"/>
    <w:rsid w:val="00265346"/>
    <w:rsid w:val="002759C1"/>
    <w:rsid w:val="00290608"/>
    <w:rsid w:val="002A796C"/>
    <w:rsid w:val="002C0C30"/>
    <w:rsid w:val="002C1098"/>
    <w:rsid w:val="002C14DC"/>
    <w:rsid w:val="003054AE"/>
    <w:rsid w:val="003142B8"/>
    <w:rsid w:val="00320098"/>
    <w:rsid w:val="00323876"/>
    <w:rsid w:val="00333D26"/>
    <w:rsid w:val="003664AC"/>
    <w:rsid w:val="00366D58"/>
    <w:rsid w:val="00372377"/>
    <w:rsid w:val="0037422D"/>
    <w:rsid w:val="003A4A66"/>
    <w:rsid w:val="003E1907"/>
    <w:rsid w:val="003F76C0"/>
    <w:rsid w:val="00405209"/>
    <w:rsid w:val="004245F8"/>
    <w:rsid w:val="00430C2B"/>
    <w:rsid w:val="004317E9"/>
    <w:rsid w:val="00454DD6"/>
    <w:rsid w:val="00473EAA"/>
    <w:rsid w:val="004841FF"/>
    <w:rsid w:val="0048495E"/>
    <w:rsid w:val="00497DCB"/>
    <w:rsid w:val="004C12E6"/>
    <w:rsid w:val="004C78AF"/>
    <w:rsid w:val="004C7EF0"/>
    <w:rsid w:val="004E1C94"/>
    <w:rsid w:val="004F28E6"/>
    <w:rsid w:val="00510C42"/>
    <w:rsid w:val="00530022"/>
    <w:rsid w:val="00531CD8"/>
    <w:rsid w:val="00541B36"/>
    <w:rsid w:val="00583980"/>
    <w:rsid w:val="005A7D21"/>
    <w:rsid w:val="005C6BBC"/>
    <w:rsid w:val="005E73B2"/>
    <w:rsid w:val="005F1306"/>
    <w:rsid w:val="0060513D"/>
    <w:rsid w:val="00623B6F"/>
    <w:rsid w:val="00642F2C"/>
    <w:rsid w:val="006523B5"/>
    <w:rsid w:val="00661771"/>
    <w:rsid w:val="006625D5"/>
    <w:rsid w:val="006643BE"/>
    <w:rsid w:val="00683BAD"/>
    <w:rsid w:val="0069046E"/>
    <w:rsid w:val="00691E3D"/>
    <w:rsid w:val="006A1BE5"/>
    <w:rsid w:val="006A1E32"/>
    <w:rsid w:val="006C532A"/>
    <w:rsid w:val="006D226F"/>
    <w:rsid w:val="006D7097"/>
    <w:rsid w:val="006E1325"/>
    <w:rsid w:val="006E183F"/>
    <w:rsid w:val="00727A2A"/>
    <w:rsid w:val="0074259B"/>
    <w:rsid w:val="00747C60"/>
    <w:rsid w:val="00781C61"/>
    <w:rsid w:val="00783272"/>
    <w:rsid w:val="007947D5"/>
    <w:rsid w:val="00796E98"/>
    <w:rsid w:val="007B3998"/>
    <w:rsid w:val="007D5CB9"/>
    <w:rsid w:val="007E6033"/>
    <w:rsid w:val="007F6F37"/>
    <w:rsid w:val="00805433"/>
    <w:rsid w:val="008127BD"/>
    <w:rsid w:val="008127FA"/>
    <w:rsid w:val="00813EE8"/>
    <w:rsid w:val="008643BE"/>
    <w:rsid w:val="0086636A"/>
    <w:rsid w:val="00870DE4"/>
    <w:rsid w:val="0087228A"/>
    <w:rsid w:val="00897F9A"/>
    <w:rsid w:val="008A3D3C"/>
    <w:rsid w:val="008B2F8D"/>
    <w:rsid w:val="008E38C3"/>
    <w:rsid w:val="00936E46"/>
    <w:rsid w:val="0094727A"/>
    <w:rsid w:val="009543F1"/>
    <w:rsid w:val="009563D7"/>
    <w:rsid w:val="00963137"/>
    <w:rsid w:val="009661B3"/>
    <w:rsid w:val="00981182"/>
    <w:rsid w:val="00983C2B"/>
    <w:rsid w:val="009D0712"/>
    <w:rsid w:val="009D17FB"/>
    <w:rsid w:val="009F54FE"/>
    <w:rsid w:val="00A00610"/>
    <w:rsid w:val="00A01F61"/>
    <w:rsid w:val="00A14DDB"/>
    <w:rsid w:val="00A24769"/>
    <w:rsid w:val="00A259CC"/>
    <w:rsid w:val="00A35142"/>
    <w:rsid w:val="00A50D52"/>
    <w:rsid w:val="00A53931"/>
    <w:rsid w:val="00A85227"/>
    <w:rsid w:val="00AA211C"/>
    <w:rsid w:val="00AA7000"/>
    <w:rsid w:val="00AC4D30"/>
    <w:rsid w:val="00AC6385"/>
    <w:rsid w:val="00AD6577"/>
    <w:rsid w:val="00AD6AB6"/>
    <w:rsid w:val="00AD6E5C"/>
    <w:rsid w:val="00AE4292"/>
    <w:rsid w:val="00AE6BFF"/>
    <w:rsid w:val="00AF6059"/>
    <w:rsid w:val="00B06704"/>
    <w:rsid w:val="00B1076D"/>
    <w:rsid w:val="00B14E90"/>
    <w:rsid w:val="00B27173"/>
    <w:rsid w:val="00B475DE"/>
    <w:rsid w:val="00B53DD9"/>
    <w:rsid w:val="00B6368D"/>
    <w:rsid w:val="00B67B4E"/>
    <w:rsid w:val="00B75AE2"/>
    <w:rsid w:val="00BA1BD6"/>
    <w:rsid w:val="00BD2548"/>
    <w:rsid w:val="00BE0F70"/>
    <w:rsid w:val="00BE3780"/>
    <w:rsid w:val="00BF4AB4"/>
    <w:rsid w:val="00C12979"/>
    <w:rsid w:val="00C31957"/>
    <w:rsid w:val="00C5228B"/>
    <w:rsid w:val="00C57666"/>
    <w:rsid w:val="00C94722"/>
    <w:rsid w:val="00CB0603"/>
    <w:rsid w:val="00CD1DD7"/>
    <w:rsid w:val="00CE48E8"/>
    <w:rsid w:val="00CE54F7"/>
    <w:rsid w:val="00CF1EC5"/>
    <w:rsid w:val="00D123B2"/>
    <w:rsid w:val="00D4090B"/>
    <w:rsid w:val="00D451EB"/>
    <w:rsid w:val="00D453AE"/>
    <w:rsid w:val="00D651A3"/>
    <w:rsid w:val="00D85924"/>
    <w:rsid w:val="00DC1889"/>
    <w:rsid w:val="00DF3B4A"/>
    <w:rsid w:val="00DF400A"/>
    <w:rsid w:val="00DF404A"/>
    <w:rsid w:val="00E075D5"/>
    <w:rsid w:val="00E144BD"/>
    <w:rsid w:val="00E14EAF"/>
    <w:rsid w:val="00E24B16"/>
    <w:rsid w:val="00E26E30"/>
    <w:rsid w:val="00E510CB"/>
    <w:rsid w:val="00E56BE8"/>
    <w:rsid w:val="00E60F75"/>
    <w:rsid w:val="00E8402D"/>
    <w:rsid w:val="00E85F60"/>
    <w:rsid w:val="00E91644"/>
    <w:rsid w:val="00EC136E"/>
    <w:rsid w:val="00EC2A1D"/>
    <w:rsid w:val="00F0705F"/>
    <w:rsid w:val="00F27A0D"/>
    <w:rsid w:val="00F50F0E"/>
    <w:rsid w:val="00F54087"/>
    <w:rsid w:val="00F762E4"/>
    <w:rsid w:val="00F775AB"/>
    <w:rsid w:val="00F82F0E"/>
    <w:rsid w:val="00F96255"/>
    <w:rsid w:val="00F96B6B"/>
    <w:rsid w:val="00FA7DDD"/>
    <w:rsid w:val="00FC0EDD"/>
    <w:rsid w:val="00FC1738"/>
    <w:rsid w:val="00FD26BD"/>
    <w:rsid w:val="00FE1D48"/>
    <w:rsid w:val="00FE43BD"/>
    <w:rsid w:val="00FE632E"/>
    <w:rsid w:val="02DC2C5A"/>
    <w:rsid w:val="056576F1"/>
    <w:rsid w:val="09C47F2A"/>
    <w:rsid w:val="09F53065"/>
    <w:rsid w:val="0A2E4641"/>
    <w:rsid w:val="0C200143"/>
    <w:rsid w:val="0C6E56A4"/>
    <w:rsid w:val="0C8C56A3"/>
    <w:rsid w:val="0D836420"/>
    <w:rsid w:val="0E827EC7"/>
    <w:rsid w:val="11326E42"/>
    <w:rsid w:val="118452D8"/>
    <w:rsid w:val="18D55A36"/>
    <w:rsid w:val="217437F4"/>
    <w:rsid w:val="225A50D5"/>
    <w:rsid w:val="26025AC9"/>
    <w:rsid w:val="27A36D32"/>
    <w:rsid w:val="28005AB8"/>
    <w:rsid w:val="28AC0C96"/>
    <w:rsid w:val="28E026F4"/>
    <w:rsid w:val="28E337D3"/>
    <w:rsid w:val="29785702"/>
    <w:rsid w:val="29B21E42"/>
    <w:rsid w:val="2A4C661A"/>
    <w:rsid w:val="2AC97473"/>
    <w:rsid w:val="2B5B523D"/>
    <w:rsid w:val="2BD76805"/>
    <w:rsid w:val="2C1F3931"/>
    <w:rsid w:val="2D9B329A"/>
    <w:rsid w:val="30A96B99"/>
    <w:rsid w:val="315E79DA"/>
    <w:rsid w:val="33263822"/>
    <w:rsid w:val="361907F1"/>
    <w:rsid w:val="38221B7E"/>
    <w:rsid w:val="38A46D41"/>
    <w:rsid w:val="390C5977"/>
    <w:rsid w:val="3E7F73D4"/>
    <w:rsid w:val="4103154B"/>
    <w:rsid w:val="468D14F2"/>
    <w:rsid w:val="4C553DF8"/>
    <w:rsid w:val="51B00265"/>
    <w:rsid w:val="5D691FEB"/>
    <w:rsid w:val="5F485F75"/>
    <w:rsid w:val="5F5125F0"/>
    <w:rsid w:val="64D016EE"/>
    <w:rsid w:val="65173005"/>
    <w:rsid w:val="65663C17"/>
    <w:rsid w:val="6B42420F"/>
    <w:rsid w:val="6C7F11F8"/>
    <w:rsid w:val="72D871DC"/>
    <w:rsid w:val="76B60CE5"/>
    <w:rsid w:val="7A5E2B3A"/>
    <w:rsid w:val="7A864DDF"/>
    <w:rsid w:val="7F2D4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Title" w:qFormat="1"/>
    <w:lsdException w:name="Default Paragraph Font"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E98"/>
    <w:pPr>
      <w:widowControl w:val="0"/>
      <w:spacing w:line="324" w:lineRule="auto"/>
      <w:jc w:val="both"/>
    </w:pPr>
    <w:rPr>
      <w:kern w:val="2"/>
      <w:sz w:val="30"/>
      <w:szCs w:val="24"/>
    </w:rPr>
  </w:style>
  <w:style w:type="paragraph" w:styleId="1">
    <w:name w:val="heading 1"/>
    <w:basedOn w:val="a"/>
    <w:next w:val="a"/>
    <w:link w:val="1Char"/>
    <w:qFormat/>
    <w:rsid w:val="00510C42"/>
    <w:pPr>
      <w:adjustRightInd w:val="0"/>
      <w:spacing w:line="360" w:lineRule="auto"/>
      <w:jc w:val="center"/>
      <w:textAlignment w:val="baseline"/>
      <w:outlineLvl w:val="0"/>
    </w:pPr>
    <w:rPr>
      <w:rFonts w:ascii="宋体" w:hAnsi="宋体"/>
      <w:b/>
      <w:kern w:val="44"/>
      <w:sz w:val="32"/>
      <w:szCs w:val="32"/>
    </w:rPr>
  </w:style>
  <w:style w:type="paragraph" w:styleId="2">
    <w:name w:val="heading 2"/>
    <w:basedOn w:val="a"/>
    <w:next w:val="a"/>
    <w:link w:val="2Char"/>
    <w:qFormat/>
    <w:rsid w:val="00510C4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10C42"/>
    <w:pPr>
      <w:keepNext/>
      <w:keepLines/>
      <w:adjustRightInd w:val="0"/>
      <w:spacing w:before="160" w:after="160" w:line="240" w:lineRule="auto"/>
      <w:ind w:left="821" w:hanging="284"/>
      <w:jc w:val="left"/>
      <w:textAlignment w:val="baseline"/>
      <w:outlineLvl w:val="2"/>
    </w:pPr>
    <w:rPr>
      <w:rFonts w:ascii="黑体" w:eastAsia="华文楷体"/>
      <w:b/>
      <w:sz w:val="28"/>
    </w:rPr>
  </w:style>
  <w:style w:type="paragraph" w:styleId="4">
    <w:name w:val="heading 4"/>
    <w:basedOn w:val="a"/>
    <w:next w:val="a"/>
    <w:link w:val="4Char"/>
    <w:qFormat/>
    <w:rsid w:val="00510C42"/>
    <w:pPr>
      <w:keepNext/>
      <w:keepLines/>
      <w:adjustRightInd w:val="0"/>
      <w:spacing w:before="280" w:after="290" w:line="376" w:lineRule="atLeast"/>
      <w:ind w:left="1670" w:hanging="425"/>
      <w:textAlignment w:val="baseline"/>
      <w:outlineLvl w:val="3"/>
    </w:pPr>
    <w:rPr>
      <w:rFonts w:ascii="Arial" w:eastAsia="黑体" w:hAnsi="Arial"/>
      <w:b/>
      <w:sz w:val="28"/>
    </w:rPr>
  </w:style>
  <w:style w:type="paragraph" w:styleId="5">
    <w:name w:val="heading 5"/>
    <w:basedOn w:val="a"/>
    <w:next w:val="a"/>
    <w:link w:val="5Char"/>
    <w:qFormat/>
    <w:rsid w:val="00510C42"/>
    <w:pPr>
      <w:keepNext/>
      <w:keepLines/>
      <w:adjustRightInd w:val="0"/>
      <w:spacing w:before="280" w:after="290" w:line="376" w:lineRule="atLeast"/>
      <w:ind w:left="2095" w:hanging="425"/>
      <w:textAlignment w:val="baseline"/>
      <w:outlineLvl w:val="4"/>
    </w:pPr>
    <w:rPr>
      <w:b/>
      <w:sz w:val="28"/>
    </w:rPr>
  </w:style>
  <w:style w:type="paragraph" w:styleId="6">
    <w:name w:val="heading 6"/>
    <w:basedOn w:val="a"/>
    <w:next w:val="a"/>
    <w:link w:val="6Char"/>
    <w:qFormat/>
    <w:rsid w:val="00510C42"/>
    <w:pPr>
      <w:keepNext/>
      <w:keepLines/>
      <w:adjustRightInd w:val="0"/>
      <w:spacing w:before="240" w:after="64" w:line="320" w:lineRule="atLeast"/>
      <w:ind w:left="2520" w:hanging="425"/>
      <w:textAlignment w:val="baseline"/>
      <w:outlineLvl w:val="5"/>
    </w:pPr>
    <w:rPr>
      <w:rFonts w:ascii="Arial" w:eastAsia="黑体" w:hAnsi="Arial"/>
      <w:b/>
      <w:sz w:val="24"/>
    </w:rPr>
  </w:style>
  <w:style w:type="paragraph" w:styleId="7">
    <w:name w:val="heading 7"/>
    <w:basedOn w:val="a"/>
    <w:next w:val="a"/>
    <w:link w:val="7Char"/>
    <w:qFormat/>
    <w:rsid w:val="00510C42"/>
    <w:pPr>
      <w:keepNext/>
      <w:keepLines/>
      <w:adjustRightInd w:val="0"/>
      <w:spacing w:before="240" w:after="64" w:line="320" w:lineRule="atLeast"/>
      <w:ind w:left="2945" w:hanging="425"/>
      <w:textAlignment w:val="baseline"/>
      <w:outlineLvl w:val="6"/>
    </w:pPr>
    <w:rPr>
      <w:b/>
      <w:sz w:val="24"/>
    </w:rPr>
  </w:style>
  <w:style w:type="paragraph" w:styleId="8">
    <w:name w:val="heading 8"/>
    <w:basedOn w:val="a"/>
    <w:next w:val="a"/>
    <w:link w:val="8Char"/>
    <w:qFormat/>
    <w:rsid w:val="00510C42"/>
    <w:pPr>
      <w:keepNext/>
      <w:keepLines/>
      <w:adjustRightInd w:val="0"/>
      <w:spacing w:before="240" w:after="64" w:line="320" w:lineRule="atLeast"/>
      <w:ind w:left="3370" w:hanging="425"/>
      <w:textAlignment w:val="baseline"/>
      <w:outlineLvl w:val="7"/>
    </w:pPr>
    <w:rPr>
      <w:rFonts w:ascii="Arial" w:eastAsia="黑体" w:hAnsi="Arial"/>
      <w:sz w:val="24"/>
    </w:rPr>
  </w:style>
  <w:style w:type="paragraph" w:styleId="9">
    <w:name w:val="heading 9"/>
    <w:basedOn w:val="a"/>
    <w:next w:val="a"/>
    <w:link w:val="9Char"/>
    <w:qFormat/>
    <w:rsid w:val="00510C42"/>
    <w:pPr>
      <w:keepNext/>
      <w:keepLines/>
      <w:adjustRightInd w:val="0"/>
      <w:spacing w:before="240" w:after="64" w:line="320" w:lineRule="atLeast"/>
      <w:ind w:left="3795" w:hanging="425"/>
      <w:textAlignment w:val="baseline"/>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510C42"/>
    <w:pPr>
      <w:ind w:leftChars="1200" w:left="2520"/>
    </w:pPr>
  </w:style>
  <w:style w:type="paragraph" w:styleId="a3">
    <w:name w:val="Normal Indent"/>
    <w:basedOn w:val="a"/>
    <w:qFormat/>
    <w:rsid w:val="00510C42"/>
    <w:pPr>
      <w:spacing w:before="60"/>
      <w:ind w:firstLineChars="200" w:firstLine="420"/>
    </w:pPr>
  </w:style>
  <w:style w:type="paragraph" w:styleId="a4">
    <w:name w:val="caption"/>
    <w:basedOn w:val="a"/>
    <w:next w:val="a"/>
    <w:qFormat/>
    <w:rsid w:val="00510C42"/>
    <w:pPr>
      <w:spacing w:line="240" w:lineRule="auto"/>
    </w:pPr>
    <w:rPr>
      <w:rFonts w:ascii="Cambria" w:eastAsia="黑体" w:hAnsi="Cambria"/>
      <w:sz w:val="20"/>
      <w:szCs w:val="20"/>
    </w:rPr>
  </w:style>
  <w:style w:type="paragraph" w:styleId="a5">
    <w:name w:val="annotation text"/>
    <w:basedOn w:val="a"/>
    <w:link w:val="Char"/>
    <w:qFormat/>
    <w:rsid w:val="00510C42"/>
    <w:pPr>
      <w:jc w:val="left"/>
    </w:pPr>
  </w:style>
  <w:style w:type="paragraph" w:styleId="a6">
    <w:name w:val="Body Text"/>
    <w:basedOn w:val="a"/>
    <w:next w:val="style4"/>
    <w:link w:val="Char2"/>
    <w:qFormat/>
    <w:rsid w:val="00510C42"/>
    <w:pPr>
      <w:spacing w:line="360" w:lineRule="auto"/>
    </w:pPr>
    <w:rPr>
      <w:sz w:val="24"/>
    </w:rPr>
  </w:style>
  <w:style w:type="paragraph" w:customStyle="1" w:styleId="style4">
    <w:name w:val="style4"/>
    <w:basedOn w:val="a"/>
    <w:next w:val="20"/>
    <w:qFormat/>
    <w:rsid w:val="00510C42"/>
    <w:pPr>
      <w:widowControl/>
      <w:spacing w:before="280" w:after="280" w:line="240" w:lineRule="auto"/>
    </w:pPr>
    <w:rPr>
      <w:rFonts w:ascii="宋体"/>
      <w:sz w:val="18"/>
    </w:rPr>
  </w:style>
  <w:style w:type="paragraph" w:customStyle="1" w:styleId="20">
    <w:name w:val="2"/>
    <w:next w:val="a"/>
    <w:qFormat/>
    <w:rsid w:val="00510C42"/>
    <w:pPr>
      <w:widowControl w:val="0"/>
      <w:jc w:val="both"/>
    </w:pPr>
    <w:rPr>
      <w:sz w:val="21"/>
      <w:szCs w:val="22"/>
    </w:rPr>
  </w:style>
  <w:style w:type="paragraph" w:styleId="50">
    <w:name w:val="toc 5"/>
    <w:basedOn w:val="a"/>
    <w:next w:val="a"/>
    <w:qFormat/>
    <w:rsid w:val="00510C42"/>
    <w:pPr>
      <w:ind w:leftChars="800" w:left="1680"/>
    </w:pPr>
  </w:style>
  <w:style w:type="paragraph" w:styleId="30">
    <w:name w:val="toc 3"/>
    <w:basedOn w:val="a"/>
    <w:next w:val="a"/>
    <w:qFormat/>
    <w:rsid w:val="00510C42"/>
    <w:pPr>
      <w:ind w:leftChars="400" w:left="840"/>
    </w:pPr>
  </w:style>
  <w:style w:type="paragraph" w:styleId="80">
    <w:name w:val="toc 8"/>
    <w:basedOn w:val="a"/>
    <w:next w:val="a"/>
    <w:qFormat/>
    <w:rsid w:val="00510C42"/>
    <w:pPr>
      <w:ind w:leftChars="1400" w:left="2940"/>
    </w:pPr>
  </w:style>
  <w:style w:type="paragraph" w:styleId="a7">
    <w:name w:val="footer"/>
    <w:basedOn w:val="a"/>
    <w:link w:val="Char0"/>
    <w:qFormat/>
    <w:rsid w:val="00510C42"/>
    <w:pPr>
      <w:tabs>
        <w:tab w:val="center" w:pos="4153"/>
        <w:tab w:val="right" w:pos="8306"/>
      </w:tabs>
      <w:snapToGrid w:val="0"/>
      <w:jc w:val="left"/>
    </w:pPr>
    <w:rPr>
      <w:sz w:val="18"/>
      <w:szCs w:val="18"/>
    </w:rPr>
  </w:style>
  <w:style w:type="paragraph" w:styleId="a8">
    <w:name w:val="header"/>
    <w:basedOn w:val="a"/>
    <w:link w:val="Char1"/>
    <w:qFormat/>
    <w:rsid w:val="00510C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10C42"/>
  </w:style>
  <w:style w:type="paragraph" w:styleId="40">
    <w:name w:val="toc 4"/>
    <w:basedOn w:val="a"/>
    <w:next w:val="a"/>
    <w:qFormat/>
    <w:rsid w:val="00510C42"/>
    <w:pPr>
      <w:ind w:leftChars="600" w:left="1260"/>
    </w:pPr>
  </w:style>
  <w:style w:type="paragraph" w:styleId="a9">
    <w:name w:val="Subtitle"/>
    <w:basedOn w:val="a"/>
    <w:next w:val="a"/>
    <w:link w:val="Char3"/>
    <w:qFormat/>
    <w:rsid w:val="00510C42"/>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510C42"/>
    <w:pPr>
      <w:ind w:leftChars="1000" w:left="2100"/>
    </w:pPr>
  </w:style>
  <w:style w:type="paragraph" w:styleId="21">
    <w:name w:val="toc 2"/>
    <w:basedOn w:val="a"/>
    <w:next w:val="a"/>
    <w:qFormat/>
    <w:rsid w:val="00510C42"/>
    <w:pPr>
      <w:ind w:leftChars="200" w:left="420"/>
    </w:pPr>
  </w:style>
  <w:style w:type="paragraph" w:styleId="90">
    <w:name w:val="toc 9"/>
    <w:basedOn w:val="a"/>
    <w:next w:val="a"/>
    <w:qFormat/>
    <w:rsid w:val="00510C42"/>
    <w:pPr>
      <w:ind w:leftChars="1600" w:left="3360"/>
    </w:pPr>
  </w:style>
  <w:style w:type="paragraph" w:styleId="aa">
    <w:name w:val="Title"/>
    <w:basedOn w:val="a"/>
    <w:next w:val="a"/>
    <w:link w:val="Char20"/>
    <w:qFormat/>
    <w:rsid w:val="00510C42"/>
    <w:pPr>
      <w:spacing w:before="240" w:after="60" w:line="240" w:lineRule="auto"/>
      <w:jc w:val="center"/>
      <w:outlineLvl w:val="0"/>
    </w:pPr>
    <w:rPr>
      <w:rFonts w:ascii="Cambria" w:hAnsi="Cambria"/>
      <w:b/>
      <w:bCs/>
      <w:sz w:val="32"/>
      <w:szCs w:val="32"/>
    </w:rPr>
  </w:style>
  <w:style w:type="paragraph" w:styleId="ab">
    <w:name w:val="Body Text First Indent"/>
    <w:basedOn w:val="a6"/>
    <w:next w:val="a"/>
    <w:link w:val="Char4"/>
    <w:qFormat/>
    <w:rsid w:val="00510C42"/>
    <w:pPr>
      <w:ind w:firstLineChars="100" w:firstLine="420"/>
    </w:pPr>
  </w:style>
  <w:style w:type="character" w:styleId="ac">
    <w:name w:val="Strong"/>
    <w:qFormat/>
    <w:rsid w:val="00510C42"/>
    <w:rPr>
      <w:b/>
      <w:bCs/>
    </w:rPr>
  </w:style>
  <w:style w:type="character" w:styleId="ad">
    <w:name w:val="FollowedHyperlink"/>
    <w:basedOn w:val="a0"/>
    <w:qFormat/>
    <w:rsid w:val="00510C42"/>
    <w:rPr>
      <w:color w:val="333333"/>
      <w:sz w:val="18"/>
      <w:szCs w:val="18"/>
      <w:u w:val="none"/>
    </w:rPr>
  </w:style>
  <w:style w:type="character" w:styleId="ae">
    <w:name w:val="Emphasis"/>
    <w:qFormat/>
    <w:rsid w:val="00510C42"/>
    <w:rPr>
      <w:i/>
      <w:iCs/>
    </w:rPr>
  </w:style>
  <w:style w:type="character" w:styleId="af">
    <w:name w:val="Hyperlink"/>
    <w:basedOn w:val="a0"/>
    <w:qFormat/>
    <w:rsid w:val="00510C42"/>
    <w:rPr>
      <w:color w:val="000033"/>
      <w:u w:val="none"/>
    </w:rPr>
  </w:style>
  <w:style w:type="character" w:customStyle="1" w:styleId="1Char">
    <w:name w:val="标题 1 Char"/>
    <w:basedOn w:val="a0"/>
    <w:link w:val="1"/>
    <w:semiHidden/>
    <w:qFormat/>
    <w:rsid w:val="00510C42"/>
    <w:rPr>
      <w:rFonts w:ascii="宋体" w:hAnsi="宋体"/>
      <w:b/>
      <w:kern w:val="44"/>
      <w:sz w:val="32"/>
      <w:szCs w:val="32"/>
    </w:rPr>
  </w:style>
  <w:style w:type="character" w:customStyle="1" w:styleId="2Char">
    <w:name w:val="标题 2 Char"/>
    <w:basedOn w:val="a0"/>
    <w:link w:val="2"/>
    <w:semiHidden/>
    <w:qFormat/>
    <w:rsid w:val="00510C42"/>
    <w:rPr>
      <w:rFonts w:ascii="Arial" w:eastAsia="黑体" w:hAnsi="Arial"/>
      <w:b/>
      <w:bCs/>
      <w:kern w:val="2"/>
      <w:sz w:val="32"/>
      <w:szCs w:val="32"/>
    </w:rPr>
  </w:style>
  <w:style w:type="character" w:customStyle="1" w:styleId="3Char">
    <w:name w:val="标题 3 Char"/>
    <w:basedOn w:val="a0"/>
    <w:link w:val="3"/>
    <w:semiHidden/>
    <w:qFormat/>
    <w:rsid w:val="00510C42"/>
    <w:rPr>
      <w:rFonts w:ascii="黑体" w:eastAsia="华文楷体"/>
      <w:b/>
      <w:sz w:val="28"/>
    </w:rPr>
  </w:style>
  <w:style w:type="character" w:customStyle="1" w:styleId="4Char">
    <w:name w:val="标题 4 Char"/>
    <w:basedOn w:val="a0"/>
    <w:link w:val="4"/>
    <w:semiHidden/>
    <w:qFormat/>
    <w:rsid w:val="00510C42"/>
    <w:rPr>
      <w:rFonts w:ascii="Arial" w:eastAsia="黑体" w:hAnsi="Arial"/>
      <w:b/>
      <w:sz w:val="28"/>
    </w:rPr>
  </w:style>
  <w:style w:type="character" w:customStyle="1" w:styleId="5Char">
    <w:name w:val="标题 5 Char"/>
    <w:basedOn w:val="a0"/>
    <w:link w:val="5"/>
    <w:semiHidden/>
    <w:qFormat/>
    <w:rsid w:val="00510C42"/>
    <w:rPr>
      <w:b/>
      <w:sz w:val="28"/>
    </w:rPr>
  </w:style>
  <w:style w:type="character" w:customStyle="1" w:styleId="6Char">
    <w:name w:val="标题 6 Char"/>
    <w:basedOn w:val="a0"/>
    <w:link w:val="6"/>
    <w:semiHidden/>
    <w:qFormat/>
    <w:rsid w:val="00510C42"/>
    <w:rPr>
      <w:rFonts w:ascii="Arial" w:eastAsia="黑体" w:hAnsi="Arial"/>
      <w:b/>
      <w:sz w:val="24"/>
    </w:rPr>
  </w:style>
  <w:style w:type="character" w:customStyle="1" w:styleId="7Char">
    <w:name w:val="标题 7 Char"/>
    <w:basedOn w:val="a0"/>
    <w:link w:val="7"/>
    <w:semiHidden/>
    <w:qFormat/>
    <w:rsid w:val="00510C42"/>
    <w:rPr>
      <w:b/>
      <w:sz w:val="24"/>
    </w:rPr>
  </w:style>
  <w:style w:type="character" w:customStyle="1" w:styleId="8Char">
    <w:name w:val="标题 8 Char"/>
    <w:basedOn w:val="a0"/>
    <w:link w:val="8"/>
    <w:semiHidden/>
    <w:qFormat/>
    <w:rsid w:val="00510C42"/>
    <w:rPr>
      <w:rFonts w:ascii="Arial" w:eastAsia="黑体" w:hAnsi="Arial"/>
      <w:sz w:val="24"/>
    </w:rPr>
  </w:style>
  <w:style w:type="character" w:customStyle="1" w:styleId="9Char">
    <w:name w:val="标题 9 Char"/>
    <w:basedOn w:val="a0"/>
    <w:link w:val="9"/>
    <w:semiHidden/>
    <w:qFormat/>
    <w:rsid w:val="00510C42"/>
    <w:rPr>
      <w:rFonts w:ascii="Arial" w:eastAsia="黑体" w:hAnsi="Arial"/>
      <w:sz w:val="21"/>
    </w:rPr>
  </w:style>
  <w:style w:type="character" w:customStyle="1" w:styleId="Char5">
    <w:name w:val="批注主题 Char"/>
    <w:basedOn w:val="Char"/>
    <w:link w:val="11"/>
    <w:semiHidden/>
    <w:qFormat/>
    <w:rsid w:val="00510C42"/>
    <w:rPr>
      <w:rFonts w:eastAsia="宋体"/>
      <w:b/>
      <w:bCs/>
      <w:kern w:val="2"/>
      <w:sz w:val="30"/>
      <w:szCs w:val="24"/>
      <w:lang w:val="en-US" w:eastAsia="zh-CN" w:bidi="ar-SA"/>
    </w:rPr>
  </w:style>
  <w:style w:type="character" w:customStyle="1" w:styleId="Char">
    <w:name w:val="批注文字 Char"/>
    <w:basedOn w:val="a0"/>
    <w:link w:val="a5"/>
    <w:semiHidden/>
    <w:qFormat/>
    <w:rsid w:val="00510C42"/>
    <w:rPr>
      <w:rFonts w:eastAsia="宋体"/>
      <w:kern w:val="2"/>
      <w:sz w:val="30"/>
      <w:szCs w:val="24"/>
      <w:lang w:val="en-US" w:eastAsia="zh-CN" w:bidi="ar-SA"/>
    </w:rPr>
  </w:style>
  <w:style w:type="paragraph" w:customStyle="1" w:styleId="11">
    <w:name w:val="批注主题1"/>
    <w:basedOn w:val="a5"/>
    <w:next w:val="a5"/>
    <w:link w:val="Char5"/>
    <w:qFormat/>
    <w:rsid w:val="00510C42"/>
    <w:rPr>
      <w:b/>
      <w:bCs/>
    </w:rPr>
  </w:style>
  <w:style w:type="character" w:customStyle="1" w:styleId="Char6">
    <w:name w:val="正文缩进 Char"/>
    <w:link w:val="12"/>
    <w:semiHidden/>
    <w:qFormat/>
    <w:rsid w:val="00510C42"/>
    <w:rPr>
      <w:color w:val="000000"/>
      <w:kern w:val="2"/>
      <w:sz w:val="24"/>
    </w:rPr>
  </w:style>
  <w:style w:type="paragraph" w:customStyle="1" w:styleId="12">
    <w:name w:val="正文缩进1"/>
    <w:basedOn w:val="a"/>
    <w:link w:val="Char6"/>
    <w:qFormat/>
    <w:rsid w:val="00510C42"/>
    <w:pPr>
      <w:spacing w:line="240" w:lineRule="auto"/>
      <w:ind w:firstLineChars="200" w:firstLine="200"/>
    </w:pPr>
    <w:rPr>
      <w:color w:val="000000"/>
      <w:sz w:val="24"/>
      <w:szCs w:val="20"/>
    </w:rPr>
  </w:style>
  <w:style w:type="character" w:customStyle="1" w:styleId="Char7">
    <w:name w:val="文档结构图 Char"/>
    <w:basedOn w:val="a0"/>
    <w:link w:val="13"/>
    <w:semiHidden/>
    <w:qFormat/>
    <w:rsid w:val="00510C42"/>
    <w:rPr>
      <w:rFonts w:eastAsia="宋体"/>
      <w:kern w:val="2"/>
      <w:sz w:val="30"/>
      <w:szCs w:val="24"/>
      <w:lang w:val="en-US" w:eastAsia="zh-CN" w:bidi="ar-SA"/>
    </w:rPr>
  </w:style>
  <w:style w:type="paragraph" w:customStyle="1" w:styleId="13">
    <w:name w:val="文档结构图1"/>
    <w:basedOn w:val="a"/>
    <w:link w:val="Char7"/>
    <w:qFormat/>
    <w:rsid w:val="00510C42"/>
    <w:pPr>
      <w:shd w:val="clear" w:color="auto" w:fill="000080"/>
    </w:pPr>
  </w:style>
  <w:style w:type="character" w:customStyle="1" w:styleId="Char8">
    <w:name w:val="正文文本 Char"/>
    <w:semiHidden/>
    <w:qFormat/>
    <w:rsid w:val="00510C42"/>
  </w:style>
  <w:style w:type="character" w:customStyle="1" w:styleId="Char9">
    <w:name w:val="纯文本 Char"/>
    <w:basedOn w:val="a0"/>
    <w:link w:val="14"/>
    <w:semiHidden/>
    <w:qFormat/>
    <w:rsid w:val="00510C42"/>
    <w:rPr>
      <w:rFonts w:ascii="宋体" w:eastAsia="宋体" w:hAnsi="Courier New"/>
      <w:kern w:val="2"/>
      <w:sz w:val="21"/>
      <w:lang w:val="en-US" w:eastAsia="zh-CN" w:bidi="ar-SA"/>
    </w:rPr>
  </w:style>
  <w:style w:type="paragraph" w:customStyle="1" w:styleId="14">
    <w:name w:val="纯文本1"/>
    <w:basedOn w:val="a"/>
    <w:link w:val="Char9"/>
    <w:qFormat/>
    <w:rsid w:val="00510C42"/>
    <w:pPr>
      <w:spacing w:line="240" w:lineRule="auto"/>
    </w:pPr>
    <w:rPr>
      <w:rFonts w:ascii="宋体" w:hAnsi="Courier New"/>
      <w:sz w:val="21"/>
    </w:rPr>
  </w:style>
  <w:style w:type="character" w:customStyle="1" w:styleId="Chara">
    <w:name w:val="日期 Char"/>
    <w:link w:val="15"/>
    <w:semiHidden/>
    <w:qFormat/>
    <w:rsid w:val="00510C42"/>
    <w:rPr>
      <w:rFonts w:ascii="宋体"/>
      <w:kern w:val="2"/>
      <w:sz w:val="32"/>
    </w:rPr>
  </w:style>
  <w:style w:type="paragraph" w:customStyle="1" w:styleId="15">
    <w:name w:val="日期1"/>
    <w:basedOn w:val="a"/>
    <w:next w:val="a"/>
    <w:link w:val="Chara"/>
    <w:qFormat/>
    <w:rsid w:val="00510C42"/>
    <w:pPr>
      <w:spacing w:line="240" w:lineRule="auto"/>
    </w:pPr>
    <w:rPr>
      <w:rFonts w:ascii="宋体"/>
      <w:sz w:val="32"/>
      <w:szCs w:val="20"/>
    </w:rPr>
  </w:style>
  <w:style w:type="character" w:customStyle="1" w:styleId="2Char0">
    <w:name w:val="正文文本缩进 2 Char"/>
    <w:basedOn w:val="a0"/>
    <w:link w:val="210"/>
    <w:semiHidden/>
    <w:qFormat/>
    <w:rsid w:val="00510C42"/>
    <w:rPr>
      <w:rFonts w:ascii="宋体" w:eastAsia="宋体"/>
      <w:kern w:val="2"/>
      <w:sz w:val="32"/>
      <w:lang w:val="en-US" w:eastAsia="zh-CN" w:bidi="ar-SA"/>
    </w:rPr>
  </w:style>
  <w:style w:type="paragraph" w:customStyle="1" w:styleId="210">
    <w:name w:val="正文文本缩进 21"/>
    <w:basedOn w:val="a"/>
    <w:link w:val="2Char0"/>
    <w:qFormat/>
    <w:rsid w:val="00510C42"/>
    <w:pPr>
      <w:spacing w:line="240" w:lineRule="auto"/>
      <w:ind w:firstLine="630"/>
    </w:pPr>
    <w:rPr>
      <w:rFonts w:ascii="宋体"/>
      <w:sz w:val="32"/>
    </w:rPr>
  </w:style>
  <w:style w:type="paragraph" w:customStyle="1" w:styleId="16">
    <w:name w:val="批注框文本1"/>
    <w:basedOn w:val="a"/>
    <w:link w:val="Charb"/>
    <w:qFormat/>
    <w:rsid w:val="00510C42"/>
    <w:pPr>
      <w:spacing w:line="240" w:lineRule="auto"/>
    </w:pPr>
    <w:rPr>
      <w:sz w:val="18"/>
      <w:szCs w:val="18"/>
    </w:rPr>
  </w:style>
  <w:style w:type="character" w:customStyle="1" w:styleId="Charb">
    <w:name w:val="批注框文本 Char"/>
    <w:basedOn w:val="a0"/>
    <w:link w:val="16"/>
    <w:semiHidden/>
    <w:qFormat/>
    <w:rsid w:val="00510C42"/>
    <w:rPr>
      <w:kern w:val="2"/>
      <w:sz w:val="18"/>
      <w:szCs w:val="18"/>
    </w:rPr>
  </w:style>
  <w:style w:type="character" w:customStyle="1" w:styleId="Char0">
    <w:name w:val="页脚 Char"/>
    <w:basedOn w:val="a0"/>
    <w:link w:val="a7"/>
    <w:semiHidden/>
    <w:qFormat/>
    <w:rsid w:val="00510C42"/>
    <w:rPr>
      <w:rFonts w:eastAsia="宋体"/>
      <w:kern w:val="2"/>
      <w:sz w:val="18"/>
      <w:szCs w:val="18"/>
      <w:lang w:val="en-US" w:eastAsia="zh-CN" w:bidi="ar-SA"/>
    </w:rPr>
  </w:style>
  <w:style w:type="character" w:customStyle="1" w:styleId="Char1">
    <w:name w:val="页眉 Char"/>
    <w:basedOn w:val="a0"/>
    <w:link w:val="a8"/>
    <w:semiHidden/>
    <w:qFormat/>
    <w:rsid w:val="00510C42"/>
    <w:rPr>
      <w:rFonts w:eastAsia="宋体"/>
      <w:kern w:val="2"/>
      <w:sz w:val="18"/>
      <w:szCs w:val="18"/>
      <w:lang w:val="en-US" w:eastAsia="zh-CN" w:bidi="ar-SA"/>
    </w:rPr>
  </w:style>
  <w:style w:type="character" w:customStyle="1" w:styleId="Char3">
    <w:name w:val="副标题 Char"/>
    <w:link w:val="a9"/>
    <w:semiHidden/>
    <w:qFormat/>
    <w:rsid w:val="00510C42"/>
    <w:rPr>
      <w:rFonts w:ascii="Cambria" w:hAnsi="Cambria"/>
      <w:b/>
      <w:bCs/>
      <w:kern w:val="28"/>
      <w:sz w:val="32"/>
      <w:szCs w:val="32"/>
    </w:rPr>
  </w:style>
  <w:style w:type="character" w:customStyle="1" w:styleId="Charc">
    <w:name w:val="标题 Char"/>
    <w:semiHidden/>
    <w:qFormat/>
    <w:rsid w:val="00510C42"/>
    <w:rPr>
      <w:rFonts w:ascii="Cambria" w:hAnsi="Cambria"/>
      <w:b/>
      <w:bCs/>
      <w:kern w:val="2"/>
      <w:sz w:val="32"/>
      <w:szCs w:val="32"/>
    </w:rPr>
  </w:style>
  <w:style w:type="paragraph" w:customStyle="1" w:styleId="17">
    <w:name w:val="正文文本缩进1"/>
    <w:basedOn w:val="a"/>
    <w:link w:val="CharChar"/>
    <w:qFormat/>
    <w:rsid w:val="00510C42"/>
    <w:pPr>
      <w:spacing w:line="240" w:lineRule="auto"/>
      <w:ind w:firstLine="645"/>
    </w:pPr>
    <w:rPr>
      <w:rFonts w:ascii="宋体"/>
      <w:sz w:val="32"/>
      <w:szCs w:val="20"/>
    </w:rPr>
  </w:style>
  <w:style w:type="paragraph" w:customStyle="1" w:styleId="18">
    <w:name w:val="文本块1"/>
    <w:basedOn w:val="a"/>
    <w:qFormat/>
    <w:rsid w:val="00510C42"/>
    <w:pPr>
      <w:spacing w:line="360" w:lineRule="exact"/>
      <w:ind w:left="-120" w:right="26" w:firstLine="720"/>
    </w:pPr>
    <w:rPr>
      <w:color w:val="000000"/>
      <w:sz w:val="24"/>
      <w:szCs w:val="20"/>
    </w:rPr>
  </w:style>
  <w:style w:type="paragraph" w:customStyle="1" w:styleId="41">
    <w:name w:val="索引 41"/>
    <w:basedOn w:val="a"/>
    <w:next w:val="a"/>
    <w:qFormat/>
    <w:rsid w:val="00510C42"/>
    <w:pPr>
      <w:spacing w:line="240" w:lineRule="auto"/>
      <w:ind w:leftChars="600" w:left="600"/>
    </w:pPr>
    <w:rPr>
      <w:sz w:val="21"/>
    </w:rPr>
  </w:style>
  <w:style w:type="paragraph" w:customStyle="1" w:styleId="31">
    <w:name w:val="正文文本缩进 31"/>
    <w:basedOn w:val="a"/>
    <w:qFormat/>
    <w:rsid w:val="00510C42"/>
    <w:pPr>
      <w:spacing w:after="120"/>
      <w:ind w:leftChars="200" w:left="420"/>
    </w:pPr>
    <w:rPr>
      <w:sz w:val="16"/>
      <w:szCs w:val="16"/>
    </w:rPr>
  </w:style>
  <w:style w:type="paragraph" w:customStyle="1" w:styleId="19">
    <w:name w:val="图表目录1"/>
    <w:basedOn w:val="a"/>
    <w:next w:val="a"/>
    <w:qFormat/>
    <w:rsid w:val="00510C42"/>
    <w:pPr>
      <w:spacing w:line="264" w:lineRule="auto"/>
      <w:ind w:leftChars="200" w:left="840" w:hangingChars="200" w:hanging="420"/>
    </w:pPr>
    <w:rPr>
      <w:color w:val="000000"/>
      <w:sz w:val="24"/>
    </w:rPr>
  </w:style>
  <w:style w:type="paragraph" w:customStyle="1" w:styleId="211">
    <w:name w:val="正文文本 21"/>
    <w:basedOn w:val="a"/>
    <w:qFormat/>
    <w:rsid w:val="00510C42"/>
    <w:pPr>
      <w:spacing w:after="120" w:line="480" w:lineRule="auto"/>
    </w:pPr>
  </w:style>
  <w:style w:type="paragraph" w:customStyle="1" w:styleId="1a">
    <w:name w:val="普通(网站)1"/>
    <w:basedOn w:val="a"/>
    <w:qFormat/>
    <w:rsid w:val="00510C42"/>
    <w:pPr>
      <w:widowControl/>
      <w:spacing w:before="100" w:beforeAutospacing="1" w:after="100" w:afterAutospacing="1" w:line="240" w:lineRule="auto"/>
      <w:jc w:val="left"/>
    </w:pPr>
    <w:rPr>
      <w:rFonts w:ascii="宋体" w:hAnsi="宋体" w:cs="宋体"/>
      <w:kern w:val="0"/>
      <w:sz w:val="24"/>
    </w:rPr>
  </w:style>
  <w:style w:type="paragraph" w:customStyle="1" w:styleId="af0">
    <w:name w:val="正文首缩"/>
    <w:basedOn w:val="a"/>
    <w:next w:val="4"/>
    <w:qFormat/>
    <w:rsid w:val="00510C42"/>
    <w:pPr>
      <w:wordWrap w:val="0"/>
      <w:overflowPunct w:val="0"/>
      <w:adjustRightInd w:val="0"/>
      <w:spacing w:before="120" w:line="326" w:lineRule="auto"/>
      <w:ind w:firstLine="425"/>
      <w:jc w:val="left"/>
      <w:textAlignment w:val="baseline"/>
    </w:pPr>
    <w:rPr>
      <w:kern w:val="0"/>
      <w:sz w:val="28"/>
      <w:szCs w:val="20"/>
    </w:rPr>
  </w:style>
  <w:style w:type="paragraph" w:customStyle="1" w:styleId="Style49">
    <w:name w:val="_Style 49"/>
    <w:basedOn w:val="a"/>
    <w:qFormat/>
    <w:rsid w:val="00510C42"/>
    <w:pPr>
      <w:spacing w:line="240" w:lineRule="auto"/>
      <w:ind w:firstLineChars="200" w:firstLine="420"/>
    </w:pPr>
    <w:rPr>
      <w:rFonts w:ascii="Calibri" w:hAnsi="Calibri"/>
      <w:sz w:val="21"/>
      <w:szCs w:val="22"/>
    </w:rPr>
  </w:style>
  <w:style w:type="paragraph" w:customStyle="1" w:styleId="af1">
    <w:name w:val="a)"/>
    <w:basedOn w:val="a"/>
    <w:qFormat/>
    <w:rsid w:val="00510C42"/>
    <w:pPr>
      <w:tabs>
        <w:tab w:val="left" w:pos="1361"/>
      </w:tabs>
      <w:spacing w:line="264" w:lineRule="auto"/>
      <w:ind w:left="1361" w:hanging="454"/>
    </w:pPr>
    <w:rPr>
      <w:color w:val="000000"/>
      <w:sz w:val="24"/>
      <w:szCs w:val="20"/>
    </w:rPr>
  </w:style>
  <w:style w:type="paragraph" w:customStyle="1" w:styleId="Style51">
    <w:name w:val="_Style 51"/>
    <w:qFormat/>
    <w:rsid w:val="00510C42"/>
    <w:rPr>
      <w:kern w:val="2"/>
      <w:sz w:val="21"/>
      <w:szCs w:val="24"/>
    </w:rPr>
  </w:style>
  <w:style w:type="paragraph" w:customStyle="1" w:styleId="1b">
    <w:name w:val="1."/>
    <w:basedOn w:val="a"/>
    <w:qFormat/>
    <w:rsid w:val="00510C42"/>
    <w:pPr>
      <w:tabs>
        <w:tab w:val="left" w:pos="907"/>
      </w:tabs>
      <w:spacing w:line="264" w:lineRule="auto"/>
      <w:ind w:left="907" w:hanging="453"/>
    </w:pPr>
    <w:rPr>
      <w:color w:val="000000"/>
      <w:sz w:val="24"/>
      <w:szCs w:val="20"/>
    </w:rPr>
  </w:style>
  <w:style w:type="paragraph" w:customStyle="1" w:styleId="1c">
    <w:name w:val="1)"/>
    <w:basedOn w:val="a"/>
    <w:qFormat/>
    <w:rsid w:val="00510C42"/>
    <w:pPr>
      <w:tabs>
        <w:tab w:val="left" w:pos="1814"/>
      </w:tabs>
      <w:spacing w:line="264" w:lineRule="auto"/>
      <w:ind w:left="1814" w:hanging="453"/>
    </w:pPr>
    <w:rPr>
      <w:color w:val="000000"/>
      <w:sz w:val="24"/>
      <w:szCs w:val="20"/>
    </w:rPr>
  </w:style>
  <w:style w:type="paragraph" w:customStyle="1" w:styleId="Af2">
    <w:name w:val="A.正文"/>
    <w:basedOn w:val="a"/>
    <w:qFormat/>
    <w:rsid w:val="00510C42"/>
    <w:pPr>
      <w:widowControl/>
      <w:spacing w:line="520" w:lineRule="exact"/>
    </w:pPr>
    <w:rPr>
      <w:color w:val="000000"/>
      <w:spacing w:val="-8"/>
      <w:sz w:val="24"/>
      <w:szCs w:val="20"/>
    </w:rPr>
  </w:style>
  <w:style w:type="paragraph" w:customStyle="1" w:styleId="CharCharChar">
    <w:name w:val="Char Char Char"/>
    <w:basedOn w:val="a"/>
    <w:qFormat/>
    <w:rsid w:val="00510C42"/>
    <w:pPr>
      <w:spacing w:line="240" w:lineRule="auto"/>
    </w:pPr>
    <w:rPr>
      <w:rFonts w:ascii="Tahoma" w:hAnsi="Tahoma"/>
      <w:sz w:val="24"/>
      <w:szCs w:val="20"/>
    </w:rPr>
  </w:style>
  <w:style w:type="paragraph" w:customStyle="1" w:styleId="ParaCharCharCharChar">
    <w:name w:val="默认段落字体 Para Char Char Char Char"/>
    <w:basedOn w:val="a"/>
    <w:qFormat/>
    <w:rsid w:val="00510C42"/>
    <w:pPr>
      <w:snapToGrid w:val="0"/>
      <w:spacing w:line="360" w:lineRule="auto"/>
      <w:ind w:firstLineChars="200" w:firstLine="200"/>
    </w:pPr>
    <w:rPr>
      <w:rFonts w:eastAsia="仿宋_GB2312"/>
      <w:sz w:val="24"/>
    </w:rPr>
  </w:style>
  <w:style w:type="paragraph" w:customStyle="1" w:styleId="af3">
    <w:name w:val="表格文字"/>
    <w:basedOn w:val="17"/>
    <w:qFormat/>
    <w:rsid w:val="00510C42"/>
    <w:pPr>
      <w:spacing w:before="20" w:after="20"/>
      <w:ind w:firstLine="0"/>
    </w:pPr>
    <w:rPr>
      <w:rFonts w:ascii="Century Gothic" w:hAnsi="Century Gothic"/>
      <w:sz w:val="20"/>
    </w:rPr>
  </w:style>
  <w:style w:type="paragraph" w:customStyle="1" w:styleId="51">
    <w:name w:val="标题5"/>
    <w:basedOn w:val="3"/>
    <w:link w:val="5CharChar"/>
    <w:qFormat/>
    <w:rsid w:val="00510C42"/>
    <w:pPr>
      <w:adjustRightInd/>
      <w:spacing w:before="260" w:after="260" w:line="413" w:lineRule="auto"/>
      <w:ind w:left="0" w:firstLine="0"/>
      <w:jc w:val="both"/>
      <w:textAlignment w:val="auto"/>
    </w:pPr>
    <w:rPr>
      <w:rFonts w:ascii="Arial" w:eastAsia="宋体" w:hAnsi="Arial"/>
      <w:bCs/>
      <w:kern w:val="0"/>
      <w:sz w:val="24"/>
      <w:szCs w:val="32"/>
    </w:rPr>
  </w:style>
  <w:style w:type="paragraph" w:customStyle="1" w:styleId="space">
    <w:name w:val="space"/>
    <w:qFormat/>
    <w:rsid w:val="00510C42"/>
    <w:rPr>
      <w:caps/>
    </w:rPr>
  </w:style>
  <w:style w:type="paragraph" w:customStyle="1" w:styleId="Style60">
    <w:name w:val="_Style 60"/>
    <w:qFormat/>
    <w:rsid w:val="00510C42"/>
    <w:pPr>
      <w:widowControl w:val="0"/>
      <w:jc w:val="both"/>
    </w:pPr>
    <w:rPr>
      <w:rFonts w:ascii="Calibri" w:hAnsi="Calibri"/>
      <w:kern w:val="2"/>
      <w:sz w:val="21"/>
      <w:szCs w:val="22"/>
    </w:rPr>
  </w:style>
  <w:style w:type="paragraph" w:customStyle="1" w:styleId="head4">
    <w:name w:val="head4"/>
    <w:basedOn w:val="a"/>
    <w:qFormat/>
    <w:rsid w:val="00510C42"/>
    <w:pPr>
      <w:widowControl/>
      <w:spacing w:before="120" w:after="120" w:line="240" w:lineRule="auto"/>
    </w:pPr>
    <w:rPr>
      <w:rFonts w:ascii="宋体"/>
      <w:kern w:val="0"/>
      <w:sz w:val="24"/>
      <w:szCs w:val="20"/>
    </w:rPr>
  </w:style>
  <w:style w:type="paragraph" w:customStyle="1" w:styleId="1d">
    <w:name w:val="样式1"/>
    <w:basedOn w:val="a"/>
    <w:qFormat/>
    <w:rsid w:val="00510C42"/>
    <w:pPr>
      <w:tabs>
        <w:tab w:val="left" w:pos="1440"/>
      </w:tabs>
      <w:spacing w:line="240" w:lineRule="auto"/>
      <w:ind w:left="425" w:hanging="425"/>
    </w:pPr>
    <w:rPr>
      <w:color w:val="000000"/>
      <w:sz w:val="24"/>
      <w:szCs w:val="20"/>
    </w:rPr>
  </w:style>
  <w:style w:type="paragraph" w:customStyle="1" w:styleId="Af4">
    <w:name w:val="A."/>
    <w:basedOn w:val="a"/>
    <w:qFormat/>
    <w:rsid w:val="00510C42"/>
    <w:pPr>
      <w:widowControl/>
      <w:tabs>
        <w:tab w:val="left" w:pos="454"/>
      </w:tabs>
      <w:spacing w:line="264" w:lineRule="auto"/>
      <w:ind w:left="454" w:hanging="454"/>
    </w:pPr>
    <w:rPr>
      <w:color w:val="000000"/>
      <w:sz w:val="24"/>
      <w:szCs w:val="20"/>
    </w:rPr>
  </w:style>
  <w:style w:type="paragraph" w:customStyle="1" w:styleId="af5">
    <w:name w:val="表标题"/>
    <w:basedOn w:val="a"/>
    <w:qFormat/>
    <w:rsid w:val="00510C42"/>
    <w:pPr>
      <w:spacing w:line="500" w:lineRule="exact"/>
    </w:pPr>
    <w:rPr>
      <w:color w:val="000000"/>
      <w:spacing w:val="10"/>
      <w:sz w:val="24"/>
      <w:szCs w:val="20"/>
    </w:rPr>
  </w:style>
  <w:style w:type="paragraph" w:customStyle="1" w:styleId="Style65">
    <w:name w:val="_Style 65"/>
    <w:basedOn w:val="a"/>
    <w:next w:val="a"/>
    <w:link w:val="Char21"/>
    <w:qFormat/>
    <w:rsid w:val="00510C42"/>
    <w:pPr>
      <w:pBdr>
        <w:bottom w:val="single" w:sz="4" w:space="4" w:color="4F81BD"/>
      </w:pBdr>
      <w:spacing w:before="200" w:after="280" w:line="240" w:lineRule="auto"/>
      <w:ind w:left="936" w:right="936"/>
    </w:pPr>
    <w:rPr>
      <w:b/>
      <w:bCs/>
      <w:i/>
      <w:iCs/>
      <w:color w:val="4F81BD"/>
    </w:rPr>
  </w:style>
  <w:style w:type="paragraph" w:customStyle="1" w:styleId="HTML1">
    <w:name w:val="HTML  预设格式1"/>
    <w:basedOn w:val="a"/>
    <w:qFormat/>
    <w:rsid w:val="0051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hAnsi="黑体" w:hint="eastAsia"/>
      <w:sz w:val="20"/>
    </w:rPr>
  </w:style>
  <w:style w:type="paragraph" w:customStyle="1" w:styleId="af6">
    <w:name w:val="插图"/>
    <w:basedOn w:val="19"/>
    <w:next w:val="a"/>
    <w:qFormat/>
    <w:rsid w:val="00510C42"/>
    <w:pPr>
      <w:spacing w:line="240" w:lineRule="auto"/>
      <w:ind w:leftChars="0" w:left="0" w:firstLineChars="0" w:firstLine="0"/>
      <w:jc w:val="center"/>
    </w:pPr>
    <w:rPr>
      <w:rFonts w:ascii="仿宋_GB2312" w:eastAsia="仿宋_GB2312"/>
    </w:rPr>
  </w:style>
  <w:style w:type="paragraph" w:customStyle="1" w:styleId="af7">
    <w:name w:val="部分编号"/>
    <w:basedOn w:val="a"/>
    <w:qFormat/>
    <w:rsid w:val="00510C42"/>
    <w:pPr>
      <w:widowControl/>
      <w:tabs>
        <w:tab w:val="left" w:pos="360"/>
        <w:tab w:val="left" w:pos="1531"/>
      </w:tabs>
      <w:spacing w:before="160" w:after="120" w:line="400" w:lineRule="exact"/>
      <w:ind w:left="360" w:hanging="360"/>
    </w:pPr>
    <w:rPr>
      <w:rFonts w:ascii="Arial" w:eastAsia="黑体" w:hAnsi="Arial"/>
      <w:color w:val="000000"/>
      <w:spacing w:val="30"/>
      <w:sz w:val="24"/>
      <w:szCs w:val="20"/>
    </w:rPr>
  </w:style>
  <w:style w:type="paragraph" w:customStyle="1" w:styleId="2TimesNewRoman5020">
    <w:name w:val="样式 标题 2 + Times New Roman 四号 非加粗 段前: 5 磅 段后: 0 磅 行距: 固定值 20..."/>
    <w:basedOn w:val="2"/>
    <w:qFormat/>
    <w:rsid w:val="00510C42"/>
    <w:pPr>
      <w:spacing w:before="100" w:after="0" w:line="400" w:lineRule="exact"/>
    </w:pPr>
    <w:rPr>
      <w:rFonts w:ascii="Times New Roman" w:hAnsi="Times New Roman" w:cs="宋体"/>
      <w:b w:val="0"/>
      <w:bCs w:val="0"/>
      <w:kern w:val="0"/>
      <w:sz w:val="28"/>
      <w:szCs w:val="20"/>
    </w:rPr>
  </w:style>
  <w:style w:type="paragraph" w:customStyle="1" w:styleId="section">
    <w:name w:val="section编号"/>
    <w:basedOn w:val="a"/>
    <w:qFormat/>
    <w:rsid w:val="00510C42"/>
    <w:pPr>
      <w:widowControl/>
      <w:spacing w:before="200" w:after="160" w:line="420" w:lineRule="exact"/>
      <w:jc w:val="center"/>
    </w:pPr>
    <w:rPr>
      <w:rFonts w:ascii="Arial" w:eastAsia="黑体" w:hAnsi="Arial"/>
      <w:color w:val="000000"/>
      <w:spacing w:val="40"/>
      <w:sz w:val="28"/>
      <w:szCs w:val="20"/>
    </w:rPr>
  </w:style>
  <w:style w:type="paragraph" w:customStyle="1" w:styleId="m3">
    <w:name w:val="m3"/>
    <w:basedOn w:val="a"/>
    <w:qFormat/>
    <w:rsid w:val="00510C42"/>
    <w:pPr>
      <w:adjustRightInd w:val="0"/>
      <w:spacing w:line="400" w:lineRule="atLeast"/>
      <w:jc w:val="center"/>
      <w:textAlignment w:val="bottom"/>
    </w:pPr>
    <w:rPr>
      <w:rFonts w:eastAsia="楷体"/>
      <w:kern w:val="0"/>
      <w:sz w:val="28"/>
      <w:szCs w:val="20"/>
    </w:rPr>
  </w:style>
  <w:style w:type="paragraph" w:customStyle="1" w:styleId="1e">
    <w:name w:val="1.正文"/>
    <w:basedOn w:val="a"/>
    <w:qFormat/>
    <w:rsid w:val="00510C42"/>
    <w:pPr>
      <w:widowControl/>
      <w:spacing w:line="240" w:lineRule="auto"/>
    </w:pPr>
    <w:rPr>
      <w:color w:val="000000"/>
      <w:sz w:val="24"/>
      <w:szCs w:val="20"/>
    </w:rPr>
  </w:style>
  <w:style w:type="paragraph" w:customStyle="1" w:styleId="text">
    <w:name w:val="text"/>
    <w:basedOn w:val="a"/>
    <w:qFormat/>
    <w:rsid w:val="00510C42"/>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af8">
    <w:name w:val="表格"/>
    <w:basedOn w:val="a"/>
    <w:qFormat/>
    <w:rsid w:val="00510C42"/>
    <w:pPr>
      <w:adjustRightInd w:val="0"/>
      <w:spacing w:line="400" w:lineRule="atLeast"/>
      <w:textAlignment w:val="baseline"/>
    </w:pPr>
    <w:rPr>
      <w:rFonts w:ascii="仿宋_GB2312" w:eastAsia="仿宋_GB2312"/>
      <w:kern w:val="0"/>
      <w:sz w:val="28"/>
      <w:szCs w:val="20"/>
    </w:rPr>
  </w:style>
  <w:style w:type="paragraph" w:customStyle="1" w:styleId="1f">
    <w:name w:val="列出段落1"/>
    <w:basedOn w:val="a"/>
    <w:qFormat/>
    <w:rsid w:val="00510C42"/>
    <w:pPr>
      <w:spacing w:line="240" w:lineRule="auto"/>
      <w:ind w:firstLineChars="200" w:firstLine="420"/>
    </w:pPr>
    <w:rPr>
      <w:rFonts w:ascii="Calibri" w:hAnsi="Calibri" w:cs="黑体"/>
      <w:sz w:val="21"/>
      <w:szCs w:val="22"/>
    </w:rPr>
  </w:style>
  <w:style w:type="paragraph" w:customStyle="1" w:styleId="i">
    <w:name w:val="(i)正文"/>
    <w:basedOn w:val="a"/>
    <w:qFormat/>
    <w:rsid w:val="00510C42"/>
    <w:pPr>
      <w:widowControl/>
      <w:tabs>
        <w:tab w:val="left" w:pos="2381"/>
        <w:tab w:val="left" w:pos="2951"/>
      </w:tabs>
      <w:spacing w:line="360" w:lineRule="exact"/>
      <w:ind w:left="2381" w:hanging="510"/>
    </w:pPr>
    <w:rPr>
      <w:color w:val="000000"/>
      <w:sz w:val="24"/>
      <w:szCs w:val="20"/>
    </w:rPr>
  </w:style>
  <w:style w:type="paragraph" w:customStyle="1" w:styleId="af9">
    <w:name w:val="空半行"/>
    <w:basedOn w:val="a"/>
    <w:qFormat/>
    <w:rsid w:val="00510C42"/>
    <w:pPr>
      <w:adjustRightInd w:val="0"/>
      <w:spacing w:line="120" w:lineRule="exact"/>
      <w:textAlignment w:val="baseline"/>
    </w:pPr>
    <w:rPr>
      <w:rFonts w:eastAsia="仿宋_GB2312"/>
      <w:color w:val="FFFFFF"/>
      <w:kern w:val="0"/>
      <w:szCs w:val="20"/>
    </w:rPr>
  </w:style>
  <w:style w:type="paragraph" w:customStyle="1" w:styleId="afa">
    <w:name w:val="文档正文"/>
    <w:basedOn w:val="a"/>
    <w:qFormat/>
    <w:rsid w:val="00510C42"/>
    <w:pPr>
      <w:adjustRightInd w:val="0"/>
      <w:spacing w:line="480" w:lineRule="atLeast"/>
      <w:ind w:firstLine="567"/>
      <w:textAlignment w:val="baseline"/>
    </w:pPr>
    <w:rPr>
      <w:rFonts w:ascii="仿宋_GB2312" w:eastAsia="仿宋_GB2312"/>
      <w:kern w:val="0"/>
      <w:sz w:val="28"/>
      <w:szCs w:val="20"/>
    </w:rPr>
  </w:style>
  <w:style w:type="paragraph" w:customStyle="1" w:styleId="afb">
    <w:name w:val="(a)正文"/>
    <w:basedOn w:val="a"/>
    <w:qFormat/>
    <w:rsid w:val="00510C42"/>
    <w:pPr>
      <w:widowControl/>
      <w:tabs>
        <w:tab w:val="left" w:pos="1871"/>
        <w:tab w:val="left" w:pos="2081"/>
      </w:tabs>
      <w:spacing w:line="360" w:lineRule="exact"/>
      <w:ind w:left="1871" w:hanging="510"/>
    </w:pPr>
    <w:rPr>
      <w:color w:val="000000"/>
      <w:sz w:val="24"/>
      <w:szCs w:val="20"/>
    </w:rPr>
  </w:style>
  <w:style w:type="paragraph" w:customStyle="1" w:styleId="-425">
    <w:name w:val="正文-宋4行25"/>
    <w:basedOn w:val="a"/>
    <w:qFormat/>
    <w:rsid w:val="00510C42"/>
    <w:pPr>
      <w:adjustRightInd w:val="0"/>
      <w:snapToGrid w:val="0"/>
      <w:spacing w:line="500" w:lineRule="exact"/>
      <w:ind w:firstLine="567"/>
      <w:textAlignment w:val="baseline"/>
    </w:pPr>
    <w:rPr>
      <w:rFonts w:ascii="宋体"/>
      <w:kern w:val="0"/>
      <w:sz w:val="27"/>
      <w:szCs w:val="20"/>
    </w:rPr>
  </w:style>
  <w:style w:type="paragraph" w:customStyle="1" w:styleId="CharChar0">
    <w:name w:val="+正文 Char Char"/>
    <w:basedOn w:val="a"/>
    <w:qFormat/>
    <w:rsid w:val="00510C42"/>
    <w:pPr>
      <w:spacing w:line="360" w:lineRule="auto"/>
      <w:ind w:firstLineChars="200" w:firstLine="200"/>
    </w:pPr>
    <w:rPr>
      <w:color w:val="000000"/>
      <w:sz w:val="24"/>
      <w:szCs w:val="28"/>
    </w:rPr>
  </w:style>
  <w:style w:type="paragraph" w:customStyle="1" w:styleId="CharChar1CharCharCharCharCharChar">
    <w:name w:val="Char Char1 Char Char Char Char Char Char"/>
    <w:basedOn w:val="a"/>
    <w:qFormat/>
    <w:rsid w:val="00510C42"/>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378020">
    <w:name w:val="样式 标题 3 + (中文) 黑体 小四 非加粗 段前: 7.8 磅 段后: 0 磅 行距: 固定值 20 磅"/>
    <w:basedOn w:val="3"/>
    <w:qFormat/>
    <w:rsid w:val="00510C42"/>
    <w:pPr>
      <w:adjustRightInd/>
      <w:spacing w:before="0" w:after="0" w:line="400" w:lineRule="exact"/>
      <w:ind w:left="0" w:firstLine="0"/>
      <w:jc w:val="both"/>
      <w:textAlignment w:val="auto"/>
    </w:pPr>
    <w:rPr>
      <w:rFonts w:ascii="Times New Roman" w:eastAsia="黑体" w:cs="宋体"/>
      <w:b w:val="0"/>
      <w:sz w:val="24"/>
    </w:rPr>
  </w:style>
  <w:style w:type="paragraph" w:customStyle="1" w:styleId="ParaChar">
    <w:name w:val="默认段落字体 Para Char"/>
    <w:basedOn w:val="a"/>
    <w:qFormat/>
    <w:rsid w:val="00510C42"/>
    <w:pPr>
      <w:spacing w:line="240" w:lineRule="auto"/>
    </w:pPr>
    <w:rPr>
      <w:sz w:val="21"/>
      <w:szCs w:val="20"/>
    </w:rPr>
  </w:style>
  <w:style w:type="paragraph" w:customStyle="1" w:styleId="1f0">
    <w:name w:val="1"/>
    <w:basedOn w:val="a"/>
    <w:next w:val="12"/>
    <w:qFormat/>
    <w:rsid w:val="00510C42"/>
    <w:pPr>
      <w:spacing w:line="240" w:lineRule="auto"/>
      <w:ind w:firstLine="420"/>
    </w:pPr>
    <w:rPr>
      <w:color w:val="000000"/>
      <w:sz w:val="28"/>
      <w:szCs w:val="20"/>
    </w:rPr>
  </w:style>
  <w:style w:type="paragraph" w:customStyle="1" w:styleId="flNote">
    <w:name w:val="flNote"/>
    <w:basedOn w:val="a"/>
    <w:qFormat/>
    <w:rsid w:val="00510C42"/>
    <w:pPr>
      <w:adjustRightInd w:val="0"/>
      <w:spacing w:before="320" w:after="160" w:line="360" w:lineRule="atLeast"/>
      <w:jc w:val="center"/>
      <w:textAlignment w:val="baseline"/>
    </w:pPr>
    <w:rPr>
      <w:rFonts w:ascii="Arial" w:eastAsia="黑体"/>
      <w:kern w:val="0"/>
      <w:szCs w:val="20"/>
    </w:rPr>
  </w:style>
  <w:style w:type="paragraph" w:customStyle="1" w:styleId="110">
    <w:name w:val="1.1编号"/>
    <w:basedOn w:val="a"/>
    <w:qFormat/>
    <w:rsid w:val="00510C42"/>
    <w:pPr>
      <w:widowControl/>
      <w:tabs>
        <w:tab w:val="left" w:pos="567"/>
      </w:tabs>
      <w:spacing w:before="120" w:after="80" w:line="380" w:lineRule="exact"/>
    </w:pPr>
    <w:rPr>
      <w:b/>
      <w:color w:val="000000"/>
      <w:spacing w:val="20"/>
      <w:sz w:val="24"/>
      <w:szCs w:val="20"/>
    </w:rPr>
  </w:style>
  <w:style w:type="paragraph" w:customStyle="1" w:styleId="Default">
    <w:name w:val="Default"/>
    <w:qFormat/>
    <w:rsid w:val="00510C42"/>
    <w:pPr>
      <w:widowControl w:val="0"/>
      <w:autoSpaceDE w:val="0"/>
      <w:autoSpaceDN w:val="0"/>
      <w:adjustRightInd w:val="0"/>
    </w:pPr>
    <w:rPr>
      <w:rFonts w:ascii="..ì." w:eastAsia="..ì." w:cs="..ì."/>
      <w:color w:val="000000"/>
      <w:sz w:val="24"/>
      <w:szCs w:val="24"/>
    </w:rPr>
  </w:style>
  <w:style w:type="paragraph" w:customStyle="1" w:styleId="Style89">
    <w:name w:val="_Style 89"/>
    <w:basedOn w:val="1"/>
    <w:next w:val="a"/>
    <w:qFormat/>
    <w:rsid w:val="00510C42"/>
    <w:pPr>
      <w:adjustRightInd/>
      <w:spacing w:before="340" w:after="330" w:line="576" w:lineRule="auto"/>
      <w:jc w:val="both"/>
      <w:textAlignment w:val="auto"/>
      <w:outlineLvl w:val="9"/>
    </w:pPr>
    <w:rPr>
      <w:rFonts w:ascii="Calibri" w:hAnsi="Calibri"/>
      <w:bCs/>
      <w:sz w:val="44"/>
      <w:szCs w:val="44"/>
    </w:rPr>
  </w:style>
  <w:style w:type="paragraph" w:customStyle="1" w:styleId="i0">
    <w:name w:val="i."/>
    <w:basedOn w:val="a"/>
    <w:qFormat/>
    <w:rsid w:val="00510C42"/>
    <w:pPr>
      <w:tabs>
        <w:tab w:val="left" w:pos="2268"/>
        <w:tab w:val="left" w:pos="2534"/>
      </w:tabs>
      <w:spacing w:line="264" w:lineRule="auto"/>
      <w:ind w:left="2268" w:hanging="454"/>
    </w:pPr>
    <w:rPr>
      <w:color w:val="000000"/>
      <w:sz w:val="24"/>
      <w:szCs w:val="20"/>
    </w:rPr>
  </w:style>
  <w:style w:type="paragraph" w:customStyle="1" w:styleId="afc">
    <w:name w:val="表格内文字"/>
    <w:basedOn w:val="a"/>
    <w:qFormat/>
    <w:rsid w:val="00510C42"/>
    <w:pPr>
      <w:adjustRightInd w:val="0"/>
      <w:snapToGrid w:val="0"/>
      <w:spacing w:before="80" w:line="240" w:lineRule="exact"/>
      <w:jc w:val="center"/>
    </w:pPr>
    <w:rPr>
      <w:snapToGrid w:val="0"/>
      <w:color w:val="000000"/>
      <w:spacing w:val="6"/>
      <w:kern w:val="0"/>
      <w:sz w:val="24"/>
      <w:szCs w:val="20"/>
    </w:rPr>
  </w:style>
  <w:style w:type="paragraph" w:customStyle="1" w:styleId="Style92">
    <w:name w:val="_Style 92"/>
    <w:basedOn w:val="a"/>
    <w:next w:val="a"/>
    <w:link w:val="Char22"/>
    <w:qFormat/>
    <w:rsid w:val="00510C42"/>
    <w:pPr>
      <w:spacing w:line="240" w:lineRule="auto"/>
    </w:pPr>
    <w:rPr>
      <w:i/>
      <w:iCs/>
      <w:color w:val="000000"/>
    </w:rPr>
  </w:style>
  <w:style w:type="paragraph" w:customStyle="1" w:styleId="afd">
    <w:name w:val="样式"/>
    <w:basedOn w:val="a"/>
    <w:next w:val="afe"/>
    <w:qFormat/>
    <w:rsid w:val="00510C42"/>
    <w:pPr>
      <w:spacing w:after="120"/>
    </w:pPr>
    <w:rPr>
      <w:sz w:val="21"/>
    </w:rPr>
  </w:style>
  <w:style w:type="paragraph" w:customStyle="1" w:styleId="afe">
    <w:name w:val="正文文字"/>
    <w:basedOn w:val="a"/>
    <w:qFormat/>
    <w:rsid w:val="00510C42"/>
    <w:pPr>
      <w:spacing w:line="460" w:lineRule="exact"/>
    </w:pPr>
    <w:rPr>
      <w:b/>
      <w:sz w:val="24"/>
    </w:rPr>
  </w:style>
  <w:style w:type="paragraph" w:customStyle="1" w:styleId="1111">
    <w:name w:val="1.1.1.1"/>
    <w:basedOn w:val="a"/>
    <w:qFormat/>
    <w:rsid w:val="00510C42"/>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rPr>
  </w:style>
  <w:style w:type="paragraph" w:customStyle="1" w:styleId="22">
    <w:name w:val="列出段落2"/>
    <w:basedOn w:val="a"/>
    <w:qFormat/>
    <w:rsid w:val="00510C42"/>
    <w:pPr>
      <w:ind w:firstLineChars="200" w:firstLine="420"/>
    </w:pPr>
  </w:style>
  <w:style w:type="character" w:customStyle="1" w:styleId="1f1">
    <w:name w:val="页码1"/>
    <w:basedOn w:val="a0"/>
    <w:qFormat/>
    <w:rsid w:val="00510C42"/>
  </w:style>
  <w:style w:type="character" w:customStyle="1" w:styleId="1f2">
    <w:name w:val="批注引用1"/>
    <w:basedOn w:val="a0"/>
    <w:qFormat/>
    <w:rsid w:val="00510C42"/>
    <w:rPr>
      <w:sz w:val="21"/>
      <w:szCs w:val="21"/>
    </w:rPr>
  </w:style>
  <w:style w:type="character" w:customStyle="1" w:styleId="Char10">
    <w:name w:val="批注主题 Char1"/>
    <w:qFormat/>
    <w:rsid w:val="00510C42"/>
    <w:rPr>
      <w:b/>
      <w:bCs/>
      <w:kern w:val="2"/>
      <w:sz w:val="21"/>
      <w:szCs w:val="22"/>
    </w:rPr>
  </w:style>
  <w:style w:type="character" w:customStyle="1" w:styleId="Char23">
    <w:name w:val="批注框文本 Char2"/>
    <w:basedOn w:val="a0"/>
    <w:qFormat/>
    <w:rsid w:val="00510C42"/>
    <w:rPr>
      <w:kern w:val="2"/>
      <w:sz w:val="18"/>
      <w:szCs w:val="18"/>
    </w:rPr>
  </w:style>
  <w:style w:type="character" w:customStyle="1" w:styleId="Chard">
    <w:name w:val="引用 Char"/>
    <w:qFormat/>
    <w:rsid w:val="00510C42"/>
    <w:rPr>
      <w:i/>
      <w:iCs/>
      <w:color w:val="000000"/>
      <w:kern w:val="2"/>
      <w:sz w:val="21"/>
      <w:szCs w:val="22"/>
    </w:rPr>
  </w:style>
  <w:style w:type="character" w:customStyle="1" w:styleId="Char11">
    <w:name w:val="日期 Char1"/>
    <w:qFormat/>
    <w:rsid w:val="00510C42"/>
    <w:rPr>
      <w:kern w:val="2"/>
      <w:sz w:val="21"/>
      <w:szCs w:val="22"/>
    </w:rPr>
  </w:style>
  <w:style w:type="character" w:customStyle="1" w:styleId="Char12">
    <w:name w:val="引用 Char1"/>
    <w:basedOn w:val="a0"/>
    <w:qFormat/>
    <w:rsid w:val="00510C42"/>
    <w:rPr>
      <w:i/>
      <w:iCs/>
      <w:color w:val="000000"/>
      <w:kern w:val="2"/>
      <w:sz w:val="21"/>
      <w:szCs w:val="24"/>
    </w:rPr>
  </w:style>
  <w:style w:type="character" w:customStyle="1" w:styleId="Char24">
    <w:name w:val="副标题 Char2"/>
    <w:basedOn w:val="a0"/>
    <w:qFormat/>
    <w:rsid w:val="00510C42"/>
    <w:rPr>
      <w:rFonts w:ascii="Cambria" w:hAnsi="Cambria" w:cs="Times New Roman"/>
      <w:b/>
      <w:bCs/>
      <w:kern w:val="28"/>
      <w:sz w:val="32"/>
      <w:szCs w:val="32"/>
    </w:rPr>
  </w:style>
  <w:style w:type="character" w:customStyle="1" w:styleId="Char13">
    <w:name w:val="副标题 Char1"/>
    <w:basedOn w:val="a0"/>
    <w:qFormat/>
    <w:rsid w:val="00510C42"/>
    <w:rPr>
      <w:rFonts w:ascii="Cambria" w:hAnsi="Cambria" w:cs="Times New Roman"/>
      <w:b/>
      <w:bCs/>
      <w:kern w:val="28"/>
      <w:sz w:val="32"/>
      <w:szCs w:val="32"/>
    </w:rPr>
  </w:style>
  <w:style w:type="character" w:customStyle="1" w:styleId="CharChar1">
    <w:name w:val="批注文字 Char Char"/>
    <w:qFormat/>
    <w:rsid w:val="00510C42"/>
    <w:rPr>
      <w:rFonts w:ascii="宋体" w:eastAsia="宋体" w:hAnsi="Times New Roman" w:cs="Times New Roman"/>
      <w:sz w:val="28"/>
      <w:szCs w:val="20"/>
    </w:rPr>
  </w:style>
  <w:style w:type="character" w:customStyle="1" w:styleId="HTML10">
    <w:name w:val="HTML 打字机1"/>
    <w:basedOn w:val="a0"/>
    <w:qFormat/>
    <w:rsid w:val="00510C42"/>
    <w:rPr>
      <w:rFonts w:ascii="黑体" w:eastAsia="黑体" w:hAnsi="黑体" w:hint="eastAsia"/>
      <w:sz w:val="18"/>
    </w:rPr>
  </w:style>
  <w:style w:type="character" w:customStyle="1" w:styleId="Style112">
    <w:name w:val="_Style 112"/>
    <w:qFormat/>
    <w:rsid w:val="00510C42"/>
    <w:rPr>
      <w:i/>
      <w:iCs/>
      <w:color w:val="808080"/>
    </w:rPr>
  </w:style>
  <w:style w:type="character" w:customStyle="1" w:styleId="Char2">
    <w:name w:val="正文文本 Char2"/>
    <w:basedOn w:val="a0"/>
    <w:link w:val="a6"/>
    <w:semiHidden/>
    <w:qFormat/>
    <w:rsid w:val="00510C42"/>
    <w:rPr>
      <w:kern w:val="2"/>
      <w:sz w:val="24"/>
    </w:rPr>
  </w:style>
  <w:style w:type="character" w:customStyle="1" w:styleId="Char25">
    <w:name w:val="批注主题 Char2"/>
    <w:basedOn w:val="Char14"/>
    <w:qFormat/>
    <w:rsid w:val="00510C42"/>
    <w:rPr>
      <w:kern w:val="2"/>
      <w:sz w:val="21"/>
      <w:szCs w:val="24"/>
    </w:rPr>
  </w:style>
  <w:style w:type="character" w:customStyle="1" w:styleId="Char14">
    <w:name w:val="批注文字 Char1"/>
    <w:basedOn w:val="a0"/>
    <w:qFormat/>
    <w:rsid w:val="00510C42"/>
    <w:rPr>
      <w:kern w:val="2"/>
      <w:sz w:val="21"/>
      <w:szCs w:val="24"/>
    </w:rPr>
  </w:style>
  <w:style w:type="character" w:customStyle="1" w:styleId="Char20">
    <w:name w:val="标题 Char2"/>
    <w:basedOn w:val="a0"/>
    <w:link w:val="aa"/>
    <w:semiHidden/>
    <w:qFormat/>
    <w:rsid w:val="00510C42"/>
    <w:rPr>
      <w:rFonts w:ascii="Cambria" w:hAnsi="Cambria" w:cs="Times New Roman"/>
      <w:b/>
      <w:bCs/>
      <w:kern w:val="2"/>
      <w:sz w:val="32"/>
      <w:szCs w:val="32"/>
    </w:rPr>
  </w:style>
  <w:style w:type="character" w:customStyle="1" w:styleId="Style117">
    <w:name w:val="_Style 117"/>
    <w:qFormat/>
    <w:rsid w:val="00510C42"/>
    <w:rPr>
      <w:b/>
      <w:bCs/>
      <w:smallCaps/>
      <w:spacing w:val="5"/>
    </w:rPr>
  </w:style>
  <w:style w:type="character" w:customStyle="1" w:styleId="Char15">
    <w:name w:val="标题 Char1"/>
    <w:basedOn w:val="a0"/>
    <w:qFormat/>
    <w:rsid w:val="00510C42"/>
    <w:rPr>
      <w:rFonts w:ascii="Cambria" w:hAnsi="Cambria" w:cs="Times New Roman"/>
      <w:b/>
      <w:bCs/>
      <w:kern w:val="2"/>
      <w:sz w:val="32"/>
      <w:szCs w:val="32"/>
    </w:rPr>
  </w:style>
  <w:style w:type="character" w:customStyle="1" w:styleId="Char16">
    <w:name w:val="明显引用 Char1"/>
    <w:basedOn w:val="a0"/>
    <w:qFormat/>
    <w:rsid w:val="00510C42"/>
    <w:rPr>
      <w:b/>
      <w:bCs/>
      <w:i/>
      <w:iCs/>
      <w:color w:val="4F81BD"/>
      <w:kern w:val="2"/>
      <w:sz w:val="21"/>
      <w:szCs w:val="24"/>
    </w:rPr>
  </w:style>
  <w:style w:type="character" w:customStyle="1" w:styleId="textcontents">
    <w:name w:val="textcontents"/>
    <w:qFormat/>
    <w:rsid w:val="00510C42"/>
    <w:rPr>
      <w:rFonts w:cs="Times New Roman"/>
    </w:rPr>
  </w:style>
  <w:style w:type="character" w:customStyle="1" w:styleId="Chare">
    <w:name w:val="明显引用 Char"/>
    <w:qFormat/>
    <w:rsid w:val="00510C42"/>
    <w:rPr>
      <w:b/>
      <w:bCs/>
      <w:i/>
      <w:iCs/>
      <w:color w:val="4F81BD"/>
      <w:kern w:val="2"/>
      <w:sz w:val="21"/>
      <w:szCs w:val="22"/>
    </w:rPr>
  </w:style>
  <w:style w:type="character" w:customStyle="1" w:styleId="Char17">
    <w:name w:val="正文文本 Char1"/>
    <w:qFormat/>
    <w:rsid w:val="00510C42"/>
    <w:rPr>
      <w:kern w:val="2"/>
      <w:sz w:val="21"/>
      <w:szCs w:val="22"/>
    </w:rPr>
  </w:style>
  <w:style w:type="character" w:customStyle="1" w:styleId="paramtd12">
    <w:name w:val="param_td12"/>
    <w:basedOn w:val="a0"/>
    <w:qFormat/>
    <w:rsid w:val="00510C42"/>
  </w:style>
  <w:style w:type="character" w:customStyle="1" w:styleId="Char18">
    <w:name w:val="文档结构图 Char1"/>
    <w:qFormat/>
    <w:rsid w:val="00510C42"/>
    <w:rPr>
      <w:rFonts w:ascii="宋体"/>
      <w:kern w:val="2"/>
      <w:sz w:val="18"/>
      <w:szCs w:val="18"/>
    </w:rPr>
  </w:style>
  <w:style w:type="character" w:customStyle="1" w:styleId="Char22">
    <w:name w:val="引用 Char2"/>
    <w:basedOn w:val="a0"/>
    <w:link w:val="Style92"/>
    <w:semiHidden/>
    <w:qFormat/>
    <w:rsid w:val="00510C42"/>
    <w:rPr>
      <w:i/>
      <w:iCs/>
      <w:color w:val="000000"/>
      <w:kern w:val="2"/>
      <w:sz w:val="30"/>
      <w:szCs w:val="24"/>
    </w:rPr>
  </w:style>
  <w:style w:type="character" w:customStyle="1" w:styleId="Char21">
    <w:name w:val="明显引用 Char2"/>
    <w:basedOn w:val="a0"/>
    <w:link w:val="Style65"/>
    <w:semiHidden/>
    <w:qFormat/>
    <w:rsid w:val="00510C42"/>
    <w:rPr>
      <w:b/>
      <w:bCs/>
      <w:i/>
      <w:iCs/>
      <w:color w:val="4F81BD"/>
      <w:kern w:val="2"/>
      <w:sz w:val="30"/>
      <w:szCs w:val="24"/>
    </w:rPr>
  </w:style>
  <w:style w:type="character" w:customStyle="1" w:styleId="Style134">
    <w:name w:val="_Style 134"/>
    <w:qFormat/>
    <w:rsid w:val="00510C42"/>
    <w:rPr>
      <w:smallCaps/>
      <w:color w:val="C0504D"/>
      <w:u w:val="single"/>
    </w:rPr>
  </w:style>
  <w:style w:type="character" w:customStyle="1" w:styleId="Style135">
    <w:name w:val="_Style 135"/>
    <w:qFormat/>
    <w:rsid w:val="00510C42"/>
    <w:rPr>
      <w:b/>
      <w:bCs/>
      <w:smallCaps/>
      <w:color w:val="C0504D"/>
      <w:spacing w:val="5"/>
      <w:u w:val="single"/>
    </w:rPr>
  </w:style>
  <w:style w:type="character" w:customStyle="1" w:styleId="5CharChar">
    <w:name w:val="标题5 Char Char"/>
    <w:link w:val="51"/>
    <w:semiHidden/>
    <w:qFormat/>
    <w:rsid w:val="00510C42"/>
    <w:rPr>
      <w:rFonts w:ascii="Arial" w:hAnsi="Arial"/>
      <w:b/>
      <w:bCs/>
      <w:sz w:val="24"/>
      <w:szCs w:val="32"/>
    </w:rPr>
  </w:style>
  <w:style w:type="character" w:customStyle="1" w:styleId="Style137">
    <w:name w:val="_Style 137"/>
    <w:qFormat/>
    <w:rsid w:val="00510C42"/>
    <w:rPr>
      <w:b/>
      <w:bCs/>
      <w:i/>
      <w:iCs/>
      <w:color w:val="4F81BD"/>
    </w:rPr>
  </w:style>
  <w:style w:type="character" w:customStyle="1" w:styleId="ca-7">
    <w:name w:val="ca-7"/>
    <w:basedOn w:val="a0"/>
    <w:qFormat/>
    <w:rsid w:val="00510C42"/>
  </w:style>
  <w:style w:type="character" w:customStyle="1" w:styleId="ca-4">
    <w:name w:val="ca-4"/>
    <w:basedOn w:val="a0"/>
    <w:qFormat/>
    <w:rsid w:val="00510C42"/>
  </w:style>
  <w:style w:type="character" w:customStyle="1" w:styleId="Char19">
    <w:name w:val="批注框文本 Char1"/>
    <w:qFormat/>
    <w:rsid w:val="00510C42"/>
    <w:rPr>
      <w:kern w:val="2"/>
      <w:sz w:val="18"/>
      <w:szCs w:val="18"/>
    </w:rPr>
  </w:style>
  <w:style w:type="character" w:customStyle="1" w:styleId="font31">
    <w:name w:val="font31"/>
    <w:basedOn w:val="a0"/>
    <w:qFormat/>
    <w:rsid w:val="00510C42"/>
    <w:rPr>
      <w:rFonts w:ascii="Calibri" w:hAnsi="Calibri" w:cs="Calibri" w:hint="default"/>
      <w:color w:val="000000"/>
      <w:sz w:val="21"/>
      <w:szCs w:val="21"/>
      <w:u w:val="none"/>
    </w:rPr>
  </w:style>
  <w:style w:type="character" w:customStyle="1" w:styleId="font41">
    <w:name w:val="font41"/>
    <w:basedOn w:val="a0"/>
    <w:qFormat/>
    <w:rsid w:val="00510C42"/>
    <w:rPr>
      <w:rFonts w:ascii="宋体" w:eastAsia="宋体" w:hAnsi="宋体" w:cs="宋体" w:hint="eastAsia"/>
      <w:color w:val="000000"/>
      <w:sz w:val="21"/>
      <w:szCs w:val="21"/>
      <w:u w:val="none"/>
    </w:rPr>
  </w:style>
  <w:style w:type="character" w:customStyle="1" w:styleId="font11">
    <w:name w:val="font11"/>
    <w:basedOn w:val="a0"/>
    <w:qFormat/>
    <w:rsid w:val="00510C42"/>
    <w:rPr>
      <w:rFonts w:ascii="宋体" w:eastAsia="宋体" w:hAnsi="宋体" w:cs="宋体" w:hint="eastAsia"/>
      <w:color w:val="000000"/>
      <w:sz w:val="20"/>
      <w:szCs w:val="20"/>
      <w:u w:val="none"/>
    </w:rPr>
  </w:style>
  <w:style w:type="character" w:customStyle="1" w:styleId="font01">
    <w:name w:val="font01"/>
    <w:basedOn w:val="a0"/>
    <w:qFormat/>
    <w:rsid w:val="00510C42"/>
    <w:rPr>
      <w:rFonts w:ascii="Calibri" w:hAnsi="Calibri" w:cs="Calibri" w:hint="default"/>
      <w:color w:val="000000"/>
      <w:sz w:val="20"/>
      <w:szCs w:val="20"/>
      <w:u w:val="none"/>
    </w:rPr>
  </w:style>
  <w:style w:type="character" w:customStyle="1" w:styleId="font21">
    <w:name w:val="font21"/>
    <w:basedOn w:val="a0"/>
    <w:qFormat/>
    <w:rsid w:val="00510C42"/>
    <w:rPr>
      <w:rFonts w:ascii="宋体" w:eastAsia="宋体" w:hAnsi="宋体" w:cs="宋体" w:hint="eastAsia"/>
      <w:color w:val="000000"/>
      <w:sz w:val="15"/>
      <w:szCs w:val="15"/>
      <w:u w:val="none"/>
    </w:rPr>
  </w:style>
  <w:style w:type="character" w:customStyle="1" w:styleId="Char4">
    <w:name w:val="正文首行缩进 Char"/>
    <w:basedOn w:val="Char8"/>
    <w:link w:val="ab"/>
    <w:rsid w:val="00510C42"/>
    <w:rPr>
      <w:kern w:val="2"/>
      <w:sz w:val="24"/>
      <w:szCs w:val="24"/>
    </w:rPr>
  </w:style>
  <w:style w:type="character" w:customStyle="1" w:styleId="CharChar">
    <w:name w:val="正文文本缩进 Char Char"/>
    <w:link w:val="17"/>
    <w:qFormat/>
    <w:rsid w:val="00F54087"/>
    <w:rPr>
      <w:rFonts w:ascii="宋体"/>
      <w:kern w:val="2"/>
      <w:sz w:val="32"/>
    </w:rPr>
  </w:style>
  <w:style w:type="character" w:customStyle="1" w:styleId="CharChar2">
    <w:name w:val="日期 Char Char"/>
    <w:qFormat/>
    <w:rsid w:val="00F54087"/>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52503C41-AE4B-4745-90A4-2844727368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30</Pages>
  <Words>2042</Words>
  <Characters>11645</Characters>
  <Application>Microsoft Office Word</Application>
  <DocSecurity>0</DocSecurity>
  <Lines>97</Lines>
  <Paragraphs>27</Paragraphs>
  <ScaleCrop>false</ScaleCrop>
  <Company>微软中国</Company>
  <LinksUpToDate>false</LinksUpToDate>
  <CharactersWithSpaces>13660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微软用户</dc:creator>
  <cp:lastModifiedBy>高梦</cp:lastModifiedBy>
  <cp:revision>56</cp:revision>
  <cp:lastPrinted>2019-11-15T01:08:00Z</cp:lastPrinted>
  <dcterms:created xsi:type="dcterms:W3CDTF">2019-07-24T01:24:00Z</dcterms:created>
  <dcterms:modified xsi:type="dcterms:W3CDTF">2020-03-28T10:11:00Z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