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AEA" w:rsidRDefault="00B97AEA">
      <w:pPr>
        <w:pStyle w:val="a3"/>
        <w:rPr>
          <w:rFonts w:ascii="Times New Roman"/>
          <w:sz w:val="20"/>
          <w:lang w:eastAsia="zh-CN"/>
        </w:rPr>
      </w:pPr>
    </w:p>
    <w:p w:rsidR="00B97AEA" w:rsidRDefault="00B97AEA">
      <w:pPr>
        <w:pStyle w:val="a3"/>
        <w:rPr>
          <w:rFonts w:ascii="Times New Roman"/>
          <w:sz w:val="20"/>
        </w:rPr>
      </w:pPr>
    </w:p>
    <w:p w:rsidR="00B97AEA" w:rsidRDefault="00854307">
      <w:pPr>
        <w:pStyle w:val="a3"/>
        <w:rPr>
          <w:rFonts w:ascii="Times New Roman"/>
          <w:sz w:val="20"/>
        </w:rPr>
      </w:pPr>
      <w:r>
        <w:rPr>
          <w:rFonts w:ascii="Times New Roman"/>
          <w:noProof/>
          <w:sz w:val="20"/>
          <w:lang w:eastAsia="zh-CN"/>
        </w:rPr>
        <w:drawing>
          <wp:anchor distT="0" distB="0" distL="114300" distR="114300" simplePos="0" relativeHeight="251658240" behindDoc="0" locked="0" layoutInCell="1" allowOverlap="1">
            <wp:simplePos x="0" y="0"/>
            <wp:positionH relativeFrom="column">
              <wp:posOffset>-300355</wp:posOffset>
            </wp:positionH>
            <wp:positionV relativeFrom="paragraph">
              <wp:posOffset>35560</wp:posOffset>
            </wp:positionV>
            <wp:extent cx="1457960" cy="1260475"/>
            <wp:effectExtent l="0" t="0" r="0" b="0"/>
            <wp:wrapSquare wrapText="bothSides"/>
            <wp:docPr id="2" name="图片 2" descr="http://szdx.mail.store.qq.com/../Local%20Settings/Temp/ksohtml/wps_clip_image-294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zdx.mail.store.qq.com/../Local%20Settings/Temp/ksohtml/wps_clip_image-29422.png"/>
                    <pic:cNvPicPr>
                      <a:picLocks noChangeAspect="1" noChangeArrowheads="1"/>
                    </pic:cNvPicPr>
                  </pic:nvPicPr>
                  <pic:blipFill>
                    <a:blip r:embed="rId9" r:link="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57960" cy="1260475"/>
                    </a:xfrm>
                    <a:prstGeom prst="rect">
                      <a:avLst/>
                    </a:prstGeom>
                    <a:noFill/>
                    <a:ln>
                      <a:noFill/>
                    </a:ln>
                  </pic:spPr>
                </pic:pic>
              </a:graphicData>
            </a:graphic>
          </wp:anchor>
        </w:drawing>
      </w:r>
    </w:p>
    <w:p w:rsidR="00B97AEA" w:rsidRDefault="00B97AEA">
      <w:pPr>
        <w:pStyle w:val="a3"/>
        <w:rPr>
          <w:rFonts w:ascii="Times New Roman"/>
          <w:sz w:val="20"/>
        </w:rPr>
      </w:pPr>
    </w:p>
    <w:p w:rsidR="00B97AEA" w:rsidRDefault="00B97AEA">
      <w:pPr>
        <w:pStyle w:val="a3"/>
        <w:rPr>
          <w:rFonts w:ascii="Times New Roman"/>
          <w:sz w:val="20"/>
        </w:rPr>
      </w:pPr>
    </w:p>
    <w:p w:rsidR="00B97AEA" w:rsidRDefault="00B97AEA">
      <w:pPr>
        <w:pStyle w:val="a3"/>
        <w:spacing w:before="5"/>
        <w:rPr>
          <w:rFonts w:ascii="Times New Roman"/>
          <w:sz w:val="23"/>
        </w:rPr>
      </w:pPr>
    </w:p>
    <w:p w:rsidR="00B97AEA" w:rsidRDefault="00B97AEA">
      <w:pPr>
        <w:spacing w:line="461" w:lineRule="exact"/>
        <w:ind w:left="141" w:right="142"/>
        <w:jc w:val="center"/>
        <w:rPr>
          <w:rFonts w:ascii="黑体" w:eastAsia="黑体"/>
          <w:b/>
          <w:sz w:val="36"/>
          <w:lang w:eastAsia="zh-CN"/>
        </w:rPr>
      </w:pPr>
    </w:p>
    <w:p w:rsidR="00B97AEA" w:rsidRDefault="00B97AEA">
      <w:pPr>
        <w:spacing w:line="461" w:lineRule="exact"/>
        <w:ind w:left="141" w:right="142"/>
        <w:jc w:val="center"/>
        <w:rPr>
          <w:rFonts w:ascii="黑体" w:eastAsia="黑体"/>
          <w:b/>
          <w:sz w:val="36"/>
          <w:lang w:eastAsia="zh-CN"/>
        </w:rPr>
      </w:pPr>
    </w:p>
    <w:p w:rsidR="00B97AEA" w:rsidRDefault="00B97AEA">
      <w:pPr>
        <w:spacing w:line="461" w:lineRule="exact"/>
        <w:ind w:left="141" w:right="142"/>
        <w:jc w:val="center"/>
        <w:rPr>
          <w:rFonts w:ascii="黑体" w:eastAsia="黑体"/>
          <w:b/>
          <w:sz w:val="36"/>
          <w:lang w:eastAsia="zh-CN"/>
        </w:rPr>
      </w:pPr>
    </w:p>
    <w:p w:rsidR="00B97AEA" w:rsidRDefault="00854307">
      <w:pPr>
        <w:spacing w:line="461" w:lineRule="exact"/>
        <w:ind w:left="141" w:right="142"/>
        <w:jc w:val="center"/>
        <w:rPr>
          <w:rFonts w:ascii="黑体" w:eastAsia="黑体"/>
          <w:b/>
          <w:sz w:val="36"/>
          <w:lang w:eastAsia="zh-CN"/>
        </w:rPr>
      </w:pPr>
      <w:r>
        <w:rPr>
          <w:rFonts w:ascii="黑体" w:eastAsia="黑体" w:hint="eastAsia"/>
          <w:b/>
          <w:sz w:val="36"/>
          <w:lang w:eastAsia="zh-CN"/>
        </w:rPr>
        <w:t>伊川县财政局涉税服务代理机构备选库项目</w:t>
      </w:r>
    </w:p>
    <w:p w:rsidR="00B97AEA" w:rsidRDefault="00B97AEA">
      <w:pPr>
        <w:pStyle w:val="a3"/>
        <w:rPr>
          <w:rFonts w:ascii="黑体"/>
          <w:b/>
          <w:sz w:val="36"/>
          <w:lang w:eastAsia="zh-CN"/>
        </w:rPr>
      </w:pPr>
    </w:p>
    <w:p w:rsidR="00B97AEA" w:rsidRDefault="00B97AEA">
      <w:pPr>
        <w:pStyle w:val="a3"/>
        <w:spacing w:before="7"/>
        <w:rPr>
          <w:rFonts w:ascii="黑体"/>
          <w:b/>
          <w:sz w:val="41"/>
          <w:lang w:eastAsia="zh-CN"/>
        </w:rPr>
      </w:pPr>
    </w:p>
    <w:p w:rsidR="00B97AEA" w:rsidRDefault="00B97AEA">
      <w:pPr>
        <w:pStyle w:val="a3"/>
        <w:spacing w:before="7"/>
        <w:rPr>
          <w:rFonts w:ascii="黑体"/>
          <w:b/>
          <w:sz w:val="41"/>
          <w:lang w:eastAsia="zh-CN"/>
        </w:rPr>
      </w:pPr>
    </w:p>
    <w:p w:rsidR="00B97AEA" w:rsidRDefault="00B97AEA">
      <w:pPr>
        <w:pStyle w:val="a3"/>
        <w:spacing w:before="7"/>
        <w:rPr>
          <w:rFonts w:ascii="黑体"/>
          <w:b/>
          <w:sz w:val="41"/>
          <w:lang w:eastAsia="zh-CN"/>
        </w:rPr>
      </w:pPr>
    </w:p>
    <w:p w:rsidR="00B97AEA" w:rsidRDefault="00854307">
      <w:pPr>
        <w:spacing w:before="1"/>
        <w:ind w:left="140" w:right="148"/>
        <w:jc w:val="center"/>
        <w:rPr>
          <w:rFonts w:ascii="黑体" w:eastAsia="黑体"/>
          <w:b/>
          <w:sz w:val="84"/>
          <w:lang w:eastAsia="zh-CN"/>
        </w:rPr>
      </w:pPr>
      <w:r>
        <w:rPr>
          <w:rFonts w:ascii="黑体" w:eastAsia="黑体" w:hint="eastAsia"/>
          <w:b/>
          <w:sz w:val="84"/>
          <w:lang w:eastAsia="zh-CN"/>
        </w:rPr>
        <w:t>招标文件</w:t>
      </w:r>
    </w:p>
    <w:p w:rsidR="00B97AEA" w:rsidRDefault="00854307">
      <w:pPr>
        <w:pStyle w:val="a3"/>
        <w:spacing w:before="84"/>
        <w:ind w:left="141" w:right="142"/>
        <w:jc w:val="center"/>
        <w:rPr>
          <w:rFonts w:ascii="Times New Roman" w:eastAsia="Times New Roman"/>
          <w:lang w:eastAsia="zh-CN"/>
        </w:rPr>
      </w:pPr>
      <w:r>
        <w:rPr>
          <w:rFonts w:ascii="黑体" w:eastAsia="黑体" w:hint="eastAsia"/>
          <w:lang w:eastAsia="zh-CN"/>
        </w:rPr>
        <w:t>招标编号：</w:t>
      </w:r>
      <w:r>
        <w:rPr>
          <w:rFonts w:ascii="黑体" w:eastAsia="黑体" w:hint="eastAsia"/>
          <w:lang w:eastAsia="zh-CN"/>
        </w:rPr>
        <w:t>HNZB[2020]LY001</w:t>
      </w:r>
      <w:r>
        <w:rPr>
          <w:rFonts w:ascii="黑体" w:eastAsia="黑体"/>
          <w:lang w:eastAsia="zh-CN"/>
        </w:rPr>
        <w:t>号</w:t>
      </w:r>
    </w:p>
    <w:p w:rsidR="00B97AEA" w:rsidRDefault="00B97AEA">
      <w:pPr>
        <w:pStyle w:val="a3"/>
        <w:rPr>
          <w:rFonts w:ascii="黑体"/>
          <w:sz w:val="20"/>
          <w:lang w:eastAsia="zh-CN"/>
        </w:rPr>
      </w:pPr>
    </w:p>
    <w:p w:rsidR="00B97AEA" w:rsidRDefault="00B97AEA">
      <w:pPr>
        <w:pStyle w:val="a3"/>
        <w:rPr>
          <w:rFonts w:ascii="黑体"/>
          <w:sz w:val="20"/>
          <w:lang w:eastAsia="zh-CN"/>
        </w:rPr>
      </w:pPr>
    </w:p>
    <w:p w:rsidR="00B97AEA" w:rsidRDefault="00B97AEA">
      <w:pPr>
        <w:pStyle w:val="a3"/>
        <w:spacing w:before="10"/>
        <w:rPr>
          <w:rFonts w:ascii="黑体"/>
          <w:sz w:val="16"/>
          <w:lang w:eastAsia="zh-CN"/>
        </w:rPr>
      </w:pPr>
    </w:p>
    <w:p w:rsidR="00B97AEA" w:rsidRDefault="00B97AEA">
      <w:pPr>
        <w:pStyle w:val="a3"/>
        <w:rPr>
          <w:rFonts w:ascii="黑体"/>
          <w:sz w:val="26"/>
          <w:lang w:eastAsia="zh-CN"/>
        </w:rPr>
      </w:pPr>
    </w:p>
    <w:p w:rsidR="00B97AEA" w:rsidRDefault="00B97AEA">
      <w:pPr>
        <w:pStyle w:val="a3"/>
        <w:rPr>
          <w:rFonts w:ascii="黑体"/>
          <w:sz w:val="26"/>
          <w:lang w:eastAsia="zh-CN"/>
        </w:rPr>
      </w:pPr>
    </w:p>
    <w:p w:rsidR="00B97AEA" w:rsidRDefault="00B97AEA">
      <w:pPr>
        <w:pStyle w:val="a3"/>
        <w:rPr>
          <w:rFonts w:ascii="黑体"/>
          <w:sz w:val="26"/>
          <w:lang w:eastAsia="zh-CN"/>
        </w:rPr>
      </w:pPr>
    </w:p>
    <w:p w:rsidR="00B97AEA" w:rsidRDefault="00B97AEA">
      <w:pPr>
        <w:pStyle w:val="a3"/>
        <w:rPr>
          <w:rFonts w:ascii="黑体"/>
          <w:sz w:val="26"/>
          <w:lang w:eastAsia="zh-CN"/>
        </w:rPr>
      </w:pPr>
    </w:p>
    <w:p w:rsidR="00B97AEA" w:rsidRDefault="00B97AEA">
      <w:pPr>
        <w:pStyle w:val="a3"/>
        <w:rPr>
          <w:rFonts w:ascii="黑体"/>
          <w:sz w:val="26"/>
          <w:lang w:eastAsia="zh-CN"/>
        </w:rPr>
      </w:pPr>
    </w:p>
    <w:p w:rsidR="00B97AEA" w:rsidRDefault="00B97AEA">
      <w:pPr>
        <w:pStyle w:val="a3"/>
        <w:rPr>
          <w:rFonts w:ascii="黑体"/>
          <w:sz w:val="26"/>
          <w:lang w:eastAsia="zh-CN"/>
        </w:rPr>
      </w:pPr>
    </w:p>
    <w:p w:rsidR="00B97AEA" w:rsidRDefault="00B97AEA">
      <w:pPr>
        <w:pStyle w:val="a3"/>
        <w:rPr>
          <w:rFonts w:ascii="黑体"/>
          <w:sz w:val="26"/>
          <w:lang w:eastAsia="zh-CN"/>
        </w:rPr>
      </w:pPr>
    </w:p>
    <w:p w:rsidR="00B97AEA" w:rsidRDefault="00B97AEA">
      <w:pPr>
        <w:pStyle w:val="a3"/>
        <w:rPr>
          <w:rFonts w:ascii="黑体"/>
          <w:sz w:val="26"/>
          <w:lang w:eastAsia="zh-CN"/>
        </w:rPr>
      </w:pPr>
    </w:p>
    <w:p w:rsidR="00B97AEA" w:rsidRDefault="00B97AEA">
      <w:pPr>
        <w:pStyle w:val="a3"/>
        <w:rPr>
          <w:rFonts w:ascii="黑体"/>
          <w:sz w:val="26"/>
          <w:lang w:eastAsia="zh-CN"/>
        </w:rPr>
      </w:pPr>
    </w:p>
    <w:p w:rsidR="00B97AEA" w:rsidRDefault="00B97AEA">
      <w:pPr>
        <w:pStyle w:val="a3"/>
        <w:rPr>
          <w:rFonts w:ascii="黑体"/>
          <w:sz w:val="26"/>
          <w:lang w:eastAsia="zh-CN"/>
        </w:rPr>
      </w:pPr>
    </w:p>
    <w:p w:rsidR="00B97AEA" w:rsidRDefault="00B97AEA">
      <w:pPr>
        <w:pStyle w:val="a3"/>
        <w:rPr>
          <w:rFonts w:ascii="黑体"/>
          <w:sz w:val="26"/>
          <w:lang w:eastAsia="zh-CN"/>
        </w:rPr>
      </w:pPr>
    </w:p>
    <w:p w:rsidR="00B97AEA" w:rsidRDefault="00B97AEA">
      <w:pPr>
        <w:pStyle w:val="a3"/>
        <w:rPr>
          <w:rFonts w:ascii="黑体"/>
          <w:sz w:val="26"/>
          <w:lang w:eastAsia="zh-CN"/>
        </w:rPr>
      </w:pPr>
    </w:p>
    <w:p w:rsidR="00B97AEA" w:rsidRDefault="00B97AEA">
      <w:pPr>
        <w:pStyle w:val="a3"/>
        <w:spacing w:before="8"/>
        <w:rPr>
          <w:rFonts w:ascii="黑体"/>
          <w:sz w:val="18"/>
          <w:lang w:eastAsia="zh-CN"/>
        </w:rPr>
      </w:pPr>
    </w:p>
    <w:p w:rsidR="00B97AEA" w:rsidRDefault="00854307">
      <w:pPr>
        <w:pStyle w:val="20"/>
        <w:ind w:right="147"/>
        <w:jc w:val="center"/>
        <w:rPr>
          <w:lang w:eastAsia="zh-CN"/>
        </w:rPr>
      </w:pPr>
      <w:r>
        <w:rPr>
          <w:lang w:eastAsia="zh-CN"/>
        </w:rPr>
        <w:t>采购人：</w:t>
      </w:r>
      <w:r>
        <w:rPr>
          <w:rFonts w:hint="eastAsia"/>
          <w:lang w:eastAsia="zh-CN"/>
        </w:rPr>
        <w:t>伊川县财政局</w:t>
      </w:r>
    </w:p>
    <w:p w:rsidR="00B97AEA" w:rsidRDefault="00B97AEA">
      <w:pPr>
        <w:pStyle w:val="a3"/>
        <w:spacing w:before="4"/>
        <w:rPr>
          <w:rFonts w:ascii="黑体"/>
          <w:sz w:val="23"/>
          <w:lang w:eastAsia="zh-CN"/>
        </w:rPr>
      </w:pPr>
    </w:p>
    <w:p w:rsidR="00B97AEA" w:rsidRDefault="00854307">
      <w:pPr>
        <w:pStyle w:val="20"/>
        <w:spacing w:before="1" w:line="429" w:lineRule="auto"/>
        <w:ind w:right="148"/>
        <w:jc w:val="center"/>
        <w:rPr>
          <w:lang w:eastAsia="zh-CN"/>
        </w:rPr>
      </w:pPr>
      <w:r>
        <w:rPr>
          <w:lang w:eastAsia="zh-CN"/>
        </w:rPr>
        <w:t>采购代理机构：河南招标采购服务有限公司</w:t>
      </w:r>
    </w:p>
    <w:p w:rsidR="00B97AEA" w:rsidRDefault="00854307">
      <w:pPr>
        <w:pStyle w:val="20"/>
        <w:spacing w:before="1" w:line="429" w:lineRule="auto"/>
        <w:ind w:right="148"/>
        <w:jc w:val="center"/>
        <w:rPr>
          <w:lang w:eastAsia="zh-CN"/>
        </w:rPr>
      </w:pPr>
      <w:r>
        <w:rPr>
          <w:lang w:eastAsia="zh-CN"/>
        </w:rPr>
        <w:t>二</w:t>
      </w:r>
      <w:r>
        <w:rPr>
          <w:lang w:eastAsia="zh-CN"/>
        </w:rPr>
        <w:t>○</w:t>
      </w:r>
      <w:r>
        <w:rPr>
          <w:rFonts w:hint="eastAsia"/>
          <w:lang w:eastAsia="zh-CN"/>
        </w:rPr>
        <w:t>二</w:t>
      </w:r>
      <w:r>
        <w:rPr>
          <w:lang w:eastAsia="zh-CN"/>
        </w:rPr>
        <w:t>○</w:t>
      </w:r>
      <w:r>
        <w:rPr>
          <w:lang w:eastAsia="zh-CN"/>
        </w:rPr>
        <w:t>年</w:t>
      </w:r>
      <w:r>
        <w:rPr>
          <w:rFonts w:hint="eastAsia"/>
          <w:lang w:eastAsia="zh-CN"/>
        </w:rPr>
        <w:t>三</w:t>
      </w:r>
      <w:r>
        <w:rPr>
          <w:lang w:eastAsia="zh-CN"/>
        </w:rPr>
        <w:t>月</w:t>
      </w:r>
    </w:p>
    <w:p w:rsidR="00B97AEA" w:rsidRDefault="00B97AEA">
      <w:pPr>
        <w:spacing w:line="429" w:lineRule="auto"/>
        <w:jc w:val="center"/>
        <w:rPr>
          <w:lang w:eastAsia="zh-CN"/>
        </w:rPr>
        <w:sectPr w:rsidR="00B97AEA">
          <w:headerReference w:type="default" r:id="rId11"/>
          <w:footerReference w:type="default" r:id="rId12"/>
          <w:type w:val="continuous"/>
          <w:pgSz w:w="11910" w:h="16840"/>
          <w:pgMar w:top="1260" w:right="1400" w:bottom="880" w:left="1520" w:header="918" w:footer="686" w:gutter="0"/>
          <w:pgNumType w:start="1"/>
          <w:cols w:space="720"/>
        </w:sectPr>
      </w:pPr>
    </w:p>
    <w:p w:rsidR="00B97AEA" w:rsidRDefault="00B97AEA">
      <w:pPr>
        <w:pStyle w:val="a3"/>
        <w:rPr>
          <w:rFonts w:ascii="黑体"/>
          <w:sz w:val="20"/>
          <w:lang w:eastAsia="zh-CN"/>
        </w:rPr>
      </w:pPr>
    </w:p>
    <w:p w:rsidR="00B97AEA" w:rsidRDefault="00B97AEA">
      <w:pPr>
        <w:pStyle w:val="a3"/>
        <w:spacing w:before="6"/>
        <w:rPr>
          <w:rFonts w:ascii="黑体"/>
          <w:sz w:val="17"/>
          <w:lang w:eastAsia="zh-CN"/>
        </w:rPr>
      </w:pPr>
    </w:p>
    <w:p w:rsidR="00B97AEA" w:rsidRDefault="00854307">
      <w:pPr>
        <w:ind w:left="2732"/>
        <w:rPr>
          <w:rFonts w:ascii="黑体" w:eastAsia="黑体"/>
          <w:sz w:val="32"/>
          <w:lang w:eastAsia="zh-CN"/>
        </w:rPr>
      </w:pPr>
      <w:r>
        <w:rPr>
          <w:rFonts w:ascii="黑体" w:eastAsia="黑体" w:hint="eastAsia"/>
          <w:sz w:val="32"/>
          <w:lang w:eastAsia="zh-CN"/>
        </w:rPr>
        <w:t>投标供应商应注意的事项</w:t>
      </w:r>
    </w:p>
    <w:p w:rsidR="00B97AEA" w:rsidRDefault="00B97AEA">
      <w:pPr>
        <w:pStyle w:val="a3"/>
        <w:spacing w:before="11"/>
        <w:rPr>
          <w:rFonts w:ascii="黑体"/>
          <w:sz w:val="37"/>
          <w:lang w:eastAsia="zh-CN"/>
        </w:rPr>
      </w:pPr>
    </w:p>
    <w:p w:rsidR="00B97AEA" w:rsidRDefault="00854307">
      <w:pPr>
        <w:pStyle w:val="5"/>
        <w:spacing w:before="0"/>
        <w:rPr>
          <w:lang w:eastAsia="zh-CN"/>
        </w:rPr>
      </w:pPr>
      <w:r>
        <w:rPr>
          <w:lang w:eastAsia="zh-CN"/>
        </w:rPr>
        <w:t>各投标供应商：</w:t>
      </w:r>
    </w:p>
    <w:p w:rsidR="00B97AEA" w:rsidRDefault="00854307">
      <w:pPr>
        <w:pStyle w:val="a3"/>
        <w:spacing w:before="185" w:line="362" w:lineRule="auto"/>
        <w:ind w:left="111" w:right="177" w:firstLine="480"/>
        <w:rPr>
          <w:rFonts w:ascii="Times New Roman" w:eastAsia="Times New Roman"/>
          <w:lang w:eastAsia="zh-CN"/>
        </w:rPr>
      </w:pPr>
      <w:r>
        <w:rPr>
          <w:lang w:eastAsia="zh-CN"/>
        </w:rPr>
        <w:t>为保证本次政府采购项目的顺利进行</w:t>
      </w:r>
      <w:r>
        <w:rPr>
          <w:rFonts w:ascii="Times New Roman" w:eastAsia="Times New Roman"/>
          <w:lang w:eastAsia="zh-CN"/>
        </w:rPr>
        <w:t>,</w:t>
      </w:r>
      <w:r>
        <w:rPr>
          <w:lang w:eastAsia="zh-CN"/>
        </w:rPr>
        <w:t>减少招标采购过程中</w:t>
      </w:r>
      <w:r>
        <w:rPr>
          <w:rFonts w:ascii="Times New Roman" w:eastAsia="Times New Roman"/>
          <w:lang w:eastAsia="zh-CN"/>
        </w:rPr>
        <w:t>,</w:t>
      </w:r>
      <w:r>
        <w:rPr>
          <w:lang w:eastAsia="zh-CN"/>
        </w:rPr>
        <w:t>由于投标文件制作不合格等原因导致贵单位投标无效情况的发生</w:t>
      </w:r>
      <w:r>
        <w:rPr>
          <w:rFonts w:ascii="Times New Roman" w:eastAsia="Times New Roman"/>
          <w:lang w:eastAsia="zh-CN"/>
        </w:rPr>
        <w:t>,</w:t>
      </w:r>
      <w:r>
        <w:rPr>
          <w:lang w:eastAsia="zh-CN"/>
        </w:rPr>
        <w:t>请贵单位仔细研读充分理解招标文件的每一条款</w:t>
      </w:r>
      <w:r>
        <w:rPr>
          <w:rFonts w:ascii="Times New Roman" w:eastAsia="Times New Roman"/>
          <w:lang w:eastAsia="zh-CN"/>
        </w:rPr>
        <w:t>,</w:t>
      </w:r>
      <w:r>
        <w:rPr>
          <w:lang w:eastAsia="zh-CN"/>
        </w:rPr>
        <w:t>特别注意以下事项</w:t>
      </w:r>
      <w:r>
        <w:rPr>
          <w:rFonts w:ascii="Times New Roman" w:eastAsia="Times New Roman"/>
          <w:w w:val="99"/>
          <w:lang w:eastAsia="zh-CN"/>
        </w:rPr>
        <w:t>:</w:t>
      </w:r>
    </w:p>
    <w:p w:rsidR="00B97AEA" w:rsidRDefault="00854307">
      <w:pPr>
        <w:pStyle w:val="a3"/>
        <w:spacing w:before="31" w:line="376" w:lineRule="auto"/>
        <w:ind w:left="111" w:right="237" w:firstLine="480"/>
        <w:rPr>
          <w:lang w:eastAsia="zh-CN"/>
        </w:rPr>
      </w:pPr>
      <w:r>
        <w:rPr>
          <w:rFonts w:ascii="Times New Roman" w:eastAsia="Times New Roman"/>
          <w:lang w:eastAsia="zh-CN"/>
        </w:rPr>
        <w:t>1</w:t>
      </w:r>
      <w:r>
        <w:rPr>
          <w:lang w:eastAsia="zh-CN"/>
        </w:rPr>
        <w:t>、请严格按照招标文件规定的资格证明文件要求提供每一项证件（特别注明原件或复印件的要求），并严格自审证明材料的有效期、年检、经营期限、签署的有效性等，漏缺一项证明材料或一项证明材料不合格将造成资格审查无法通过，所投标书为无效标书；招标文件要求提供的资格证明材料及其它业绩证明资料务必在开标截止时间前递交给采购代理机构，投标截止时间以后，采购代理机构将不再接受任何资格证明文件和其它证明资料。</w:t>
      </w:r>
    </w:p>
    <w:p w:rsidR="00B97AEA" w:rsidRDefault="00854307">
      <w:pPr>
        <w:pStyle w:val="a3"/>
        <w:spacing w:before="48" w:line="372" w:lineRule="auto"/>
        <w:ind w:left="111" w:right="237" w:firstLine="480"/>
        <w:rPr>
          <w:lang w:eastAsia="zh-CN"/>
        </w:rPr>
      </w:pPr>
      <w:r>
        <w:rPr>
          <w:rFonts w:ascii="Times New Roman" w:eastAsia="Times New Roman"/>
          <w:lang w:eastAsia="zh-CN"/>
        </w:rPr>
        <w:t>2</w:t>
      </w:r>
      <w:r>
        <w:rPr>
          <w:lang w:eastAsia="zh-CN"/>
        </w:rPr>
        <w:t>、请认真研究招标文件规定的实质性要求和重大偏差所包括的内容，投标文件未响应招标文件的实质性要求或有重大偏差所列内容之一、</w:t>
      </w:r>
      <w:r>
        <w:rPr>
          <w:lang w:eastAsia="zh-CN"/>
        </w:rPr>
        <w:t>经评委认定属实的，将作无效投标处理。</w:t>
      </w:r>
    </w:p>
    <w:p w:rsidR="00B97AEA" w:rsidRDefault="00854307">
      <w:pPr>
        <w:pStyle w:val="a3"/>
        <w:spacing w:before="53" w:line="362" w:lineRule="auto"/>
        <w:ind w:left="111" w:right="357" w:firstLine="480"/>
        <w:rPr>
          <w:lang w:eastAsia="zh-CN"/>
        </w:rPr>
      </w:pPr>
      <w:r>
        <w:rPr>
          <w:rFonts w:ascii="Times New Roman" w:eastAsia="Times New Roman"/>
          <w:lang w:eastAsia="zh-CN"/>
        </w:rPr>
        <w:t>3</w:t>
      </w:r>
      <w:r>
        <w:rPr>
          <w:lang w:eastAsia="zh-CN"/>
        </w:rPr>
        <w:t>、为防止意外情况的发生，请在招标文件规定的投标截止时间前半小时到达开标现场，截止时间后递交的投标文件恕不接收。</w:t>
      </w:r>
    </w:p>
    <w:p w:rsidR="00B97AEA" w:rsidRDefault="00854307">
      <w:pPr>
        <w:pStyle w:val="a3"/>
        <w:spacing w:before="62" w:line="372" w:lineRule="auto"/>
        <w:ind w:left="111" w:right="237" w:firstLine="480"/>
        <w:rPr>
          <w:lang w:eastAsia="zh-CN"/>
        </w:rPr>
      </w:pPr>
      <w:r>
        <w:rPr>
          <w:rFonts w:ascii="Times New Roman" w:eastAsia="Times New Roman"/>
          <w:lang w:eastAsia="zh-CN"/>
        </w:rPr>
        <w:t>4</w:t>
      </w:r>
      <w:r>
        <w:rPr>
          <w:lang w:eastAsia="zh-CN"/>
        </w:rPr>
        <w:t>、请认真阅读招标文件规定的供货（安装）期、竣工交付日期、服务期、付款方式、质保期等商务条款，制作投标文件时应作出响应商务条款的承诺，不响应的将导致投标无效。</w:t>
      </w:r>
    </w:p>
    <w:p w:rsidR="00B97AEA" w:rsidRDefault="00854307">
      <w:pPr>
        <w:pStyle w:val="a3"/>
        <w:spacing w:before="53" w:line="374" w:lineRule="auto"/>
        <w:ind w:left="111" w:right="237" w:firstLine="480"/>
        <w:rPr>
          <w:lang w:eastAsia="zh-CN"/>
        </w:rPr>
      </w:pPr>
      <w:r>
        <w:rPr>
          <w:rFonts w:ascii="Times New Roman" w:eastAsia="Times New Roman"/>
          <w:lang w:eastAsia="zh-CN"/>
        </w:rPr>
        <w:t>5</w:t>
      </w:r>
      <w:r>
        <w:rPr>
          <w:lang w:eastAsia="zh-CN"/>
        </w:rPr>
        <w:t>、对投标供应商的虚假投标、虚假应标、围标串标、无正当理由放弃中标、行贿等违法违规行为，查实后，政府采购监管部门将根据《政府采购法》等法律法规处以取消本次投标、取消中标资格，罚款，列入不良行为名单，在一至三年内禁止参加政府采购活动的处罚。请各投标供应商严格自律，诚信参与投标。</w:t>
      </w:r>
    </w:p>
    <w:p w:rsidR="00B97AEA" w:rsidRDefault="00854307">
      <w:pPr>
        <w:pStyle w:val="5"/>
        <w:spacing w:before="50" w:line="384" w:lineRule="auto"/>
        <w:ind w:right="204" w:firstLine="480"/>
        <w:rPr>
          <w:lang w:eastAsia="zh-CN"/>
        </w:rPr>
      </w:pPr>
      <w:r>
        <w:rPr>
          <w:w w:val="99"/>
          <w:lang w:eastAsia="zh-CN"/>
        </w:rPr>
        <w:t>本</w:t>
      </w:r>
      <w:r>
        <w:rPr>
          <w:spacing w:val="2"/>
          <w:w w:val="99"/>
          <w:lang w:eastAsia="zh-CN"/>
        </w:rPr>
        <w:t>提</w:t>
      </w:r>
      <w:r>
        <w:rPr>
          <w:w w:val="99"/>
          <w:lang w:eastAsia="zh-CN"/>
        </w:rPr>
        <w:t>示</w:t>
      </w:r>
      <w:r>
        <w:rPr>
          <w:spacing w:val="2"/>
          <w:w w:val="99"/>
          <w:lang w:eastAsia="zh-CN"/>
        </w:rPr>
        <w:t>内</w:t>
      </w:r>
      <w:r>
        <w:rPr>
          <w:w w:val="99"/>
          <w:lang w:eastAsia="zh-CN"/>
        </w:rPr>
        <w:t>容并</w:t>
      </w:r>
      <w:r>
        <w:rPr>
          <w:spacing w:val="2"/>
          <w:w w:val="99"/>
          <w:lang w:eastAsia="zh-CN"/>
        </w:rPr>
        <w:t>非</w:t>
      </w:r>
      <w:r>
        <w:rPr>
          <w:w w:val="99"/>
          <w:lang w:eastAsia="zh-CN"/>
        </w:rPr>
        <w:t>招</w:t>
      </w:r>
      <w:r>
        <w:rPr>
          <w:spacing w:val="2"/>
          <w:w w:val="99"/>
          <w:lang w:eastAsia="zh-CN"/>
        </w:rPr>
        <w:t>标</w:t>
      </w:r>
      <w:r>
        <w:rPr>
          <w:w w:val="99"/>
          <w:lang w:eastAsia="zh-CN"/>
        </w:rPr>
        <w:t>文件</w:t>
      </w:r>
      <w:r>
        <w:rPr>
          <w:spacing w:val="2"/>
          <w:w w:val="99"/>
          <w:lang w:eastAsia="zh-CN"/>
        </w:rPr>
        <w:t>的</w:t>
      </w:r>
      <w:r>
        <w:rPr>
          <w:w w:val="99"/>
          <w:lang w:eastAsia="zh-CN"/>
        </w:rPr>
        <w:t>组成</w:t>
      </w:r>
      <w:r>
        <w:rPr>
          <w:spacing w:val="2"/>
          <w:w w:val="99"/>
          <w:lang w:eastAsia="zh-CN"/>
        </w:rPr>
        <w:t>部</w:t>
      </w:r>
      <w:r>
        <w:rPr>
          <w:w w:val="99"/>
          <w:lang w:eastAsia="zh-CN"/>
        </w:rPr>
        <w:t>分</w:t>
      </w:r>
      <w:r>
        <w:rPr>
          <w:spacing w:val="2"/>
          <w:w w:val="99"/>
          <w:lang w:eastAsia="zh-CN"/>
        </w:rPr>
        <w:t>，</w:t>
      </w:r>
      <w:r>
        <w:rPr>
          <w:w w:val="99"/>
          <w:lang w:eastAsia="zh-CN"/>
        </w:rPr>
        <w:t>仅为</w:t>
      </w:r>
      <w:r>
        <w:rPr>
          <w:spacing w:val="2"/>
          <w:w w:val="99"/>
          <w:lang w:eastAsia="zh-CN"/>
        </w:rPr>
        <w:t>善</w:t>
      </w:r>
      <w:r>
        <w:rPr>
          <w:w w:val="99"/>
          <w:lang w:eastAsia="zh-CN"/>
        </w:rPr>
        <w:t>意</w:t>
      </w:r>
      <w:r>
        <w:rPr>
          <w:spacing w:val="2"/>
          <w:w w:val="99"/>
          <w:lang w:eastAsia="zh-CN"/>
        </w:rPr>
        <w:t>提</w:t>
      </w:r>
      <w:r>
        <w:rPr>
          <w:w w:val="99"/>
          <w:lang w:eastAsia="zh-CN"/>
        </w:rPr>
        <w:t>示，</w:t>
      </w:r>
      <w:r>
        <w:rPr>
          <w:spacing w:val="2"/>
          <w:w w:val="99"/>
          <w:lang w:eastAsia="zh-CN"/>
        </w:rPr>
        <w:t>如</w:t>
      </w:r>
      <w:r>
        <w:rPr>
          <w:w w:val="99"/>
          <w:lang w:eastAsia="zh-CN"/>
        </w:rPr>
        <w:t>有</w:t>
      </w:r>
      <w:r>
        <w:rPr>
          <w:spacing w:val="2"/>
          <w:w w:val="99"/>
          <w:lang w:eastAsia="zh-CN"/>
        </w:rPr>
        <w:t>与</w:t>
      </w:r>
      <w:r>
        <w:rPr>
          <w:w w:val="99"/>
          <w:lang w:eastAsia="zh-CN"/>
        </w:rPr>
        <w:t>招标</w:t>
      </w:r>
      <w:r>
        <w:rPr>
          <w:spacing w:val="2"/>
          <w:w w:val="99"/>
          <w:lang w:eastAsia="zh-CN"/>
        </w:rPr>
        <w:t>文</w:t>
      </w:r>
      <w:r>
        <w:rPr>
          <w:w w:val="99"/>
          <w:lang w:eastAsia="zh-CN"/>
        </w:rPr>
        <w:t>件不</w:t>
      </w:r>
      <w:r>
        <w:rPr>
          <w:spacing w:val="2"/>
          <w:w w:val="99"/>
          <w:lang w:eastAsia="zh-CN"/>
        </w:rPr>
        <w:t>一</w:t>
      </w:r>
      <w:r>
        <w:rPr>
          <w:w w:val="99"/>
          <w:lang w:eastAsia="zh-CN"/>
        </w:rPr>
        <w:t>致之</w:t>
      </w:r>
      <w:r>
        <w:rPr>
          <w:spacing w:val="2"/>
          <w:w w:val="99"/>
          <w:lang w:eastAsia="zh-CN"/>
        </w:rPr>
        <w:t>处</w:t>
      </w:r>
      <w:r>
        <w:rPr>
          <w:w w:val="99"/>
          <w:lang w:eastAsia="zh-CN"/>
        </w:rPr>
        <w:t>，</w:t>
      </w:r>
      <w:r>
        <w:rPr>
          <w:spacing w:val="2"/>
          <w:w w:val="99"/>
          <w:lang w:eastAsia="zh-CN"/>
        </w:rPr>
        <w:t>以</w:t>
      </w:r>
      <w:r>
        <w:rPr>
          <w:w w:val="99"/>
          <w:lang w:eastAsia="zh-CN"/>
        </w:rPr>
        <w:t>招标</w:t>
      </w:r>
      <w:r>
        <w:rPr>
          <w:spacing w:val="2"/>
          <w:w w:val="99"/>
          <w:lang w:eastAsia="zh-CN"/>
        </w:rPr>
        <w:t>文</w:t>
      </w:r>
      <w:r>
        <w:rPr>
          <w:w w:val="99"/>
          <w:lang w:eastAsia="zh-CN"/>
        </w:rPr>
        <w:t>件</w:t>
      </w:r>
      <w:r>
        <w:rPr>
          <w:spacing w:val="2"/>
          <w:w w:val="99"/>
          <w:lang w:eastAsia="zh-CN"/>
        </w:rPr>
        <w:t>为</w:t>
      </w:r>
      <w:r>
        <w:rPr>
          <w:w w:val="99"/>
          <w:lang w:eastAsia="zh-CN"/>
        </w:rPr>
        <w:t>准。</w:t>
      </w:r>
    </w:p>
    <w:p w:rsidR="00B97AEA" w:rsidRDefault="00B97AEA">
      <w:pPr>
        <w:spacing w:line="384" w:lineRule="auto"/>
        <w:rPr>
          <w:lang w:eastAsia="zh-CN"/>
        </w:rPr>
        <w:sectPr w:rsidR="00B97AEA">
          <w:pgSz w:w="11910" w:h="16840"/>
          <w:pgMar w:top="1260" w:right="1400" w:bottom="880" w:left="1520" w:header="918" w:footer="686" w:gutter="0"/>
          <w:cols w:space="720"/>
        </w:sectPr>
      </w:pPr>
    </w:p>
    <w:p w:rsidR="00B97AEA" w:rsidRDefault="00B97AEA">
      <w:pPr>
        <w:pStyle w:val="a3"/>
        <w:rPr>
          <w:b/>
          <w:sz w:val="20"/>
          <w:lang w:eastAsia="zh-CN"/>
        </w:rPr>
      </w:pPr>
    </w:p>
    <w:p w:rsidR="00B97AEA" w:rsidRDefault="00B97AEA">
      <w:pPr>
        <w:pStyle w:val="a3"/>
        <w:spacing w:before="12"/>
        <w:rPr>
          <w:b/>
          <w:sz w:val="16"/>
          <w:lang w:eastAsia="zh-CN"/>
        </w:rPr>
      </w:pPr>
    </w:p>
    <w:p w:rsidR="00B97AEA" w:rsidRDefault="00854307">
      <w:pPr>
        <w:tabs>
          <w:tab w:val="left" w:pos="719"/>
        </w:tabs>
        <w:spacing w:line="461" w:lineRule="exact"/>
        <w:ind w:right="5"/>
        <w:jc w:val="center"/>
        <w:rPr>
          <w:rFonts w:ascii="黑体" w:eastAsia="黑体"/>
          <w:b/>
          <w:sz w:val="36"/>
          <w:lang w:eastAsia="zh-CN"/>
        </w:rPr>
      </w:pPr>
      <w:r>
        <w:rPr>
          <w:rFonts w:ascii="黑体" w:eastAsia="黑体" w:hint="eastAsia"/>
          <w:b/>
          <w:sz w:val="36"/>
          <w:lang w:eastAsia="zh-CN"/>
        </w:rPr>
        <w:t>目</w:t>
      </w:r>
      <w:r>
        <w:rPr>
          <w:rFonts w:ascii="黑体" w:eastAsia="黑体" w:hint="eastAsia"/>
          <w:b/>
          <w:sz w:val="36"/>
          <w:lang w:eastAsia="zh-CN"/>
        </w:rPr>
        <w:tab/>
      </w:r>
      <w:r>
        <w:rPr>
          <w:rFonts w:ascii="黑体" w:eastAsia="黑体" w:hint="eastAsia"/>
          <w:b/>
          <w:sz w:val="36"/>
          <w:lang w:eastAsia="zh-CN"/>
        </w:rPr>
        <w:t>录</w:t>
      </w:r>
    </w:p>
    <w:sdt>
      <w:sdtPr>
        <w:id w:val="-42368277"/>
        <w:docPartObj>
          <w:docPartGallery w:val="Table of Contents"/>
          <w:docPartUnique/>
        </w:docPartObj>
      </w:sdtPr>
      <w:sdtContent>
        <w:p w:rsidR="00B97AEA" w:rsidRDefault="00B97AEA">
          <w:pPr>
            <w:pStyle w:val="10"/>
            <w:tabs>
              <w:tab w:val="right" w:leader="dot" w:pos="8645"/>
            </w:tabs>
            <w:spacing w:before="284"/>
            <w:rPr>
              <w:rFonts w:ascii="Times New Roman" w:eastAsia="Times New Roman"/>
              <w:lang w:eastAsia="zh-CN"/>
            </w:rPr>
          </w:pPr>
          <w:hyperlink w:anchor="_bookmark0" w:history="1">
            <w:r w:rsidR="00854307">
              <w:rPr>
                <w:lang w:eastAsia="zh-CN"/>
              </w:rPr>
              <w:t>投标人须知前附表</w:t>
            </w:r>
            <w:r w:rsidR="00854307">
              <w:rPr>
                <w:rFonts w:ascii="Times New Roman" w:eastAsia="Times New Roman"/>
                <w:lang w:eastAsia="zh-CN"/>
              </w:rPr>
              <w:tab/>
              <w:t>4</w:t>
            </w:r>
          </w:hyperlink>
        </w:p>
        <w:p w:rsidR="00B97AEA" w:rsidRDefault="00B97AEA">
          <w:pPr>
            <w:pStyle w:val="10"/>
            <w:tabs>
              <w:tab w:val="left" w:pos="1513"/>
              <w:tab w:val="right" w:leader="dot" w:pos="8647"/>
            </w:tabs>
            <w:rPr>
              <w:rFonts w:ascii="Times New Roman" w:eastAsia="Times New Roman"/>
              <w:lang w:eastAsia="zh-CN"/>
            </w:rPr>
          </w:pPr>
          <w:hyperlink w:anchor="_bookmark1" w:history="1">
            <w:r w:rsidR="00854307">
              <w:rPr>
                <w:lang w:eastAsia="zh-CN"/>
              </w:rPr>
              <w:t>第一部分</w:t>
            </w:r>
            <w:r w:rsidR="00854307">
              <w:rPr>
                <w:lang w:eastAsia="zh-CN"/>
              </w:rPr>
              <w:tab/>
            </w:r>
            <w:r w:rsidR="00854307">
              <w:rPr>
                <w:lang w:eastAsia="zh-CN"/>
              </w:rPr>
              <w:t>招标公告</w:t>
            </w:r>
            <w:r w:rsidR="00854307">
              <w:rPr>
                <w:rFonts w:ascii="Times New Roman" w:eastAsia="Times New Roman"/>
                <w:lang w:eastAsia="zh-CN"/>
              </w:rPr>
              <w:tab/>
              <w:t>10</w:t>
            </w:r>
          </w:hyperlink>
        </w:p>
        <w:p w:rsidR="00B97AEA" w:rsidRDefault="00B97AEA">
          <w:pPr>
            <w:pStyle w:val="10"/>
            <w:tabs>
              <w:tab w:val="left" w:pos="1513"/>
              <w:tab w:val="right" w:leader="dot" w:pos="8647"/>
            </w:tabs>
            <w:spacing w:before="195"/>
            <w:rPr>
              <w:rFonts w:ascii="Times New Roman" w:eastAsia="Times New Roman"/>
              <w:lang w:eastAsia="zh-CN"/>
            </w:rPr>
          </w:pPr>
          <w:hyperlink w:anchor="_bookmark2" w:history="1">
            <w:r w:rsidR="00854307">
              <w:rPr>
                <w:lang w:eastAsia="zh-CN"/>
              </w:rPr>
              <w:t>第二部分</w:t>
            </w:r>
            <w:r w:rsidR="00854307">
              <w:rPr>
                <w:lang w:eastAsia="zh-CN"/>
              </w:rPr>
              <w:tab/>
            </w:r>
            <w:r w:rsidR="00854307">
              <w:rPr>
                <w:lang w:eastAsia="zh-CN"/>
              </w:rPr>
              <w:t>招标项目内容及要求</w:t>
            </w:r>
            <w:r w:rsidR="00854307">
              <w:rPr>
                <w:rFonts w:ascii="Times New Roman" w:eastAsia="Times New Roman"/>
                <w:lang w:eastAsia="zh-CN"/>
              </w:rPr>
              <w:tab/>
              <w:t>13</w:t>
            </w:r>
          </w:hyperlink>
        </w:p>
        <w:p w:rsidR="00B97AEA" w:rsidRDefault="00B97AEA">
          <w:pPr>
            <w:pStyle w:val="10"/>
            <w:tabs>
              <w:tab w:val="left" w:pos="1513"/>
              <w:tab w:val="right" w:leader="dot" w:pos="8647"/>
            </w:tabs>
            <w:rPr>
              <w:rFonts w:ascii="Times New Roman" w:eastAsia="Times New Roman"/>
              <w:lang w:eastAsia="zh-CN"/>
            </w:rPr>
          </w:pPr>
          <w:hyperlink w:anchor="_bookmark3" w:history="1">
            <w:r w:rsidR="00854307">
              <w:rPr>
                <w:lang w:eastAsia="zh-CN"/>
              </w:rPr>
              <w:t>第三部分</w:t>
            </w:r>
            <w:r w:rsidR="00854307">
              <w:rPr>
                <w:lang w:eastAsia="zh-CN"/>
              </w:rPr>
              <w:tab/>
            </w:r>
            <w:r w:rsidR="00854307">
              <w:rPr>
                <w:lang w:eastAsia="zh-CN"/>
              </w:rPr>
              <w:t>资格审查、评标及定标</w:t>
            </w:r>
            <w:r w:rsidR="00854307">
              <w:rPr>
                <w:rFonts w:ascii="Times New Roman" w:eastAsia="Times New Roman"/>
                <w:lang w:eastAsia="zh-CN"/>
              </w:rPr>
              <w:tab/>
              <w:t>15</w:t>
            </w:r>
          </w:hyperlink>
        </w:p>
        <w:p w:rsidR="00B97AEA" w:rsidRDefault="00B97AEA">
          <w:pPr>
            <w:pStyle w:val="10"/>
            <w:tabs>
              <w:tab w:val="left" w:pos="1501"/>
              <w:tab w:val="right" w:leader="dot" w:pos="8647"/>
            </w:tabs>
            <w:spacing w:before="195"/>
            <w:rPr>
              <w:rFonts w:ascii="Times New Roman" w:eastAsia="Times New Roman"/>
              <w:lang w:eastAsia="zh-CN"/>
            </w:rPr>
          </w:pPr>
          <w:hyperlink w:anchor="_bookmark4" w:history="1">
            <w:r w:rsidR="00854307">
              <w:rPr>
                <w:spacing w:val="-8"/>
                <w:lang w:eastAsia="zh-CN"/>
              </w:rPr>
              <w:t>第四部分</w:t>
            </w:r>
            <w:r w:rsidR="00854307">
              <w:rPr>
                <w:spacing w:val="-8"/>
                <w:lang w:eastAsia="zh-CN"/>
              </w:rPr>
              <w:tab/>
            </w:r>
            <w:r w:rsidR="00854307">
              <w:rPr>
                <w:spacing w:val="-8"/>
                <w:lang w:eastAsia="zh-CN"/>
              </w:rPr>
              <w:t>投标人须知</w:t>
            </w:r>
            <w:r w:rsidR="00854307">
              <w:rPr>
                <w:rFonts w:ascii="Times New Roman" w:eastAsia="Times New Roman"/>
                <w:spacing w:val="-8"/>
                <w:lang w:eastAsia="zh-CN"/>
              </w:rPr>
              <w:tab/>
            </w:r>
            <w:r w:rsidR="00854307">
              <w:rPr>
                <w:rFonts w:ascii="Times New Roman" w:eastAsia="Times New Roman"/>
                <w:lang w:eastAsia="zh-CN"/>
              </w:rPr>
              <w:t>19</w:t>
            </w:r>
          </w:hyperlink>
        </w:p>
        <w:p w:rsidR="00B97AEA" w:rsidRDefault="00B97AEA">
          <w:pPr>
            <w:pStyle w:val="10"/>
            <w:tabs>
              <w:tab w:val="left" w:pos="1513"/>
              <w:tab w:val="right" w:leader="dot" w:pos="8647"/>
            </w:tabs>
            <w:rPr>
              <w:rFonts w:ascii="Times New Roman" w:eastAsia="Times New Roman"/>
              <w:lang w:eastAsia="zh-CN"/>
            </w:rPr>
          </w:pPr>
          <w:hyperlink w:anchor="_bookmark5" w:history="1">
            <w:r w:rsidR="00854307">
              <w:rPr>
                <w:lang w:eastAsia="zh-CN"/>
              </w:rPr>
              <w:t>第五部分</w:t>
            </w:r>
            <w:r w:rsidR="00854307">
              <w:rPr>
                <w:lang w:eastAsia="zh-CN"/>
              </w:rPr>
              <w:tab/>
            </w:r>
            <w:r w:rsidR="00854307">
              <w:rPr>
                <w:spacing w:val="10"/>
                <w:lang w:eastAsia="zh-CN"/>
              </w:rPr>
              <w:t>合同</w:t>
            </w:r>
            <w:r w:rsidR="00854307">
              <w:rPr>
                <w:rFonts w:ascii="Times New Roman" w:eastAsia="Times New Roman"/>
                <w:spacing w:val="10"/>
                <w:lang w:eastAsia="zh-CN"/>
              </w:rPr>
              <w:t>(</w:t>
            </w:r>
            <w:r w:rsidR="00854307">
              <w:rPr>
                <w:spacing w:val="10"/>
                <w:lang w:eastAsia="zh-CN"/>
              </w:rPr>
              <w:t>样本</w:t>
            </w:r>
            <w:r w:rsidR="00854307">
              <w:rPr>
                <w:rFonts w:ascii="Times New Roman" w:eastAsia="Times New Roman"/>
                <w:spacing w:val="10"/>
                <w:lang w:eastAsia="zh-CN"/>
              </w:rPr>
              <w:t>)</w:t>
            </w:r>
            <w:r w:rsidR="00854307">
              <w:rPr>
                <w:rFonts w:ascii="Times New Roman" w:eastAsia="Times New Roman"/>
                <w:spacing w:val="10"/>
                <w:lang w:eastAsia="zh-CN"/>
              </w:rPr>
              <w:tab/>
            </w:r>
            <w:r w:rsidR="00854307">
              <w:rPr>
                <w:rFonts w:ascii="Times New Roman" w:eastAsia="Times New Roman"/>
                <w:lang w:eastAsia="zh-CN"/>
              </w:rPr>
              <w:t>34</w:t>
            </w:r>
          </w:hyperlink>
        </w:p>
        <w:p w:rsidR="00B97AEA" w:rsidRDefault="00B97AEA">
          <w:pPr>
            <w:pStyle w:val="10"/>
            <w:tabs>
              <w:tab w:val="left" w:pos="1513"/>
              <w:tab w:val="right" w:leader="dot" w:pos="8647"/>
            </w:tabs>
            <w:rPr>
              <w:rFonts w:ascii="Times New Roman" w:eastAsia="Times New Roman"/>
              <w:lang w:eastAsia="zh-CN"/>
            </w:rPr>
          </w:pPr>
          <w:hyperlink w:anchor="_bookmark6" w:history="1">
            <w:r w:rsidR="00854307">
              <w:rPr>
                <w:lang w:eastAsia="zh-CN"/>
              </w:rPr>
              <w:t>第六部分</w:t>
            </w:r>
            <w:r w:rsidR="00854307">
              <w:rPr>
                <w:lang w:eastAsia="zh-CN"/>
              </w:rPr>
              <w:tab/>
            </w:r>
            <w:r w:rsidR="00854307">
              <w:rPr>
                <w:lang w:eastAsia="zh-CN"/>
              </w:rPr>
              <w:t>投标文件格式</w:t>
            </w:r>
            <w:r w:rsidR="00854307">
              <w:rPr>
                <w:rFonts w:ascii="Times New Roman" w:eastAsia="Times New Roman"/>
                <w:lang w:eastAsia="zh-CN"/>
              </w:rPr>
              <w:tab/>
              <w:t>35</w:t>
            </w:r>
          </w:hyperlink>
        </w:p>
      </w:sdtContent>
    </w:sdt>
    <w:p w:rsidR="00B97AEA" w:rsidRDefault="00B97AEA">
      <w:pPr>
        <w:rPr>
          <w:rFonts w:ascii="Times New Roman" w:eastAsia="Times New Roman"/>
          <w:lang w:eastAsia="zh-CN"/>
        </w:rPr>
        <w:sectPr w:rsidR="00B97AEA">
          <w:pgSz w:w="11910" w:h="16840"/>
          <w:pgMar w:top="1260" w:right="1400" w:bottom="880" w:left="1520" w:header="918" w:footer="686" w:gutter="0"/>
          <w:cols w:space="720"/>
        </w:sectPr>
      </w:pPr>
    </w:p>
    <w:p w:rsidR="00B97AEA" w:rsidRDefault="00854307">
      <w:pPr>
        <w:pStyle w:val="1"/>
        <w:snapToGrid w:val="0"/>
        <w:spacing w:line="360" w:lineRule="auto"/>
        <w:ind w:left="3430" w:right="3436"/>
        <w:jc w:val="center"/>
      </w:pPr>
      <w:bookmarkStart w:id="0" w:name="_bookmark0"/>
      <w:bookmarkEnd w:id="0"/>
      <w:r>
        <w:lastRenderedPageBreak/>
        <w:t>投标人须知前附表</w:t>
      </w:r>
    </w:p>
    <w:p w:rsidR="00B97AEA" w:rsidRDefault="00B97AEA">
      <w:pPr>
        <w:pStyle w:val="a3"/>
        <w:spacing w:before="6" w:after="1"/>
        <w:rPr>
          <w:rFonts w:ascii="黑体"/>
          <w:sz w:val="19"/>
        </w:rPr>
      </w:pPr>
    </w:p>
    <w:tbl>
      <w:tblPr>
        <w:tblStyle w:val="TableNormal"/>
        <w:tblW w:w="922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
        <w:gridCol w:w="2760"/>
        <w:gridCol w:w="5729"/>
      </w:tblGrid>
      <w:tr w:rsidR="00B97AEA">
        <w:trPr>
          <w:trHeight w:val="402"/>
        </w:trPr>
        <w:tc>
          <w:tcPr>
            <w:tcW w:w="733" w:type="dxa"/>
            <w:vAlign w:val="center"/>
          </w:tcPr>
          <w:p w:rsidR="00B97AEA" w:rsidRDefault="00854307">
            <w:pPr>
              <w:pStyle w:val="TableParagraph"/>
              <w:snapToGrid w:val="0"/>
              <w:ind w:left="100" w:right="100"/>
              <w:jc w:val="center"/>
              <w:rPr>
                <w:rFonts w:ascii="宋体" w:eastAsia="宋体" w:hAnsi="宋体"/>
                <w:b/>
                <w:sz w:val="21"/>
                <w:szCs w:val="21"/>
              </w:rPr>
            </w:pPr>
            <w:r>
              <w:rPr>
                <w:rFonts w:ascii="宋体" w:eastAsia="宋体" w:hAnsi="宋体"/>
                <w:b/>
                <w:sz w:val="21"/>
                <w:szCs w:val="21"/>
              </w:rPr>
              <w:t>序号</w:t>
            </w:r>
          </w:p>
        </w:tc>
        <w:tc>
          <w:tcPr>
            <w:tcW w:w="2760" w:type="dxa"/>
            <w:vAlign w:val="center"/>
          </w:tcPr>
          <w:p w:rsidR="00B97AEA" w:rsidRDefault="00854307">
            <w:pPr>
              <w:pStyle w:val="TableParagraph"/>
              <w:snapToGrid w:val="0"/>
              <w:ind w:left="149" w:right="60"/>
              <w:jc w:val="center"/>
              <w:rPr>
                <w:rFonts w:ascii="宋体" w:eastAsia="宋体" w:hAnsi="宋体"/>
                <w:b/>
                <w:sz w:val="21"/>
                <w:szCs w:val="21"/>
              </w:rPr>
            </w:pPr>
            <w:r>
              <w:rPr>
                <w:rFonts w:ascii="宋体" w:eastAsia="宋体" w:hAnsi="宋体"/>
                <w:b/>
                <w:sz w:val="21"/>
                <w:szCs w:val="21"/>
              </w:rPr>
              <w:t>名</w:t>
            </w:r>
            <w:r>
              <w:rPr>
                <w:rFonts w:ascii="宋体" w:eastAsia="宋体" w:hAnsi="宋体"/>
                <w:b/>
                <w:spacing w:val="-63"/>
                <w:sz w:val="21"/>
                <w:szCs w:val="21"/>
              </w:rPr>
              <w:t xml:space="preserve"> </w:t>
            </w:r>
            <w:r>
              <w:rPr>
                <w:rFonts w:ascii="宋体" w:eastAsia="宋体" w:hAnsi="宋体"/>
                <w:b/>
                <w:sz w:val="21"/>
                <w:szCs w:val="21"/>
              </w:rPr>
              <w:t>称</w:t>
            </w:r>
          </w:p>
        </w:tc>
        <w:tc>
          <w:tcPr>
            <w:tcW w:w="5729" w:type="dxa"/>
            <w:vAlign w:val="center"/>
          </w:tcPr>
          <w:p w:rsidR="00B97AEA" w:rsidRDefault="00854307">
            <w:pPr>
              <w:pStyle w:val="TableParagraph"/>
              <w:snapToGrid w:val="0"/>
              <w:ind w:left="82" w:right="119"/>
              <w:jc w:val="center"/>
              <w:rPr>
                <w:rFonts w:ascii="宋体" w:eastAsia="宋体" w:hAnsi="宋体"/>
                <w:b/>
                <w:sz w:val="21"/>
                <w:szCs w:val="21"/>
              </w:rPr>
            </w:pPr>
            <w:r>
              <w:rPr>
                <w:rFonts w:ascii="宋体" w:eastAsia="宋体" w:hAnsi="宋体"/>
                <w:b/>
                <w:sz w:val="21"/>
                <w:szCs w:val="21"/>
              </w:rPr>
              <w:t>内</w:t>
            </w:r>
            <w:r>
              <w:rPr>
                <w:rFonts w:ascii="宋体" w:eastAsia="宋体" w:hAnsi="宋体"/>
                <w:b/>
                <w:spacing w:val="57"/>
                <w:sz w:val="21"/>
                <w:szCs w:val="21"/>
              </w:rPr>
              <w:t xml:space="preserve"> </w:t>
            </w:r>
            <w:r>
              <w:rPr>
                <w:rFonts w:ascii="宋体" w:eastAsia="宋体" w:hAnsi="宋体"/>
                <w:b/>
                <w:sz w:val="21"/>
                <w:szCs w:val="21"/>
              </w:rPr>
              <w:t>容</w:t>
            </w:r>
          </w:p>
        </w:tc>
      </w:tr>
      <w:tr w:rsidR="00B97AEA">
        <w:tc>
          <w:tcPr>
            <w:tcW w:w="733" w:type="dxa"/>
            <w:vAlign w:val="center"/>
          </w:tcPr>
          <w:p w:rsidR="00B97AEA" w:rsidRDefault="00854307">
            <w:pPr>
              <w:pStyle w:val="TableParagraph"/>
              <w:snapToGrid w:val="0"/>
              <w:jc w:val="center"/>
              <w:rPr>
                <w:rFonts w:ascii="宋体" w:eastAsia="宋体" w:hAnsi="宋体"/>
                <w:sz w:val="21"/>
                <w:szCs w:val="21"/>
              </w:rPr>
            </w:pPr>
            <w:r>
              <w:rPr>
                <w:rFonts w:ascii="宋体" w:eastAsia="宋体" w:hAnsi="宋体"/>
                <w:sz w:val="21"/>
                <w:szCs w:val="21"/>
              </w:rPr>
              <w:t>1</w:t>
            </w:r>
          </w:p>
        </w:tc>
        <w:tc>
          <w:tcPr>
            <w:tcW w:w="2760" w:type="dxa"/>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采购人</w:t>
            </w:r>
          </w:p>
        </w:tc>
        <w:tc>
          <w:tcPr>
            <w:tcW w:w="5729" w:type="dxa"/>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名称：</w:t>
            </w:r>
            <w:r>
              <w:rPr>
                <w:rFonts w:ascii="宋体" w:eastAsia="宋体" w:hAnsi="宋体" w:hint="eastAsia"/>
                <w:sz w:val="21"/>
                <w:szCs w:val="21"/>
                <w:lang w:eastAsia="zh-CN"/>
              </w:rPr>
              <w:t>伊川县财政局</w:t>
            </w:r>
          </w:p>
          <w:p w:rsidR="00B97AEA" w:rsidRDefault="00854307">
            <w:pPr>
              <w:pStyle w:val="TableParagraph"/>
              <w:snapToGrid w:val="0"/>
              <w:ind w:left="82" w:right="119"/>
              <w:jc w:val="both"/>
              <w:rPr>
                <w:rFonts w:ascii="宋体" w:eastAsia="宋体" w:hAnsi="宋体"/>
                <w:spacing w:val="-10"/>
                <w:sz w:val="21"/>
                <w:szCs w:val="21"/>
                <w:lang w:eastAsia="zh-CN"/>
              </w:rPr>
            </w:pPr>
            <w:r>
              <w:rPr>
                <w:rFonts w:ascii="宋体" w:eastAsia="宋体" w:hAnsi="宋体"/>
                <w:spacing w:val="-12"/>
                <w:sz w:val="21"/>
                <w:szCs w:val="21"/>
                <w:lang w:eastAsia="zh-CN"/>
              </w:rPr>
              <w:t>地</w:t>
            </w:r>
            <w:r>
              <w:rPr>
                <w:rFonts w:ascii="宋体" w:eastAsia="宋体" w:hAnsi="宋体"/>
                <w:spacing w:val="-10"/>
                <w:sz w:val="21"/>
                <w:szCs w:val="21"/>
                <w:lang w:eastAsia="zh-CN"/>
              </w:rPr>
              <w:t>址</w:t>
            </w:r>
            <w:r>
              <w:rPr>
                <w:rFonts w:ascii="宋体" w:eastAsia="宋体" w:hAnsi="宋体"/>
                <w:spacing w:val="-12"/>
                <w:sz w:val="21"/>
                <w:szCs w:val="21"/>
                <w:lang w:eastAsia="zh-CN"/>
              </w:rPr>
              <w:t>：</w:t>
            </w:r>
            <w:r>
              <w:rPr>
                <w:rFonts w:ascii="宋体" w:eastAsia="宋体" w:hAnsi="宋体" w:hint="eastAsia"/>
                <w:spacing w:val="-12"/>
                <w:sz w:val="21"/>
                <w:szCs w:val="21"/>
                <w:lang w:eastAsia="zh-CN"/>
              </w:rPr>
              <w:t>伊川县商都东路伊川县智慧政务服务中心</w:t>
            </w:r>
            <w:r>
              <w:rPr>
                <w:rFonts w:ascii="宋体" w:eastAsia="宋体" w:hAnsi="宋体" w:hint="eastAsia"/>
                <w:spacing w:val="-12"/>
                <w:sz w:val="21"/>
                <w:szCs w:val="21"/>
                <w:lang w:eastAsia="zh-CN"/>
              </w:rPr>
              <w:t>D</w:t>
            </w:r>
            <w:r>
              <w:rPr>
                <w:rFonts w:ascii="宋体" w:eastAsia="宋体" w:hAnsi="宋体" w:hint="eastAsia"/>
                <w:spacing w:val="-12"/>
                <w:sz w:val="21"/>
                <w:szCs w:val="21"/>
                <w:lang w:eastAsia="zh-CN"/>
              </w:rPr>
              <w:t>区</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pacing w:val="-12"/>
                <w:sz w:val="21"/>
                <w:szCs w:val="21"/>
                <w:lang w:eastAsia="zh-CN"/>
              </w:rPr>
              <w:t>联</w:t>
            </w:r>
            <w:r>
              <w:rPr>
                <w:rFonts w:ascii="宋体" w:eastAsia="宋体" w:hAnsi="宋体"/>
                <w:spacing w:val="-10"/>
                <w:sz w:val="21"/>
                <w:szCs w:val="21"/>
                <w:lang w:eastAsia="zh-CN"/>
              </w:rPr>
              <w:t>系</w:t>
            </w:r>
            <w:r>
              <w:rPr>
                <w:rFonts w:ascii="宋体" w:eastAsia="宋体" w:hAnsi="宋体"/>
                <w:spacing w:val="-12"/>
                <w:sz w:val="21"/>
                <w:szCs w:val="21"/>
                <w:lang w:eastAsia="zh-CN"/>
              </w:rPr>
              <w:t>人</w:t>
            </w:r>
            <w:r>
              <w:rPr>
                <w:rFonts w:ascii="宋体" w:eastAsia="宋体" w:hAnsi="宋体"/>
                <w:spacing w:val="-10"/>
                <w:sz w:val="21"/>
                <w:szCs w:val="21"/>
                <w:lang w:eastAsia="zh-CN"/>
              </w:rPr>
              <w:t>：</w:t>
            </w:r>
            <w:r>
              <w:rPr>
                <w:rFonts w:ascii="宋体" w:eastAsia="宋体" w:hAnsi="宋体" w:hint="eastAsia"/>
                <w:spacing w:val="-10"/>
                <w:sz w:val="21"/>
                <w:szCs w:val="21"/>
                <w:lang w:eastAsia="zh-CN"/>
              </w:rPr>
              <w:t>任</w:t>
            </w:r>
            <w:r>
              <w:rPr>
                <w:rFonts w:ascii="宋体" w:eastAsia="宋体" w:hAnsi="宋体" w:hint="eastAsia"/>
                <w:sz w:val="21"/>
                <w:szCs w:val="21"/>
                <w:lang w:eastAsia="zh-CN"/>
              </w:rPr>
              <w:t>先生</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电话：</w:t>
            </w:r>
            <w:r>
              <w:rPr>
                <w:rFonts w:ascii="宋体" w:eastAsia="宋体" w:hAnsi="宋体" w:hint="eastAsia"/>
                <w:sz w:val="21"/>
                <w:szCs w:val="21"/>
                <w:lang w:eastAsia="zh-CN"/>
              </w:rPr>
              <w:t>13949239019</w:t>
            </w:r>
          </w:p>
        </w:tc>
      </w:tr>
      <w:tr w:rsidR="00B97AEA">
        <w:tc>
          <w:tcPr>
            <w:tcW w:w="733" w:type="dxa"/>
            <w:vAlign w:val="center"/>
          </w:tcPr>
          <w:p w:rsidR="00B97AEA" w:rsidRDefault="00854307">
            <w:pPr>
              <w:pStyle w:val="TableParagraph"/>
              <w:snapToGrid w:val="0"/>
              <w:jc w:val="center"/>
              <w:rPr>
                <w:rFonts w:ascii="宋体" w:eastAsia="宋体" w:hAnsi="宋体"/>
                <w:sz w:val="21"/>
                <w:szCs w:val="21"/>
              </w:rPr>
            </w:pPr>
            <w:r>
              <w:rPr>
                <w:rFonts w:ascii="宋体" w:eastAsia="宋体" w:hAnsi="宋体"/>
                <w:sz w:val="21"/>
                <w:szCs w:val="21"/>
              </w:rPr>
              <w:t>2</w:t>
            </w:r>
          </w:p>
        </w:tc>
        <w:tc>
          <w:tcPr>
            <w:tcW w:w="2760" w:type="dxa"/>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采购代理机构</w:t>
            </w:r>
          </w:p>
        </w:tc>
        <w:tc>
          <w:tcPr>
            <w:tcW w:w="5729" w:type="dxa"/>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名称：河南招标采购服务有限公司</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地址：洛阳市洛龙区学子街滨河南路口东方今典天汇中心</w:t>
            </w:r>
            <w:r>
              <w:rPr>
                <w:rFonts w:ascii="宋体" w:eastAsia="宋体" w:hAnsi="宋体"/>
                <w:sz w:val="21"/>
                <w:szCs w:val="21"/>
                <w:lang w:eastAsia="zh-CN"/>
              </w:rPr>
              <w:t>1802</w:t>
            </w:r>
            <w:r>
              <w:rPr>
                <w:rFonts w:ascii="宋体" w:eastAsia="宋体" w:hAnsi="宋体"/>
                <w:sz w:val="21"/>
                <w:szCs w:val="21"/>
                <w:lang w:eastAsia="zh-CN"/>
              </w:rPr>
              <w:t>室</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联系人：</w:t>
            </w:r>
            <w:r>
              <w:rPr>
                <w:rFonts w:ascii="宋体" w:eastAsia="宋体" w:hAnsi="宋体" w:hint="eastAsia"/>
                <w:sz w:val="21"/>
                <w:szCs w:val="21"/>
                <w:lang w:eastAsia="zh-CN"/>
              </w:rPr>
              <w:t>聂女士</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电</w:t>
            </w:r>
            <w:r>
              <w:rPr>
                <w:rFonts w:ascii="宋体" w:eastAsia="宋体" w:hAnsi="宋体"/>
                <w:sz w:val="21"/>
                <w:szCs w:val="21"/>
                <w:lang w:eastAsia="zh-CN"/>
              </w:rPr>
              <w:t xml:space="preserve"> </w:t>
            </w:r>
            <w:r>
              <w:rPr>
                <w:rFonts w:ascii="宋体" w:eastAsia="宋体" w:hAnsi="宋体"/>
                <w:sz w:val="21"/>
                <w:szCs w:val="21"/>
                <w:lang w:eastAsia="zh-CN"/>
              </w:rPr>
              <w:t>话：</w:t>
            </w:r>
            <w:r>
              <w:rPr>
                <w:rFonts w:ascii="宋体" w:eastAsia="宋体" w:hAnsi="宋体" w:hint="eastAsia"/>
                <w:color w:val="000000"/>
                <w:sz w:val="21"/>
                <w:szCs w:val="21"/>
                <w:lang w:eastAsia="zh-CN"/>
              </w:rPr>
              <w:t>0379-62903131 15237910980  15738581741</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邮</w:t>
            </w:r>
            <w:r>
              <w:rPr>
                <w:rFonts w:ascii="宋体" w:eastAsia="宋体" w:hAnsi="宋体"/>
                <w:sz w:val="21"/>
                <w:szCs w:val="21"/>
                <w:lang w:eastAsia="zh-CN"/>
              </w:rPr>
              <w:t xml:space="preserve"> </w:t>
            </w:r>
            <w:r>
              <w:rPr>
                <w:rFonts w:ascii="宋体" w:eastAsia="宋体" w:hAnsi="宋体"/>
                <w:sz w:val="21"/>
                <w:szCs w:val="21"/>
                <w:lang w:eastAsia="zh-CN"/>
              </w:rPr>
              <w:t>箱：</w:t>
            </w:r>
            <w:hyperlink r:id="rId13" w:history="1">
              <w:r>
                <w:rPr>
                  <w:rFonts w:ascii="宋体" w:eastAsia="宋体" w:hAnsi="宋体" w:hint="eastAsia"/>
                  <w:color w:val="000000"/>
                  <w:sz w:val="21"/>
                  <w:szCs w:val="21"/>
                  <w:u w:val="single"/>
                  <w:lang w:eastAsia="zh-CN"/>
                </w:rPr>
                <w:t>hnzfcglyfgs@163.com</w:t>
              </w:r>
            </w:hyperlink>
          </w:p>
        </w:tc>
      </w:tr>
      <w:tr w:rsidR="00B97AEA">
        <w:trPr>
          <w:trHeight w:val="361"/>
        </w:trPr>
        <w:tc>
          <w:tcPr>
            <w:tcW w:w="733" w:type="dxa"/>
            <w:vAlign w:val="center"/>
          </w:tcPr>
          <w:p w:rsidR="00B97AEA" w:rsidRDefault="00854307">
            <w:pPr>
              <w:pStyle w:val="TableParagraph"/>
              <w:snapToGrid w:val="0"/>
              <w:jc w:val="center"/>
              <w:rPr>
                <w:rFonts w:ascii="宋体" w:eastAsia="宋体" w:hAnsi="宋体"/>
                <w:sz w:val="21"/>
                <w:szCs w:val="21"/>
              </w:rPr>
            </w:pPr>
            <w:r>
              <w:rPr>
                <w:rFonts w:ascii="宋体" w:eastAsia="宋体" w:hAnsi="宋体"/>
                <w:sz w:val="21"/>
                <w:szCs w:val="21"/>
              </w:rPr>
              <w:t>3</w:t>
            </w:r>
          </w:p>
        </w:tc>
        <w:tc>
          <w:tcPr>
            <w:tcW w:w="2760" w:type="dxa"/>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项目名称</w:t>
            </w:r>
          </w:p>
        </w:tc>
        <w:tc>
          <w:tcPr>
            <w:tcW w:w="5729" w:type="dxa"/>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hint="eastAsia"/>
                <w:sz w:val="21"/>
                <w:szCs w:val="21"/>
                <w:lang w:eastAsia="zh-CN"/>
              </w:rPr>
              <w:t>伊川县财政局涉税服务代理机构备选库项目</w:t>
            </w:r>
          </w:p>
        </w:tc>
      </w:tr>
      <w:tr w:rsidR="00B97AEA">
        <w:trPr>
          <w:trHeight w:val="385"/>
        </w:trPr>
        <w:tc>
          <w:tcPr>
            <w:tcW w:w="733" w:type="dxa"/>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hint="eastAsia"/>
                <w:sz w:val="21"/>
                <w:szCs w:val="21"/>
                <w:lang w:eastAsia="zh-CN"/>
              </w:rPr>
              <w:t>4</w:t>
            </w:r>
          </w:p>
        </w:tc>
        <w:tc>
          <w:tcPr>
            <w:tcW w:w="2760" w:type="dxa"/>
            <w:vAlign w:val="center"/>
          </w:tcPr>
          <w:p w:rsidR="00B97AEA" w:rsidRDefault="00854307">
            <w:pPr>
              <w:pStyle w:val="TableParagraph"/>
              <w:snapToGrid w:val="0"/>
              <w:ind w:left="149" w:right="60"/>
              <w:jc w:val="center"/>
              <w:rPr>
                <w:rFonts w:ascii="宋体" w:eastAsia="宋体" w:hAnsi="宋体"/>
                <w:sz w:val="21"/>
                <w:szCs w:val="21"/>
                <w:lang w:eastAsia="zh-CN"/>
              </w:rPr>
            </w:pPr>
            <w:r>
              <w:rPr>
                <w:rFonts w:ascii="宋体" w:eastAsia="宋体" w:hAnsi="宋体" w:hint="eastAsia"/>
                <w:sz w:val="21"/>
                <w:szCs w:val="21"/>
                <w:lang w:eastAsia="zh-CN"/>
              </w:rPr>
              <w:t>招标</w:t>
            </w:r>
            <w:r>
              <w:rPr>
                <w:rFonts w:ascii="宋体" w:eastAsia="宋体" w:hAnsi="宋体"/>
                <w:sz w:val="21"/>
                <w:szCs w:val="21"/>
                <w:lang w:eastAsia="zh-CN"/>
              </w:rPr>
              <w:t>编号</w:t>
            </w:r>
          </w:p>
        </w:tc>
        <w:tc>
          <w:tcPr>
            <w:tcW w:w="5729" w:type="dxa"/>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hint="eastAsia"/>
                <w:sz w:val="21"/>
                <w:szCs w:val="21"/>
                <w:lang w:eastAsia="zh-CN"/>
              </w:rPr>
              <w:t>HNZB[2020]LY001</w:t>
            </w:r>
            <w:r>
              <w:rPr>
                <w:rFonts w:ascii="宋体" w:eastAsia="宋体" w:hAnsi="宋体"/>
                <w:sz w:val="21"/>
                <w:szCs w:val="21"/>
                <w:lang w:eastAsia="zh-CN"/>
              </w:rPr>
              <w:t>号</w:t>
            </w:r>
          </w:p>
        </w:tc>
      </w:tr>
      <w:tr w:rsidR="00B97AEA">
        <w:trPr>
          <w:trHeight w:val="415"/>
        </w:trPr>
        <w:tc>
          <w:tcPr>
            <w:tcW w:w="733" w:type="dxa"/>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hint="eastAsia"/>
                <w:sz w:val="21"/>
                <w:szCs w:val="21"/>
                <w:lang w:eastAsia="zh-CN"/>
              </w:rPr>
              <w:t>5</w:t>
            </w:r>
          </w:p>
        </w:tc>
        <w:tc>
          <w:tcPr>
            <w:tcW w:w="2760" w:type="dxa"/>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预算金额</w:t>
            </w:r>
          </w:p>
        </w:tc>
        <w:tc>
          <w:tcPr>
            <w:tcW w:w="5729" w:type="dxa"/>
            <w:vAlign w:val="center"/>
          </w:tcPr>
          <w:p w:rsidR="00B97AEA" w:rsidRDefault="00854307">
            <w:pPr>
              <w:pStyle w:val="TableParagraph"/>
              <w:snapToGrid w:val="0"/>
              <w:ind w:left="82" w:right="119"/>
              <w:jc w:val="both"/>
              <w:rPr>
                <w:rFonts w:ascii="宋体" w:eastAsia="宋体" w:hAnsi="宋体"/>
                <w:sz w:val="21"/>
                <w:szCs w:val="21"/>
              </w:rPr>
            </w:pPr>
            <w:r>
              <w:rPr>
                <w:rFonts w:ascii="宋体" w:eastAsia="宋体" w:hAnsi="宋体" w:hint="eastAsia"/>
                <w:sz w:val="21"/>
                <w:szCs w:val="21"/>
              </w:rPr>
              <w:t>据实结算</w:t>
            </w:r>
          </w:p>
        </w:tc>
      </w:tr>
      <w:tr w:rsidR="00B97AEA">
        <w:trPr>
          <w:trHeight w:val="421"/>
        </w:trPr>
        <w:tc>
          <w:tcPr>
            <w:tcW w:w="733" w:type="dxa"/>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hint="eastAsia"/>
                <w:sz w:val="21"/>
                <w:szCs w:val="21"/>
                <w:lang w:eastAsia="zh-CN"/>
              </w:rPr>
              <w:t>6</w:t>
            </w:r>
          </w:p>
        </w:tc>
        <w:tc>
          <w:tcPr>
            <w:tcW w:w="2760" w:type="dxa"/>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标段划分</w:t>
            </w:r>
          </w:p>
        </w:tc>
        <w:tc>
          <w:tcPr>
            <w:tcW w:w="5729" w:type="dxa"/>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本次招标共划分为</w:t>
            </w:r>
            <w:r>
              <w:rPr>
                <w:rFonts w:ascii="宋体" w:eastAsia="宋体" w:hAnsi="宋体" w:hint="eastAsia"/>
                <w:sz w:val="21"/>
                <w:szCs w:val="21"/>
                <w:lang w:eastAsia="zh-CN"/>
              </w:rPr>
              <w:t>两</w:t>
            </w:r>
            <w:r>
              <w:rPr>
                <w:rFonts w:ascii="宋体" w:eastAsia="宋体" w:hAnsi="宋体"/>
                <w:sz w:val="21"/>
                <w:szCs w:val="21"/>
                <w:lang w:eastAsia="zh-CN"/>
              </w:rPr>
              <w:t>个标段。</w:t>
            </w:r>
          </w:p>
        </w:tc>
      </w:tr>
      <w:tr w:rsidR="00B97AEA">
        <w:tc>
          <w:tcPr>
            <w:tcW w:w="733" w:type="dxa"/>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hint="eastAsia"/>
                <w:sz w:val="21"/>
                <w:szCs w:val="21"/>
                <w:lang w:eastAsia="zh-CN"/>
              </w:rPr>
              <w:t>7</w:t>
            </w:r>
          </w:p>
        </w:tc>
        <w:tc>
          <w:tcPr>
            <w:tcW w:w="2760" w:type="dxa"/>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服务期限</w:t>
            </w:r>
          </w:p>
        </w:tc>
        <w:tc>
          <w:tcPr>
            <w:tcW w:w="5729" w:type="dxa"/>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合同签订之日起</w:t>
            </w:r>
            <w:r>
              <w:rPr>
                <w:rFonts w:ascii="宋体" w:eastAsia="宋体" w:hAnsi="宋体" w:hint="eastAsia"/>
                <w:sz w:val="21"/>
                <w:szCs w:val="21"/>
                <w:lang w:eastAsia="zh-CN"/>
              </w:rPr>
              <w:t>一</w:t>
            </w:r>
            <w:r>
              <w:rPr>
                <w:rFonts w:ascii="宋体" w:eastAsia="宋体" w:hAnsi="宋体"/>
                <w:sz w:val="21"/>
                <w:szCs w:val="21"/>
                <w:lang w:eastAsia="zh-CN"/>
              </w:rPr>
              <w:t>年</w:t>
            </w:r>
            <w:r>
              <w:rPr>
                <w:rFonts w:ascii="宋体" w:eastAsia="宋体" w:hAnsi="宋体" w:hint="eastAsia"/>
                <w:sz w:val="21"/>
                <w:szCs w:val="21"/>
                <w:lang w:eastAsia="zh-CN"/>
              </w:rPr>
              <w:t>，</w:t>
            </w:r>
            <w:r>
              <w:rPr>
                <w:rFonts w:ascii="宋体" w:eastAsia="宋体" w:hAnsi="宋体"/>
                <w:sz w:val="21"/>
                <w:szCs w:val="21"/>
                <w:lang w:eastAsia="zh-CN"/>
              </w:rPr>
              <w:t>服务期满后招标人有权与中标人续签合同。</w:t>
            </w:r>
          </w:p>
        </w:tc>
      </w:tr>
      <w:tr w:rsidR="00B97AEA">
        <w:trPr>
          <w:trHeight w:val="421"/>
        </w:trPr>
        <w:tc>
          <w:tcPr>
            <w:tcW w:w="733" w:type="dxa"/>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hint="eastAsia"/>
                <w:sz w:val="21"/>
                <w:szCs w:val="21"/>
                <w:lang w:eastAsia="zh-CN"/>
              </w:rPr>
              <w:t>8</w:t>
            </w:r>
          </w:p>
        </w:tc>
        <w:tc>
          <w:tcPr>
            <w:tcW w:w="2760" w:type="dxa"/>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质量要求</w:t>
            </w:r>
          </w:p>
        </w:tc>
        <w:tc>
          <w:tcPr>
            <w:tcW w:w="5729" w:type="dxa"/>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符合国家现行有关规范、规定</w:t>
            </w:r>
          </w:p>
        </w:tc>
      </w:tr>
      <w:tr w:rsidR="00B97AEA">
        <w:trPr>
          <w:trHeight w:val="414"/>
        </w:trPr>
        <w:tc>
          <w:tcPr>
            <w:tcW w:w="733" w:type="dxa"/>
            <w:vAlign w:val="center"/>
          </w:tcPr>
          <w:p w:rsidR="00B97AEA" w:rsidRDefault="00854307">
            <w:pPr>
              <w:pStyle w:val="TableParagraph"/>
              <w:snapToGrid w:val="0"/>
              <w:ind w:left="100" w:right="100"/>
              <w:jc w:val="center"/>
              <w:rPr>
                <w:rFonts w:ascii="宋体" w:eastAsia="宋体" w:hAnsi="宋体"/>
                <w:sz w:val="21"/>
                <w:szCs w:val="21"/>
                <w:lang w:eastAsia="zh-CN"/>
              </w:rPr>
            </w:pPr>
            <w:r>
              <w:rPr>
                <w:rFonts w:ascii="宋体" w:eastAsia="宋体" w:hAnsi="宋体" w:hint="eastAsia"/>
                <w:sz w:val="21"/>
                <w:szCs w:val="21"/>
                <w:lang w:eastAsia="zh-CN"/>
              </w:rPr>
              <w:t>9</w:t>
            </w:r>
          </w:p>
        </w:tc>
        <w:tc>
          <w:tcPr>
            <w:tcW w:w="2760" w:type="dxa"/>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政府采购政策</w:t>
            </w:r>
          </w:p>
        </w:tc>
        <w:tc>
          <w:tcPr>
            <w:tcW w:w="5729" w:type="dxa"/>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支持小微（监狱、残福）企业</w:t>
            </w:r>
          </w:p>
        </w:tc>
      </w:tr>
      <w:tr w:rsidR="00B97AEA">
        <w:tc>
          <w:tcPr>
            <w:tcW w:w="733" w:type="dxa"/>
            <w:tcBorders>
              <w:bottom w:val="single" w:sz="4" w:space="0" w:color="000000"/>
            </w:tcBorders>
            <w:vAlign w:val="center"/>
          </w:tcPr>
          <w:p w:rsidR="00B97AEA" w:rsidRDefault="00854307">
            <w:pPr>
              <w:pStyle w:val="TableParagraph"/>
              <w:snapToGrid w:val="0"/>
              <w:ind w:left="100" w:right="100"/>
              <w:jc w:val="center"/>
              <w:rPr>
                <w:rFonts w:ascii="宋体" w:eastAsia="宋体" w:hAnsi="宋体"/>
                <w:sz w:val="21"/>
                <w:szCs w:val="21"/>
                <w:lang w:eastAsia="zh-CN"/>
              </w:rPr>
            </w:pPr>
            <w:r>
              <w:rPr>
                <w:rFonts w:ascii="宋体" w:eastAsia="宋体" w:hAnsi="宋体" w:hint="eastAsia"/>
                <w:sz w:val="21"/>
                <w:szCs w:val="21"/>
                <w:lang w:eastAsia="zh-CN"/>
              </w:rPr>
              <w:t>10</w:t>
            </w:r>
          </w:p>
        </w:tc>
        <w:tc>
          <w:tcPr>
            <w:tcW w:w="2760" w:type="dxa"/>
            <w:tcBorders>
              <w:bottom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投标人资格要求</w:t>
            </w:r>
          </w:p>
        </w:tc>
        <w:tc>
          <w:tcPr>
            <w:tcW w:w="5729" w:type="dxa"/>
            <w:tcBorders>
              <w:bottom w:val="single" w:sz="4" w:space="0" w:color="000000"/>
            </w:tcBorders>
            <w:vAlign w:val="center"/>
          </w:tcPr>
          <w:p w:rsidR="00B97AEA" w:rsidRDefault="00854307">
            <w:pPr>
              <w:pStyle w:val="a3"/>
              <w:snapToGrid w:val="0"/>
              <w:ind w:left="82" w:right="119"/>
              <w:jc w:val="both"/>
              <w:rPr>
                <w:rFonts w:ascii="宋体" w:eastAsia="宋体" w:hAnsi="宋体"/>
                <w:b/>
                <w:sz w:val="21"/>
                <w:szCs w:val="21"/>
                <w:lang w:eastAsia="zh-CN"/>
              </w:rPr>
            </w:pPr>
            <w:r>
              <w:rPr>
                <w:rFonts w:ascii="宋体" w:eastAsia="宋体" w:hAnsi="宋体" w:hint="eastAsia"/>
                <w:b/>
                <w:sz w:val="21"/>
                <w:szCs w:val="21"/>
                <w:lang w:eastAsia="zh-CN"/>
              </w:rPr>
              <w:t>一</w:t>
            </w:r>
            <w:r>
              <w:rPr>
                <w:rFonts w:ascii="宋体" w:eastAsia="宋体" w:hAnsi="宋体"/>
                <w:b/>
                <w:sz w:val="21"/>
                <w:szCs w:val="21"/>
                <w:lang w:eastAsia="zh-CN"/>
              </w:rPr>
              <w:t>标段投标人资格要求：</w:t>
            </w:r>
          </w:p>
          <w:p w:rsidR="00B97AEA" w:rsidRDefault="00854307">
            <w:pPr>
              <w:pStyle w:val="a3"/>
              <w:snapToGrid w:val="0"/>
              <w:ind w:left="82" w:right="119"/>
              <w:jc w:val="both"/>
              <w:rPr>
                <w:rFonts w:ascii="宋体" w:eastAsia="宋体" w:hAnsi="宋体"/>
                <w:sz w:val="21"/>
                <w:szCs w:val="21"/>
                <w:lang w:eastAsia="zh-CN"/>
              </w:rPr>
            </w:pPr>
            <w:r>
              <w:rPr>
                <w:rFonts w:ascii="宋体" w:eastAsia="宋体" w:hAnsi="宋体"/>
                <w:sz w:val="21"/>
                <w:szCs w:val="21"/>
                <w:lang w:eastAsia="zh-CN"/>
              </w:rPr>
              <w:t>合格投标人除符合《政府采购法》第</w:t>
            </w:r>
            <w:r>
              <w:rPr>
                <w:rFonts w:ascii="宋体" w:eastAsia="宋体" w:hAnsi="宋体"/>
                <w:sz w:val="21"/>
                <w:szCs w:val="21"/>
                <w:lang w:eastAsia="zh-CN"/>
              </w:rPr>
              <w:t>22</w:t>
            </w:r>
            <w:r>
              <w:rPr>
                <w:rFonts w:ascii="宋体" w:eastAsia="宋体" w:hAnsi="宋体"/>
                <w:sz w:val="21"/>
                <w:szCs w:val="21"/>
                <w:lang w:eastAsia="zh-CN"/>
              </w:rPr>
              <w:t>条外，还必须符合下列条件：</w:t>
            </w:r>
          </w:p>
          <w:p w:rsidR="00B97AEA" w:rsidRDefault="00854307">
            <w:pPr>
              <w:pStyle w:val="a3"/>
              <w:snapToGrid w:val="0"/>
              <w:ind w:left="82" w:right="119"/>
              <w:jc w:val="both"/>
              <w:rPr>
                <w:rFonts w:ascii="宋体" w:eastAsia="宋体" w:hAnsi="宋体"/>
                <w:sz w:val="21"/>
                <w:szCs w:val="21"/>
                <w:lang w:eastAsia="zh-CN"/>
              </w:rPr>
            </w:pPr>
            <w:r>
              <w:rPr>
                <w:rFonts w:ascii="宋体" w:eastAsia="宋体" w:hAnsi="宋体"/>
                <w:sz w:val="21"/>
                <w:szCs w:val="21"/>
                <w:lang w:eastAsia="zh-CN"/>
              </w:rPr>
              <w:t>1</w:t>
            </w:r>
            <w:r>
              <w:rPr>
                <w:rFonts w:ascii="宋体" w:eastAsia="宋体" w:hAnsi="宋体"/>
                <w:sz w:val="21"/>
                <w:szCs w:val="21"/>
                <w:lang w:eastAsia="zh-CN"/>
              </w:rPr>
              <w:t>、投标人应具有效的营业执照，须提供《营业执照》原件或加盖公章复的印件。</w:t>
            </w:r>
          </w:p>
          <w:p w:rsidR="00B97AEA" w:rsidRDefault="00854307">
            <w:pPr>
              <w:pStyle w:val="a3"/>
              <w:snapToGrid w:val="0"/>
              <w:ind w:left="82" w:right="119"/>
              <w:jc w:val="both"/>
              <w:rPr>
                <w:rFonts w:ascii="宋体" w:eastAsia="宋体" w:hAnsi="宋体"/>
                <w:sz w:val="21"/>
                <w:szCs w:val="21"/>
                <w:lang w:eastAsia="zh-CN"/>
              </w:rPr>
            </w:pPr>
            <w:r>
              <w:rPr>
                <w:rFonts w:ascii="宋体" w:eastAsia="宋体" w:hAnsi="宋体"/>
                <w:sz w:val="21"/>
                <w:szCs w:val="21"/>
                <w:lang w:eastAsia="zh-CN"/>
              </w:rPr>
              <w:t>2</w:t>
            </w:r>
            <w:r>
              <w:rPr>
                <w:rFonts w:ascii="宋体" w:eastAsia="宋体" w:hAnsi="宋体"/>
                <w:sz w:val="21"/>
                <w:szCs w:val="21"/>
                <w:lang w:eastAsia="zh-CN"/>
              </w:rPr>
              <w:t>、投标人应具有税务师事务所执业证书。</w:t>
            </w:r>
          </w:p>
          <w:p w:rsidR="00B97AEA" w:rsidRDefault="00854307">
            <w:pPr>
              <w:pStyle w:val="a3"/>
              <w:snapToGrid w:val="0"/>
              <w:ind w:left="82" w:right="119"/>
              <w:jc w:val="both"/>
              <w:rPr>
                <w:rFonts w:ascii="宋体" w:eastAsia="宋体" w:hAnsi="宋体"/>
                <w:sz w:val="21"/>
                <w:szCs w:val="21"/>
                <w:lang w:eastAsia="zh-CN"/>
              </w:rPr>
            </w:pPr>
            <w:r>
              <w:rPr>
                <w:rFonts w:ascii="宋体" w:eastAsia="宋体" w:hAnsi="宋体"/>
                <w:sz w:val="21"/>
                <w:szCs w:val="21"/>
                <w:lang w:eastAsia="zh-CN"/>
              </w:rPr>
              <w:t>3</w:t>
            </w:r>
            <w:r>
              <w:rPr>
                <w:rFonts w:ascii="宋体" w:eastAsia="宋体" w:hAnsi="宋体"/>
                <w:sz w:val="21"/>
                <w:szCs w:val="21"/>
                <w:lang w:eastAsia="zh-CN"/>
              </w:rPr>
              <w:t>、拟派项目负责人应具有注册税务师执业资格证书</w:t>
            </w:r>
          </w:p>
          <w:p w:rsidR="00B97AEA" w:rsidRDefault="00854307">
            <w:pPr>
              <w:pStyle w:val="a3"/>
              <w:snapToGrid w:val="0"/>
              <w:ind w:left="82" w:right="119"/>
              <w:jc w:val="both"/>
              <w:rPr>
                <w:rFonts w:ascii="宋体" w:eastAsia="宋体" w:hAnsi="宋体"/>
                <w:sz w:val="21"/>
                <w:szCs w:val="21"/>
                <w:lang w:eastAsia="zh-CN"/>
              </w:rPr>
            </w:pPr>
            <w:r>
              <w:rPr>
                <w:rFonts w:ascii="宋体" w:eastAsia="宋体" w:hAnsi="宋体"/>
                <w:sz w:val="21"/>
                <w:szCs w:val="21"/>
                <w:lang w:eastAsia="zh-CN"/>
              </w:rPr>
              <w:t>4</w:t>
            </w:r>
            <w:r>
              <w:rPr>
                <w:rFonts w:ascii="宋体" w:eastAsia="宋体" w:hAnsi="宋体"/>
                <w:sz w:val="21"/>
                <w:szCs w:val="21"/>
                <w:lang w:eastAsia="zh-CN"/>
              </w:rPr>
              <w:t>、投标人须提供</w:t>
            </w:r>
            <w:r>
              <w:rPr>
                <w:rFonts w:ascii="宋体" w:eastAsia="宋体" w:hAnsi="宋体" w:hint="eastAsia"/>
                <w:sz w:val="21"/>
                <w:szCs w:val="21"/>
                <w:lang w:eastAsia="zh-CN"/>
              </w:rPr>
              <w:t>2018</w:t>
            </w:r>
            <w:r>
              <w:rPr>
                <w:rFonts w:ascii="宋体" w:eastAsia="宋体" w:hAnsi="宋体"/>
                <w:sz w:val="21"/>
                <w:szCs w:val="21"/>
                <w:lang w:eastAsia="zh-CN"/>
              </w:rPr>
              <w:t>的经第三方审计机构出具的审计报告原件：包括经第三方审计机构出具的审计报告和经审计的财务报表</w:t>
            </w:r>
            <w:r>
              <w:rPr>
                <w:rFonts w:ascii="宋体" w:eastAsia="宋体" w:hAnsi="宋体"/>
                <w:sz w:val="21"/>
                <w:szCs w:val="21"/>
                <w:lang w:eastAsia="zh-CN"/>
              </w:rPr>
              <w:t>(</w:t>
            </w:r>
            <w:r>
              <w:rPr>
                <w:rFonts w:ascii="宋体" w:eastAsia="宋体" w:hAnsi="宋体"/>
                <w:sz w:val="21"/>
                <w:szCs w:val="21"/>
                <w:lang w:eastAsia="zh-CN"/>
              </w:rPr>
              <w:t>包含资产负债表、利润表、现金流量表和财务报表附注</w:t>
            </w:r>
            <w:r>
              <w:rPr>
                <w:rFonts w:ascii="宋体" w:eastAsia="宋体" w:hAnsi="宋体"/>
                <w:sz w:val="21"/>
                <w:szCs w:val="21"/>
                <w:lang w:eastAsia="zh-CN"/>
              </w:rPr>
              <w:t>)</w:t>
            </w:r>
            <w:r>
              <w:rPr>
                <w:rFonts w:ascii="宋体" w:eastAsia="宋体" w:hAnsi="宋体"/>
                <w:sz w:val="21"/>
                <w:szCs w:val="21"/>
                <w:lang w:eastAsia="zh-CN"/>
              </w:rPr>
              <w:t>。</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5</w:t>
            </w:r>
            <w:r>
              <w:rPr>
                <w:rFonts w:ascii="宋体" w:eastAsia="宋体" w:hAnsi="宋体"/>
                <w:sz w:val="21"/>
                <w:szCs w:val="21"/>
                <w:lang w:eastAsia="zh-CN"/>
              </w:rPr>
              <w:t>、投标人须提供</w:t>
            </w:r>
            <w:r>
              <w:rPr>
                <w:rFonts w:ascii="宋体" w:eastAsia="宋体" w:hAnsi="宋体"/>
                <w:sz w:val="21"/>
                <w:szCs w:val="21"/>
                <w:lang w:eastAsia="zh-CN"/>
              </w:rPr>
              <w:t>2019</w:t>
            </w:r>
            <w:r>
              <w:rPr>
                <w:rFonts w:ascii="宋体" w:eastAsia="宋体" w:hAnsi="宋体"/>
                <w:sz w:val="21"/>
                <w:szCs w:val="21"/>
                <w:lang w:eastAsia="zh-CN"/>
              </w:rPr>
              <w:t>年</w:t>
            </w:r>
            <w:r>
              <w:rPr>
                <w:rFonts w:ascii="宋体" w:eastAsia="宋体" w:hAnsi="宋体"/>
                <w:sz w:val="21"/>
                <w:szCs w:val="21"/>
                <w:lang w:eastAsia="zh-CN"/>
              </w:rPr>
              <w:t>1</w:t>
            </w:r>
            <w:r>
              <w:rPr>
                <w:rFonts w:ascii="宋体" w:eastAsia="宋体" w:hAnsi="宋体"/>
                <w:sz w:val="21"/>
                <w:szCs w:val="21"/>
                <w:lang w:eastAsia="zh-CN"/>
              </w:rPr>
              <w:t>月以来任意</w:t>
            </w:r>
            <w:r>
              <w:rPr>
                <w:rFonts w:ascii="宋体" w:eastAsia="宋体" w:hAnsi="宋体"/>
                <w:sz w:val="21"/>
                <w:szCs w:val="21"/>
                <w:lang w:eastAsia="zh-CN"/>
              </w:rPr>
              <w:t>1</w:t>
            </w:r>
            <w:r>
              <w:rPr>
                <w:rFonts w:ascii="宋体" w:eastAsia="宋体" w:hAnsi="宋体"/>
                <w:sz w:val="21"/>
                <w:szCs w:val="21"/>
                <w:lang w:eastAsia="zh-CN"/>
              </w:rPr>
              <w:t>个月份依法缴纳税收和社会保障资金的证明资料原件：主要是指投标人有效期内的税务登记证（投标人提供加载有统一社会信用代码</w:t>
            </w:r>
            <w:r>
              <w:rPr>
                <w:rFonts w:ascii="宋体" w:eastAsia="宋体" w:hAnsi="宋体"/>
                <w:sz w:val="21"/>
                <w:szCs w:val="21"/>
                <w:lang w:eastAsia="zh-CN"/>
              </w:rPr>
              <w:t>“</w:t>
            </w:r>
            <w:r>
              <w:rPr>
                <w:rFonts w:ascii="宋体" w:eastAsia="宋体" w:hAnsi="宋体"/>
                <w:sz w:val="21"/>
                <w:szCs w:val="21"/>
                <w:lang w:eastAsia="zh-CN"/>
              </w:rPr>
              <w:t>多证合一</w:t>
            </w:r>
            <w:r>
              <w:rPr>
                <w:rFonts w:ascii="宋体" w:eastAsia="宋体" w:hAnsi="宋体"/>
                <w:sz w:val="21"/>
                <w:szCs w:val="21"/>
                <w:lang w:eastAsia="zh-CN"/>
              </w:rPr>
              <w:t>”</w:t>
            </w:r>
            <w:r>
              <w:rPr>
                <w:rFonts w:ascii="宋体" w:eastAsia="宋体" w:hAnsi="宋体"/>
                <w:sz w:val="21"/>
                <w:szCs w:val="21"/>
                <w:lang w:eastAsia="zh-CN"/>
              </w:rPr>
              <w:t>营业执照的，视为已提供税务登记证）以及缴纳增值税的凭据，缴纳社会保险的凭据（专用收据或社会保险缴纳清单）。依法免税或不需要缴纳社会保障资金的投标人，应提供相应文件证明其依法免税或不需要缴纳社会保障资金。</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6</w:t>
            </w:r>
            <w:r>
              <w:rPr>
                <w:rFonts w:ascii="宋体" w:eastAsia="宋体" w:hAnsi="宋体"/>
                <w:sz w:val="21"/>
                <w:szCs w:val="21"/>
                <w:lang w:eastAsia="zh-CN"/>
              </w:rPr>
              <w:t>、根据《财政部关于在政府采购活动中查询及使用信用记录有关问题的通知》（财库〔</w:t>
            </w:r>
            <w:r>
              <w:rPr>
                <w:rFonts w:ascii="宋体" w:eastAsia="宋体" w:hAnsi="宋体"/>
                <w:sz w:val="21"/>
                <w:szCs w:val="21"/>
                <w:lang w:eastAsia="zh-CN"/>
              </w:rPr>
              <w:t>2016</w:t>
            </w:r>
            <w:r>
              <w:rPr>
                <w:rFonts w:ascii="宋体" w:eastAsia="宋体" w:hAnsi="宋体"/>
                <w:sz w:val="21"/>
                <w:szCs w:val="21"/>
                <w:lang w:eastAsia="zh-CN"/>
              </w:rPr>
              <w:t>〕</w:t>
            </w:r>
            <w:r>
              <w:rPr>
                <w:rFonts w:ascii="宋体" w:eastAsia="宋体" w:hAnsi="宋体"/>
                <w:sz w:val="21"/>
                <w:szCs w:val="21"/>
                <w:lang w:eastAsia="zh-CN"/>
              </w:rPr>
              <w:t xml:space="preserve">125 </w:t>
            </w:r>
            <w:r>
              <w:rPr>
                <w:rFonts w:ascii="宋体" w:eastAsia="宋体" w:hAnsi="宋体"/>
                <w:sz w:val="21"/>
                <w:szCs w:val="21"/>
                <w:lang w:eastAsia="zh-CN"/>
              </w:rPr>
              <w:t>号）和《河南省财政厅关于转发财政部关于在政府</w:t>
            </w:r>
            <w:r>
              <w:rPr>
                <w:rFonts w:ascii="宋体" w:eastAsia="宋体" w:hAnsi="宋体"/>
                <w:sz w:val="21"/>
                <w:szCs w:val="21"/>
                <w:lang w:eastAsia="zh-CN"/>
              </w:rPr>
              <w:t>采购活动中查询及使用信用记录有关问题的通知》（财库〔</w:t>
            </w:r>
            <w:r>
              <w:rPr>
                <w:rFonts w:ascii="宋体" w:eastAsia="宋体" w:hAnsi="宋体"/>
                <w:sz w:val="21"/>
                <w:szCs w:val="21"/>
                <w:lang w:eastAsia="zh-CN"/>
              </w:rPr>
              <w:t>2016</w:t>
            </w:r>
            <w:r>
              <w:rPr>
                <w:rFonts w:ascii="宋体" w:eastAsia="宋体" w:hAnsi="宋体"/>
                <w:sz w:val="21"/>
                <w:szCs w:val="21"/>
                <w:lang w:eastAsia="zh-CN"/>
              </w:rPr>
              <w:t>〕</w:t>
            </w:r>
            <w:r>
              <w:rPr>
                <w:rFonts w:ascii="宋体" w:eastAsia="宋体" w:hAnsi="宋体"/>
                <w:sz w:val="21"/>
                <w:szCs w:val="21"/>
                <w:lang w:eastAsia="zh-CN"/>
              </w:rPr>
              <w:t>15</w:t>
            </w:r>
            <w:r>
              <w:rPr>
                <w:rFonts w:ascii="宋体" w:eastAsia="宋体" w:hAnsi="宋体"/>
                <w:sz w:val="21"/>
                <w:szCs w:val="21"/>
                <w:lang w:eastAsia="zh-CN"/>
              </w:rPr>
              <w:t>号）被列入中国政府采购网</w:t>
            </w:r>
            <w:r>
              <w:rPr>
                <w:rFonts w:ascii="宋体" w:eastAsia="宋体" w:hAnsi="宋体"/>
                <w:sz w:val="21"/>
                <w:szCs w:val="21"/>
                <w:lang w:eastAsia="zh-CN"/>
              </w:rPr>
              <w:t>(www.ccgp.gov.cn)“</w:t>
            </w:r>
            <w:r>
              <w:rPr>
                <w:rFonts w:ascii="宋体" w:eastAsia="宋体" w:hAnsi="宋体"/>
                <w:sz w:val="21"/>
                <w:szCs w:val="21"/>
                <w:lang w:eastAsia="zh-CN"/>
              </w:rPr>
              <w:t>政府采购严重违法失信行为记录名单</w:t>
            </w:r>
            <w:r>
              <w:rPr>
                <w:rFonts w:ascii="宋体" w:eastAsia="宋体" w:hAnsi="宋体"/>
                <w:sz w:val="21"/>
                <w:szCs w:val="21"/>
                <w:lang w:eastAsia="zh-CN"/>
              </w:rPr>
              <w:t>”</w:t>
            </w:r>
            <w:r>
              <w:rPr>
                <w:rFonts w:ascii="宋体" w:eastAsia="宋体" w:hAnsi="宋体"/>
                <w:sz w:val="21"/>
                <w:szCs w:val="21"/>
                <w:lang w:eastAsia="zh-CN"/>
              </w:rPr>
              <w:t>的（指政府采购行政处罚有效期内），被列入中国执行信息公开网</w:t>
            </w:r>
            <w:r>
              <w:rPr>
                <w:rFonts w:ascii="宋体" w:eastAsia="宋体" w:hAnsi="宋体" w:hint="eastAsia"/>
                <w:sz w:val="21"/>
                <w:szCs w:val="21"/>
                <w:lang w:eastAsia="zh-CN"/>
              </w:rPr>
              <w:t>（</w:t>
            </w:r>
            <w:r>
              <w:rPr>
                <w:rFonts w:ascii="宋体" w:eastAsia="宋体" w:hAnsi="宋体"/>
                <w:sz w:val="21"/>
                <w:szCs w:val="21"/>
                <w:lang w:eastAsia="zh-CN"/>
              </w:rPr>
              <w:t>http://shixin.court.gov.cn/</w:t>
            </w:r>
            <w:r>
              <w:rPr>
                <w:rFonts w:ascii="宋体" w:eastAsia="宋体" w:hAnsi="宋体"/>
                <w:sz w:val="21"/>
                <w:szCs w:val="21"/>
                <w:lang w:eastAsia="zh-CN"/>
              </w:rPr>
              <w:t>，也即全国法院失信被执行人名单信息公布与查询网）</w:t>
            </w:r>
            <w:r>
              <w:rPr>
                <w:rFonts w:ascii="宋体" w:eastAsia="宋体" w:hAnsi="宋体"/>
                <w:sz w:val="21"/>
                <w:szCs w:val="21"/>
                <w:lang w:eastAsia="zh-CN"/>
              </w:rPr>
              <w:t>“</w:t>
            </w:r>
            <w:r>
              <w:rPr>
                <w:rFonts w:ascii="宋体" w:eastAsia="宋体" w:hAnsi="宋体"/>
                <w:sz w:val="21"/>
                <w:szCs w:val="21"/>
                <w:lang w:eastAsia="zh-CN"/>
              </w:rPr>
              <w:t>失信被执行人</w:t>
            </w:r>
            <w:r>
              <w:rPr>
                <w:rFonts w:ascii="宋体" w:eastAsia="宋体" w:hAnsi="宋体"/>
                <w:sz w:val="21"/>
                <w:szCs w:val="21"/>
                <w:lang w:eastAsia="zh-CN"/>
              </w:rPr>
              <w:t>”</w:t>
            </w:r>
            <w:r>
              <w:rPr>
                <w:rFonts w:ascii="宋体" w:eastAsia="宋体" w:hAnsi="宋体"/>
                <w:sz w:val="21"/>
                <w:szCs w:val="21"/>
                <w:lang w:eastAsia="zh-CN"/>
              </w:rPr>
              <w:t>的、被列入国家税务总局网站</w:t>
            </w:r>
            <w:r>
              <w:rPr>
                <w:rFonts w:ascii="宋体" w:eastAsia="宋体" w:hAnsi="宋体" w:hint="eastAsia"/>
                <w:sz w:val="21"/>
                <w:szCs w:val="21"/>
                <w:lang w:eastAsia="zh-CN"/>
              </w:rPr>
              <w:lastRenderedPageBreak/>
              <w:t>（</w:t>
            </w:r>
            <w:r>
              <w:rPr>
                <w:rFonts w:ascii="宋体" w:eastAsia="宋体" w:hAnsi="宋体"/>
                <w:sz w:val="21"/>
                <w:szCs w:val="21"/>
                <w:lang w:eastAsia="zh-CN"/>
              </w:rPr>
              <w:t>www.chinatax.gov.cn/</w:t>
            </w:r>
            <w:r>
              <w:rPr>
                <w:rFonts w:ascii="宋体" w:eastAsia="宋体" w:hAnsi="宋体"/>
                <w:sz w:val="21"/>
                <w:szCs w:val="21"/>
                <w:lang w:eastAsia="zh-CN"/>
              </w:rPr>
              <w:t>）</w:t>
            </w:r>
            <w:r>
              <w:rPr>
                <w:rFonts w:ascii="宋体" w:eastAsia="宋体" w:hAnsi="宋体"/>
                <w:sz w:val="21"/>
                <w:szCs w:val="21"/>
                <w:lang w:eastAsia="zh-CN"/>
              </w:rPr>
              <w:t>——</w:t>
            </w:r>
            <w:r>
              <w:rPr>
                <w:rFonts w:ascii="宋体" w:eastAsia="宋体" w:hAnsi="宋体"/>
                <w:sz w:val="21"/>
                <w:szCs w:val="21"/>
                <w:lang w:eastAsia="zh-CN"/>
              </w:rPr>
              <w:t>重大案件查询栏目</w:t>
            </w:r>
            <w:r>
              <w:rPr>
                <w:rFonts w:ascii="宋体" w:eastAsia="宋体" w:hAnsi="宋体"/>
                <w:sz w:val="21"/>
                <w:szCs w:val="21"/>
                <w:lang w:eastAsia="zh-CN"/>
              </w:rPr>
              <w:t>“</w:t>
            </w:r>
            <w:r>
              <w:rPr>
                <w:rFonts w:ascii="宋体" w:eastAsia="宋体" w:hAnsi="宋体"/>
                <w:sz w:val="21"/>
                <w:szCs w:val="21"/>
                <w:lang w:eastAsia="zh-CN"/>
              </w:rPr>
              <w:t>重大税收违法案件当事人名单</w:t>
            </w:r>
            <w:r>
              <w:rPr>
                <w:rFonts w:ascii="宋体" w:eastAsia="宋体" w:hAnsi="宋体"/>
                <w:sz w:val="21"/>
                <w:szCs w:val="21"/>
                <w:lang w:eastAsia="zh-CN"/>
              </w:rPr>
              <w:t>”</w:t>
            </w:r>
            <w:r>
              <w:rPr>
                <w:rFonts w:ascii="宋体" w:eastAsia="宋体" w:hAnsi="宋体"/>
                <w:sz w:val="21"/>
                <w:szCs w:val="21"/>
                <w:lang w:eastAsia="zh-CN"/>
              </w:rPr>
              <w:t>的投标人将被拒绝参加投标。投标人必须将本公司在上述三个</w:t>
            </w:r>
            <w:r>
              <w:rPr>
                <w:rFonts w:ascii="宋体" w:eastAsia="宋体" w:hAnsi="宋体"/>
                <w:sz w:val="21"/>
                <w:szCs w:val="21"/>
                <w:lang w:eastAsia="zh-CN"/>
              </w:rPr>
              <w:t>网站相关栏目的信用记录截图打印，分别装订入投标文件（应当将信用记录清晰展开打印，否则视同未提供）。</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7</w:t>
            </w:r>
            <w:r>
              <w:rPr>
                <w:rFonts w:ascii="宋体" w:eastAsia="宋体" w:hAnsi="宋体"/>
                <w:sz w:val="21"/>
                <w:szCs w:val="21"/>
                <w:lang w:eastAsia="zh-CN"/>
              </w:rPr>
              <w:t>、法定代表人本人投标的，须提供法定代表人的身份证明及身份证；法定代表人委托代理人投标的，提供法定代表人签名并加盖单位公章的法定代表人授权委托书及被授权人的身份证和本单位缴纳的社保证明。</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8</w:t>
            </w:r>
            <w:r>
              <w:rPr>
                <w:rFonts w:ascii="宋体" w:eastAsia="宋体" w:hAnsi="宋体"/>
                <w:sz w:val="21"/>
                <w:szCs w:val="21"/>
                <w:lang w:eastAsia="zh-CN"/>
              </w:rPr>
              <w:t>、项目负责人及委托代理人（委托代理人投标的）需为本单位正式员工（提供劳动合同原件及</w:t>
            </w:r>
            <w:r>
              <w:rPr>
                <w:rFonts w:ascii="宋体" w:eastAsia="宋体" w:hAnsi="宋体"/>
                <w:sz w:val="21"/>
                <w:szCs w:val="21"/>
                <w:lang w:eastAsia="zh-CN"/>
              </w:rPr>
              <w:t>2019</w:t>
            </w:r>
            <w:r>
              <w:rPr>
                <w:rFonts w:ascii="宋体" w:eastAsia="宋体" w:hAnsi="宋体"/>
                <w:sz w:val="21"/>
                <w:szCs w:val="21"/>
                <w:lang w:eastAsia="zh-CN"/>
              </w:rPr>
              <w:t>年</w:t>
            </w:r>
            <w:r>
              <w:rPr>
                <w:rFonts w:ascii="宋体" w:eastAsia="宋体" w:hAnsi="宋体"/>
                <w:sz w:val="21"/>
                <w:szCs w:val="21"/>
                <w:lang w:eastAsia="zh-CN"/>
              </w:rPr>
              <w:t xml:space="preserve"> </w:t>
            </w:r>
            <w:r>
              <w:rPr>
                <w:rFonts w:ascii="宋体" w:eastAsia="宋体" w:hAnsi="宋体" w:hint="eastAsia"/>
                <w:sz w:val="21"/>
                <w:szCs w:val="21"/>
                <w:lang w:eastAsia="zh-CN"/>
              </w:rPr>
              <w:t>6</w:t>
            </w:r>
            <w:r>
              <w:rPr>
                <w:rFonts w:ascii="宋体" w:eastAsia="宋体" w:hAnsi="宋体"/>
                <w:sz w:val="21"/>
                <w:szCs w:val="21"/>
                <w:lang w:eastAsia="zh-CN"/>
              </w:rPr>
              <w:t>月起至</w:t>
            </w:r>
            <w:r>
              <w:rPr>
                <w:rFonts w:ascii="宋体" w:eastAsia="宋体" w:hAnsi="宋体"/>
                <w:sz w:val="21"/>
                <w:szCs w:val="21"/>
                <w:lang w:eastAsia="zh-CN"/>
              </w:rPr>
              <w:t>2019</w:t>
            </w:r>
            <w:r>
              <w:rPr>
                <w:rFonts w:ascii="宋体" w:eastAsia="宋体" w:hAnsi="宋体"/>
                <w:sz w:val="21"/>
                <w:szCs w:val="21"/>
                <w:lang w:eastAsia="zh-CN"/>
              </w:rPr>
              <w:t>年</w:t>
            </w:r>
            <w:r>
              <w:rPr>
                <w:rFonts w:ascii="宋体" w:eastAsia="宋体" w:hAnsi="宋体" w:hint="eastAsia"/>
                <w:sz w:val="21"/>
                <w:szCs w:val="21"/>
                <w:lang w:eastAsia="zh-CN"/>
              </w:rPr>
              <w:t>11</w:t>
            </w:r>
            <w:r>
              <w:rPr>
                <w:rFonts w:ascii="宋体" w:eastAsia="宋体" w:hAnsi="宋体"/>
                <w:sz w:val="21"/>
                <w:szCs w:val="21"/>
                <w:lang w:eastAsia="zh-CN"/>
              </w:rPr>
              <w:t>月本单位为其连续缴纳的本人社保证明原件或网上打印的社保证明加盖投标人公章）；</w:t>
            </w:r>
          </w:p>
          <w:p w:rsidR="00B97AEA" w:rsidRDefault="00854307">
            <w:pPr>
              <w:pStyle w:val="TableParagraph"/>
              <w:snapToGrid w:val="0"/>
              <w:ind w:left="82" w:right="119"/>
              <w:jc w:val="both"/>
              <w:rPr>
                <w:rFonts w:ascii="宋体" w:eastAsia="宋体" w:hAnsi="宋体"/>
                <w:b/>
                <w:sz w:val="21"/>
                <w:szCs w:val="21"/>
                <w:lang w:eastAsia="zh-CN"/>
              </w:rPr>
            </w:pPr>
            <w:r>
              <w:rPr>
                <w:rFonts w:ascii="宋体" w:eastAsia="宋体" w:hAnsi="宋体" w:hint="eastAsia"/>
                <w:b/>
                <w:sz w:val="21"/>
                <w:szCs w:val="21"/>
                <w:lang w:eastAsia="zh-CN"/>
              </w:rPr>
              <w:t>二标段投标人资格要求：</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hint="eastAsia"/>
                <w:sz w:val="21"/>
                <w:szCs w:val="21"/>
                <w:lang w:eastAsia="zh-CN"/>
              </w:rPr>
              <w:t>合格</w:t>
            </w:r>
            <w:r>
              <w:rPr>
                <w:rFonts w:ascii="宋体" w:eastAsia="宋体" w:hAnsi="宋体" w:hint="eastAsia"/>
                <w:sz w:val="21"/>
                <w:szCs w:val="21"/>
                <w:lang w:eastAsia="zh-CN"/>
              </w:rPr>
              <w:t>投标人除符合《政府采购法》第</w:t>
            </w:r>
            <w:r>
              <w:rPr>
                <w:rFonts w:ascii="宋体" w:eastAsia="宋体" w:hAnsi="宋体"/>
                <w:sz w:val="21"/>
                <w:szCs w:val="21"/>
                <w:lang w:eastAsia="zh-CN"/>
              </w:rPr>
              <w:t>22</w:t>
            </w:r>
            <w:r>
              <w:rPr>
                <w:rFonts w:ascii="宋体" w:eastAsia="宋体" w:hAnsi="宋体"/>
                <w:sz w:val="21"/>
                <w:szCs w:val="21"/>
                <w:lang w:eastAsia="zh-CN"/>
              </w:rPr>
              <w:t>条外，还必须符合下列条件：</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1</w:t>
            </w:r>
            <w:r>
              <w:rPr>
                <w:rFonts w:ascii="宋体" w:eastAsia="宋体" w:hAnsi="宋体"/>
                <w:sz w:val="21"/>
                <w:szCs w:val="21"/>
                <w:lang w:eastAsia="zh-CN"/>
              </w:rPr>
              <w:t>、投标人应具有效的营业执照，须提供《营业执照》原件或加盖公章复的印件。</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2</w:t>
            </w:r>
            <w:r>
              <w:rPr>
                <w:rFonts w:ascii="宋体" w:eastAsia="宋体" w:hAnsi="宋体"/>
                <w:sz w:val="21"/>
                <w:szCs w:val="21"/>
                <w:lang w:eastAsia="zh-CN"/>
              </w:rPr>
              <w:t>、投标人应具有会计师事务所执业证书。</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3</w:t>
            </w:r>
            <w:r>
              <w:rPr>
                <w:rFonts w:ascii="宋体" w:eastAsia="宋体" w:hAnsi="宋体"/>
                <w:sz w:val="21"/>
                <w:szCs w:val="21"/>
                <w:lang w:eastAsia="zh-CN"/>
              </w:rPr>
              <w:t>、</w:t>
            </w:r>
            <w:r>
              <w:rPr>
                <w:rFonts w:ascii="宋体" w:eastAsia="宋体" w:hAnsi="宋体" w:hint="eastAsia"/>
                <w:sz w:val="21"/>
                <w:szCs w:val="21"/>
                <w:lang w:eastAsia="zh-CN"/>
              </w:rPr>
              <w:t>拟派项目负责人应具有注册会计师执业资格证书。</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4</w:t>
            </w:r>
            <w:r>
              <w:rPr>
                <w:rFonts w:ascii="宋体" w:eastAsia="宋体" w:hAnsi="宋体"/>
                <w:sz w:val="21"/>
                <w:szCs w:val="21"/>
                <w:lang w:eastAsia="zh-CN"/>
              </w:rPr>
              <w:t>、投标人须提供</w:t>
            </w:r>
            <w:r>
              <w:rPr>
                <w:rFonts w:ascii="宋体" w:eastAsia="宋体" w:hAnsi="宋体"/>
                <w:sz w:val="21"/>
                <w:szCs w:val="21"/>
                <w:lang w:eastAsia="zh-CN"/>
              </w:rPr>
              <w:t>2018</w:t>
            </w:r>
            <w:r>
              <w:rPr>
                <w:rFonts w:ascii="宋体" w:eastAsia="宋体" w:hAnsi="宋体"/>
                <w:sz w:val="21"/>
                <w:szCs w:val="21"/>
                <w:lang w:eastAsia="zh-CN"/>
              </w:rPr>
              <w:t>年的经第三方审计机构出具的审计报告原件：包括经第三方审计机构出具的审计报告和经审计的财务报表</w:t>
            </w:r>
            <w:r>
              <w:rPr>
                <w:rFonts w:ascii="宋体" w:eastAsia="宋体" w:hAnsi="宋体"/>
                <w:sz w:val="21"/>
                <w:szCs w:val="21"/>
                <w:lang w:eastAsia="zh-CN"/>
              </w:rPr>
              <w:t>(</w:t>
            </w:r>
            <w:r>
              <w:rPr>
                <w:rFonts w:ascii="宋体" w:eastAsia="宋体" w:hAnsi="宋体"/>
                <w:sz w:val="21"/>
                <w:szCs w:val="21"/>
                <w:lang w:eastAsia="zh-CN"/>
              </w:rPr>
              <w:t>包含资产负债表、利润表、现金流量表和财务报表附注</w:t>
            </w:r>
            <w:r>
              <w:rPr>
                <w:rFonts w:ascii="宋体" w:eastAsia="宋体" w:hAnsi="宋体"/>
                <w:sz w:val="21"/>
                <w:szCs w:val="21"/>
                <w:lang w:eastAsia="zh-CN"/>
              </w:rPr>
              <w:t>)</w:t>
            </w:r>
            <w:r>
              <w:rPr>
                <w:rFonts w:ascii="宋体" w:eastAsia="宋体" w:hAnsi="宋体"/>
                <w:sz w:val="21"/>
                <w:szCs w:val="21"/>
                <w:lang w:eastAsia="zh-CN"/>
              </w:rPr>
              <w:t>。</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5</w:t>
            </w:r>
            <w:r>
              <w:rPr>
                <w:rFonts w:ascii="宋体" w:eastAsia="宋体" w:hAnsi="宋体"/>
                <w:sz w:val="21"/>
                <w:szCs w:val="21"/>
                <w:lang w:eastAsia="zh-CN"/>
              </w:rPr>
              <w:t>、投标人须提供</w:t>
            </w:r>
            <w:r>
              <w:rPr>
                <w:rFonts w:ascii="宋体" w:eastAsia="宋体" w:hAnsi="宋体"/>
                <w:sz w:val="21"/>
                <w:szCs w:val="21"/>
                <w:lang w:eastAsia="zh-CN"/>
              </w:rPr>
              <w:t xml:space="preserve"> </w:t>
            </w:r>
            <w:r>
              <w:rPr>
                <w:rFonts w:ascii="宋体" w:eastAsia="宋体" w:hAnsi="宋体"/>
                <w:sz w:val="21"/>
                <w:szCs w:val="21"/>
                <w:lang w:eastAsia="zh-CN"/>
              </w:rPr>
              <w:t>2019</w:t>
            </w:r>
            <w:r>
              <w:rPr>
                <w:rFonts w:ascii="宋体" w:eastAsia="宋体" w:hAnsi="宋体"/>
                <w:sz w:val="21"/>
                <w:szCs w:val="21"/>
                <w:lang w:eastAsia="zh-CN"/>
              </w:rPr>
              <w:t>年</w:t>
            </w:r>
            <w:r>
              <w:rPr>
                <w:rFonts w:ascii="宋体" w:eastAsia="宋体" w:hAnsi="宋体"/>
                <w:sz w:val="21"/>
                <w:szCs w:val="21"/>
                <w:lang w:eastAsia="zh-CN"/>
              </w:rPr>
              <w:t>1</w:t>
            </w:r>
            <w:r>
              <w:rPr>
                <w:rFonts w:ascii="宋体" w:eastAsia="宋体" w:hAnsi="宋体"/>
                <w:sz w:val="21"/>
                <w:szCs w:val="21"/>
                <w:lang w:eastAsia="zh-CN"/>
              </w:rPr>
              <w:t>月以来任意</w:t>
            </w:r>
            <w:r>
              <w:rPr>
                <w:rFonts w:ascii="宋体" w:eastAsia="宋体" w:hAnsi="宋体"/>
                <w:sz w:val="21"/>
                <w:szCs w:val="21"/>
                <w:lang w:eastAsia="zh-CN"/>
              </w:rPr>
              <w:t>1</w:t>
            </w:r>
            <w:r>
              <w:rPr>
                <w:rFonts w:ascii="宋体" w:eastAsia="宋体" w:hAnsi="宋体"/>
                <w:sz w:val="21"/>
                <w:szCs w:val="21"/>
                <w:lang w:eastAsia="zh-CN"/>
              </w:rPr>
              <w:t>个月份依法缴纳税收和社会保障资金的证明资料原件：主要是指投标人有效期内的税务登记证（投标人提供加载有统一社会信用代码</w:t>
            </w:r>
            <w:r>
              <w:rPr>
                <w:rFonts w:ascii="宋体" w:eastAsia="宋体" w:hAnsi="宋体"/>
                <w:sz w:val="21"/>
                <w:szCs w:val="21"/>
                <w:lang w:eastAsia="zh-CN"/>
              </w:rPr>
              <w:t>“</w:t>
            </w:r>
            <w:r>
              <w:rPr>
                <w:rFonts w:ascii="宋体" w:eastAsia="宋体" w:hAnsi="宋体"/>
                <w:sz w:val="21"/>
                <w:szCs w:val="21"/>
                <w:lang w:eastAsia="zh-CN"/>
              </w:rPr>
              <w:t>多证合一</w:t>
            </w:r>
            <w:r>
              <w:rPr>
                <w:rFonts w:ascii="宋体" w:eastAsia="宋体" w:hAnsi="宋体"/>
                <w:sz w:val="21"/>
                <w:szCs w:val="21"/>
                <w:lang w:eastAsia="zh-CN"/>
              </w:rPr>
              <w:t>”</w:t>
            </w:r>
            <w:r>
              <w:rPr>
                <w:rFonts w:ascii="宋体" w:eastAsia="宋体" w:hAnsi="宋体"/>
                <w:sz w:val="21"/>
                <w:szCs w:val="21"/>
                <w:lang w:eastAsia="zh-CN"/>
              </w:rPr>
              <w:t>营业执照的，视为已提供税务登记证）以及缴纳增值税的凭据，缴纳社会保险的凭据（专用收据或社会保险缴纳清单）。依法免税或不需要缴纳社会保障资金的投标</w:t>
            </w:r>
            <w:r>
              <w:rPr>
                <w:rFonts w:ascii="宋体" w:eastAsia="宋体" w:hAnsi="宋体" w:hint="eastAsia"/>
                <w:sz w:val="21"/>
                <w:szCs w:val="21"/>
                <w:lang w:eastAsia="zh-CN"/>
              </w:rPr>
              <w:t>人，应提供相应文件证明其依法免税或不需要缴纳保障资金。</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6</w:t>
            </w:r>
            <w:r>
              <w:rPr>
                <w:rFonts w:ascii="宋体" w:eastAsia="宋体" w:hAnsi="宋体"/>
                <w:sz w:val="21"/>
                <w:szCs w:val="21"/>
                <w:lang w:eastAsia="zh-CN"/>
              </w:rPr>
              <w:t>、根据《财政部关于在政府采购活动中查询及使用信用记录有关问题的通知》（财库〔</w:t>
            </w:r>
            <w:r>
              <w:rPr>
                <w:rFonts w:ascii="宋体" w:eastAsia="宋体" w:hAnsi="宋体"/>
                <w:sz w:val="21"/>
                <w:szCs w:val="21"/>
                <w:lang w:eastAsia="zh-CN"/>
              </w:rPr>
              <w:t>2016</w:t>
            </w:r>
            <w:r>
              <w:rPr>
                <w:rFonts w:ascii="宋体" w:eastAsia="宋体" w:hAnsi="宋体"/>
                <w:sz w:val="21"/>
                <w:szCs w:val="21"/>
                <w:lang w:eastAsia="zh-CN"/>
              </w:rPr>
              <w:t>〕</w:t>
            </w:r>
            <w:r>
              <w:rPr>
                <w:rFonts w:ascii="宋体" w:eastAsia="宋体" w:hAnsi="宋体"/>
                <w:sz w:val="21"/>
                <w:szCs w:val="21"/>
                <w:lang w:eastAsia="zh-CN"/>
              </w:rPr>
              <w:t xml:space="preserve">125 </w:t>
            </w:r>
            <w:r>
              <w:rPr>
                <w:rFonts w:ascii="宋体" w:eastAsia="宋体" w:hAnsi="宋体"/>
                <w:sz w:val="21"/>
                <w:szCs w:val="21"/>
                <w:lang w:eastAsia="zh-CN"/>
              </w:rPr>
              <w:t>号）和《河南省财政厅关于转发财政部关于在政府采购活动中查询及使用</w:t>
            </w:r>
            <w:r>
              <w:rPr>
                <w:rFonts w:ascii="宋体" w:eastAsia="宋体" w:hAnsi="宋体"/>
                <w:sz w:val="21"/>
                <w:szCs w:val="21"/>
                <w:lang w:eastAsia="zh-CN"/>
              </w:rPr>
              <w:t>信用记录有关问题的通知》（财库〔</w:t>
            </w:r>
            <w:r>
              <w:rPr>
                <w:rFonts w:ascii="宋体" w:eastAsia="宋体" w:hAnsi="宋体"/>
                <w:sz w:val="21"/>
                <w:szCs w:val="21"/>
                <w:lang w:eastAsia="zh-CN"/>
              </w:rPr>
              <w:t>2016</w:t>
            </w:r>
            <w:r>
              <w:rPr>
                <w:rFonts w:ascii="宋体" w:eastAsia="宋体" w:hAnsi="宋体"/>
                <w:sz w:val="21"/>
                <w:szCs w:val="21"/>
                <w:lang w:eastAsia="zh-CN"/>
              </w:rPr>
              <w:t>〕</w:t>
            </w:r>
            <w:r>
              <w:rPr>
                <w:rFonts w:ascii="宋体" w:eastAsia="宋体" w:hAnsi="宋体"/>
                <w:sz w:val="21"/>
                <w:szCs w:val="21"/>
                <w:lang w:eastAsia="zh-CN"/>
              </w:rPr>
              <w:t>15</w:t>
            </w:r>
            <w:r>
              <w:rPr>
                <w:rFonts w:ascii="宋体" w:eastAsia="宋体" w:hAnsi="宋体"/>
                <w:sz w:val="21"/>
                <w:szCs w:val="21"/>
                <w:lang w:eastAsia="zh-CN"/>
              </w:rPr>
              <w:t>号）被列入中国政府采购网</w:t>
            </w:r>
            <w:r>
              <w:rPr>
                <w:rFonts w:ascii="宋体" w:eastAsia="宋体" w:hAnsi="宋体"/>
                <w:sz w:val="21"/>
                <w:szCs w:val="21"/>
                <w:lang w:eastAsia="zh-CN"/>
              </w:rPr>
              <w:t>(www.ccgp.gov.cn)“</w:t>
            </w:r>
            <w:r>
              <w:rPr>
                <w:rFonts w:ascii="宋体" w:eastAsia="宋体" w:hAnsi="宋体"/>
                <w:sz w:val="21"/>
                <w:szCs w:val="21"/>
                <w:lang w:eastAsia="zh-CN"/>
              </w:rPr>
              <w:t>政府采购严重违法失信行为记录名单</w:t>
            </w:r>
            <w:r>
              <w:rPr>
                <w:rFonts w:ascii="宋体" w:eastAsia="宋体" w:hAnsi="宋体"/>
                <w:sz w:val="21"/>
                <w:szCs w:val="21"/>
                <w:lang w:eastAsia="zh-CN"/>
              </w:rPr>
              <w:t>”</w:t>
            </w:r>
            <w:r>
              <w:rPr>
                <w:rFonts w:ascii="宋体" w:eastAsia="宋体" w:hAnsi="宋体"/>
                <w:sz w:val="21"/>
                <w:szCs w:val="21"/>
                <w:lang w:eastAsia="zh-CN"/>
              </w:rPr>
              <w:t>的（指政府采购行政处罚有效期内），被列入中国执行信息公开网</w:t>
            </w:r>
            <w:r>
              <w:rPr>
                <w:rFonts w:ascii="宋体" w:eastAsia="宋体" w:hAnsi="宋体" w:hint="eastAsia"/>
                <w:sz w:val="21"/>
                <w:szCs w:val="21"/>
                <w:lang w:eastAsia="zh-CN"/>
              </w:rPr>
              <w:t>（</w:t>
            </w:r>
            <w:r>
              <w:rPr>
                <w:rFonts w:ascii="宋体" w:eastAsia="宋体" w:hAnsi="宋体"/>
                <w:sz w:val="21"/>
                <w:szCs w:val="21"/>
                <w:lang w:eastAsia="zh-CN"/>
              </w:rPr>
              <w:t>http://shixin.court.gov.cn/</w:t>
            </w:r>
            <w:r>
              <w:rPr>
                <w:rFonts w:ascii="宋体" w:eastAsia="宋体" w:hAnsi="宋体"/>
                <w:sz w:val="21"/>
                <w:szCs w:val="21"/>
                <w:lang w:eastAsia="zh-CN"/>
              </w:rPr>
              <w:t>，也即全国法院失信被执行人名单信息公布与查询网）</w:t>
            </w:r>
            <w:r>
              <w:rPr>
                <w:rFonts w:ascii="宋体" w:eastAsia="宋体" w:hAnsi="宋体"/>
                <w:sz w:val="21"/>
                <w:szCs w:val="21"/>
                <w:lang w:eastAsia="zh-CN"/>
              </w:rPr>
              <w:t>“</w:t>
            </w:r>
            <w:r>
              <w:rPr>
                <w:rFonts w:ascii="宋体" w:eastAsia="宋体" w:hAnsi="宋体"/>
                <w:sz w:val="21"/>
                <w:szCs w:val="21"/>
                <w:lang w:eastAsia="zh-CN"/>
              </w:rPr>
              <w:t>失信被执行人</w:t>
            </w:r>
            <w:r>
              <w:rPr>
                <w:rFonts w:ascii="宋体" w:eastAsia="宋体" w:hAnsi="宋体"/>
                <w:sz w:val="21"/>
                <w:szCs w:val="21"/>
                <w:lang w:eastAsia="zh-CN"/>
              </w:rPr>
              <w:t>”</w:t>
            </w:r>
            <w:r>
              <w:rPr>
                <w:rFonts w:ascii="宋体" w:eastAsia="宋体" w:hAnsi="宋体"/>
                <w:sz w:val="21"/>
                <w:szCs w:val="21"/>
                <w:lang w:eastAsia="zh-CN"/>
              </w:rPr>
              <w:t>的、被列入国家税务总局网站</w:t>
            </w:r>
            <w:r>
              <w:rPr>
                <w:rFonts w:ascii="宋体" w:eastAsia="宋体" w:hAnsi="宋体" w:hint="eastAsia"/>
                <w:sz w:val="21"/>
                <w:szCs w:val="21"/>
                <w:lang w:eastAsia="zh-CN"/>
              </w:rPr>
              <w:t>（</w:t>
            </w:r>
            <w:r>
              <w:rPr>
                <w:rFonts w:ascii="宋体" w:eastAsia="宋体" w:hAnsi="宋体"/>
                <w:sz w:val="21"/>
                <w:szCs w:val="21"/>
                <w:lang w:eastAsia="zh-CN"/>
              </w:rPr>
              <w:t>www.chinatax.gov.cn/</w:t>
            </w:r>
            <w:r>
              <w:rPr>
                <w:rFonts w:ascii="宋体" w:eastAsia="宋体" w:hAnsi="宋体"/>
                <w:sz w:val="21"/>
                <w:szCs w:val="21"/>
                <w:lang w:eastAsia="zh-CN"/>
              </w:rPr>
              <w:t>）</w:t>
            </w:r>
            <w:r>
              <w:rPr>
                <w:rFonts w:ascii="宋体" w:eastAsia="宋体" w:hAnsi="宋体"/>
                <w:sz w:val="21"/>
                <w:szCs w:val="21"/>
                <w:lang w:eastAsia="zh-CN"/>
              </w:rPr>
              <w:t>——</w:t>
            </w:r>
            <w:r>
              <w:rPr>
                <w:rFonts w:ascii="宋体" w:eastAsia="宋体" w:hAnsi="宋体"/>
                <w:sz w:val="21"/>
                <w:szCs w:val="21"/>
                <w:lang w:eastAsia="zh-CN"/>
              </w:rPr>
              <w:t>重大案件查询栏目</w:t>
            </w:r>
            <w:r>
              <w:rPr>
                <w:rFonts w:ascii="宋体" w:eastAsia="宋体" w:hAnsi="宋体"/>
                <w:sz w:val="21"/>
                <w:szCs w:val="21"/>
                <w:lang w:eastAsia="zh-CN"/>
              </w:rPr>
              <w:t>“</w:t>
            </w:r>
            <w:r>
              <w:rPr>
                <w:rFonts w:ascii="宋体" w:eastAsia="宋体" w:hAnsi="宋体"/>
                <w:sz w:val="21"/>
                <w:szCs w:val="21"/>
                <w:lang w:eastAsia="zh-CN"/>
              </w:rPr>
              <w:t>重大税收违法案件当事人名单</w:t>
            </w:r>
            <w:r>
              <w:rPr>
                <w:rFonts w:ascii="宋体" w:eastAsia="宋体" w:hAnsi="宋体"/>
                <w:sz w:val="21"/>
                <w:szCs w:val="21"/>
                <w:lang w:eastAsia="zh-CN"/>
              </w:rPr>
              <w:t>”</w:t>
            </w:r>
            <w:r>
              <w:rPr>
                <w:rFonts w:ascii="宋体" w:eastAsia="宋体" w:hAnsi="宋体"/>
                <w:sz w:val="21"/>
                <w:szCs w:val="21"/>
                <w:lang w:eastAsia="zh-CN"/>
              </w:rPr>
              <w:t>的投标人将被拒绝参加投标。投标人必须将本公司在上述三个网站相关栏目的信用记</w:t>
            </w:r>
            <w:r>
              <w:rPr>
                <w:rFonts w:ascii="宋体" w:eastAsia="宋体" w:hAnsi="宋体"/>
                <w:sz w:val="21"/>
                <w:szCs w:val="21"/>
                <w:lang w:eastAsia="zh-CN"/>
              </w:rPr>
              <w:t>录截图打印，分别装订入投标文件（应当将信用记录清晰展开打印，否则视同未提供）。</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7</w:t>
            </w:r>
            <w:r>
              <w:rPr>
                <w:rFonts w:ascii="宋体" w:eastAsia="宋体" w:hAnsi="宋体"/>
                <w:sz w:val="21"/>
                <w:szCs w:val="21"/>
                <w:lang w:eastAsia="zh-CN"/>
              </w:rPr>
              <w:t>、法定代表人本人投标的，须提供法定代表人的身份证明及身份证；法定代表人委托代理人投标的，提供法定代表人签名并加盖单位公章的法定代表人授权委托书及被授权人的身份证和本单位缴纳的社保证明。</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8</w:t>
            </w:r>
            <w:r>
              <w:rPr>
                <w:rFonts w:ascii="宋体" w:eastAsia="宋体" w:hAnsi="宋体"/>
                <w:sz w:val="21"/>
                <w:szCs w:val="21"/>
                <w:lang w:eastAsia="zh-CN"/>
              </w:rPr>
              <w:t>、项目负责人及委托代理人（委托代理人投标的）需为本单位正式员工（提供劳动合同原件及</w:t>
            </w:r>
            <w:r>
              <w:rPr>
                <w:rFonts w:ascii="宋体" w:eastAsia="宋体" w:hAnsi="宋体"/>
                <w:sz w:val="21"/>
                <w:szCs w:val="21"/>
                <w:lang w:eastAsia="zh-CN"/>
              </w:rPr>
              <w:t>2019</w:t>
            </w:r>
            <w:r>
              <w:rPr>
                <w:rFonts w:ascii="宋体" w:eastAsia="宋体" w:hAnsi="宋体"/>
                <w:sz w:val="21"/>
                <w:szCs w:val="21"/>
                <w:lang w:eastAsia="zh-CN"/>
              </w:rPr>
              <w:t>年</w:t>
            </w:r>
            <w:r>
              <w:rPr>
                <w:rFonts w:ascii="宋体" w:eastAsia="宋体" w:hAnsi="宋体" w:hint="eastAsia"/>
                <w:sz w:val="21"/>
                <w:szCs w:val="21"/>
                <w:lang w:eastAsia="zh-CN"/>
              </w:rPr>
              <w:t>6</w:t>
            </w:r>
            <w:r>
              <w:rPr>
                <w:rFonts w:ascii="宋体" w:eastAsia="宋体" w:hAnsi="宋体"/>
                <w:sz w:val="21"/>
                <w:szCs w:val="21"/>
                <w:lang w:eastAsia="zh-CN"/>
              </w:rPr>
              <w:t>月起至</w:t>
            </w:r>
            <w:r>
              <w:rPr>
                <w:rFonts w:ascii="宋体" w:eastAsia="宋体" w:hAnsi="宋体"/>
                <w:sz w:val="21"/>
                <w:szCs w:val="21"/>
                <w:lang w:eastAsia="zh-CN"/>
              </w:rPr>
              <w:t>2019</w:t>
            </w:r>
            <w:r>
              <w:rPr>
                <w:rFonts w:ascii="宋体" w:eastAsia="宋体" w:hAnsi="宋体"/>
                <w:sz w:val="21"/>
                <w:szCs w:val="21"/>
                <w:lang w:eastAsia="zh-CN"/>
              </w:rPr>
              <w:t>年</w:t>
            </w:r>
            <w:r>
              <w:rPr>
                <w:rFonts w:ascii="宋体" w:eastAsia="宋体" w:hAnsi="宋体" w:hint="eastAsia"/>
                <w:sz w:val="21"/>
                <w:szCs w:val="21"/>
                <w:lang w:eastAsia="zh-CN"/>
              </w:rPr>
              <w:t>11</w:t>
            </w:r>
            <w:r>
              <w:rPr>
                <w:rFonts w:ascii="宋体" w:eastAsia="宋体" w:hAnsi="宋体"/>
                <w:sz w:val="21"/>
                <w:szCs w:val="21"/>
                <w:lang w:eastAsia="zh-CN"/>
              </w:rPr>
              <w:t>月本单位为其连续缴纳的本人社保证明原件或网上打印的社保证明加盖投标人公章）；</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0"/>
        </w:trPr>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00" w:right="100"/>
              <w:jc w:val="center"/>
              <w:rPr>
                <w:rFonts w:ascii="宋体" w:eastAsia="宋体" w:hAnsi="宋体"/>
                <w:sz w:val="21"/>
                <w:szCs w:val="21"/>
                <w:lang w:eastAsia="zh-CN"/>
              </w:rPr>
            </w:pPr>
            <w:r>
              <w:rPr>
                <w:rFonts w:ascii="宋体" w:eastAsia="宋体" w:hAnsi="宋体"/>
                <w:sz w:val="21"/>
                <w:szCs w:val="21"/>
              </w:rPr>
              <w:lastRenderedPageBreak/>
              <w:t>1</w:t>
            </w:r>
            <w:r>
              <w:rPr>
                <w:rFonts w:ascii="宋体" w:eastAsia="宋体" w:hAnsi="宋体" w:hint="eastAsia"/>
                <w:sz w:val="21"/>
                <w:szCs w:val="21"/>
                <w:lang w:eastAsia="zh-CN"/>
              </w:rPr>
              <w:t>1</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是否接受联合体投标</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不接受</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0"/>
        </w:trPr>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00" w:right="100"/>
              <w:jc w:val="center"/>
              <w:rPr>
                <w:rFonts w:ascii="宋体" w:eastAsia="宋体" w:hAnsi="宋体"/>
                <w:sz w:val="21"/>
                <w:szCs w:val="21"/>
                <w:lang w:eastAsia="zh-CN"/>
              </w:rPr>
            </w:pPr>
            <w:r>
              <w:rPr>
                <w:rFonts w:ascii="宋体" w:eastAsia="宋体" w:hAnsi="宋体"/>
                <w:sz w:val="21"/>
                <w:szCs w:val="21"/>
              </w:rPr>
              <w:t>1</w:t>
            </w:r>
            <w:r>
              <w:rPr>
                <w:rFonts w:ascii="宋体" w:eastAsia="宋体" w:hAnsi="宋体" w:hint="eastAsia"/>
                <w:sz w:val="21"/>
                <w:szCs w:val="21"/>
                <w:lang w:eastAsia="zh-CN"/>
              </w:rPr>
              <w:t>2</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分包</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不允许</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2"/>
        </w:trPr>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sz w:val="21"/>
                <w:szCs w:val="21"/>
                <w:lang w:eastAsia="zh-CN"/>
              </w:rPr>
              <w:t>1</w:t>
            </w:r>
            <w:r>
              <w:rPr>
                <w:rFonts w:ascii="宋体" w:eastAsia="宋体" w:hAnsi="宋体" w:hint="eastAsia"/>
                <w:sz w:val="21"/>
                <w:szCs w:val="21"/>
                <w:lang w:eastAsia="zh-CN"/>
              </w:rPr>
              <w:t>3</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lang w:eastAsia="zh-CN"/>
              </w:rPr>
            </w:pPr>
            <w:r>
              <w:rPr>
                <w:rFonts w:ascii="宋体" w:eastAsia="宋体" w:hAnsi="宋体"/>
                <w:sz w:val="21"/>
                <w:szCs w:val="21"/>
                <w:lang w:eastAsia="zh-CN"/>
              </w:rPr>
              <w:t>获取招标文件及报名时间</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sidRPr="00872E50">
              <w:rPr>
                <w:rFonts w:ascii="宋体" w:eastAsia="宋体" w:hAnsi="宋体" w:hint="eastAsia"/>
                <w:sz w:val="21"/>
                <w:szCs w:val="21"/>
                <w:lang w:eastAsia="zh-CN"/>
              </w:rPr>
              <w:t>2020</w:t>
            </w:r>
            <w:r w:rsidRPr="00872E50">
              <w:rPr>
                <w:rFonts w:ascii="宋体" w:eastAsia="宋体" w:hAnsi="宋体" w:hint="eastAsia"/>
                <w:sz w:val="21"/>
                <w:szCs w:val="21"/>
                <w:lang w:eastAsia="zh-CN"/>
              </w:rPr>
              <w:t>年</w:t>
            </w:r>
            <w:r w:rsidRPr="00872E50">
              <w:rPr>
                <w:rFonts w:ascii="宋体" w:eastAsia="宋体" w:hAnsi="宋体" w:hint="eastAsia"/>
                <w:sz w:val="21"/>
                <w:szCs w:val="21"/>
                <w:lang w:eastAsia="zh-CN"/>
              </w:rPr>
              <w:t xml:space="preserve">3 </w:t>
            </w:r>
            <w:r w:rsidRPr="00872E50">
              <w:rPr>
                <w:rFonts w:ascii="宋体" w:eastAsia="宋体" w:hAnsi="宋体" w:hint="eastAsia"/>
                <w:sz w:val="21"/>
                <w:szCs w:val="21"/>
                <w:lang w:eastAsia="zh-CN"/>
              </w:rPr>
              <w:t>月</w:t>
            </w:r>
            <w:r w:rsidRPr="00872E50">
              <w:rPr>
                <w:rFonts w:ascii="宋体" w:eastAsia="宋体" w:hAnsi="宋体" w:hint="eastAsia"/>
                <w:sz w:val="21"/>
                <w:szCs w:val="21"/>
                <w:lang w:eastAsia="zh-CN"/>
              </w:rPr>
              <w:t>18</w:t>
            </w:r>
            <w:r w:rsidRPr="00872E50">
              <w:rPr>
                <w:rFonts w:ascii="宋体" w:eastAsia="宋体" w:hAnsi="宋体" w:hint="eastAsia"/>
                <w:sz w:val="21"/>
                <w:szCs w:val="21"/>
                <w:lang w:eastAsia="zh-CN"/>
              </w:rPr>
              <w:t>日至</w:t>
            </w:r>
            <w:r w:rsidRPr="00872E50">
              <w:rPr>
                <w:rFonts w:ascii="宋体" w:eastAsia="宋体" w:hAnsi="宋体" w:hint="eastAsia"/>
                <w:sz w:val="21"/>
                <w:szCs w:val="21"/>
                <w:lang w:eastAsia="zh-CN"/>
              </w:rPr>
              <w:t xml:space="preserve"> 2020 </w:t>
            </w:r>
            <w:r w:rsidRPr="00872E50">
              <w:rPr>
                <w:rFonts w:ascii="宋体" w:eastAsia="宋体" w:hAnsi="宋体" w:hint="eastAsia"/>
                <w:sz w:val="21"/>
                <w:szCs w:val="21"/>
                <w:lang w:eastAsia="zh-CN"/>
              </w:rPr>
              <w:t>年</w:t>
            </w:r>
            <w:r w:rsidRPr="00872E50">
              <w:rPr>
                <w:rFonts w:ascii="宋体" w:eastAsia="宋体" w:hAnsi="宋体" w:hint="eastAsia"/>
                <w:sz w:val="21"/>
                <w:szCs w:val="21"/>
                <w:lang w:eastAsia="zh-CN"/>
              </w:rPr>
              <w:t xml:space="preserve"> 3 </w:t>
            </w:r>
            <w:r w:rsidRPr="00872E50">
              <w:rPr>
                <w:rFonts w:ascii="宋体" w:eastAsia="宋体" w:hAnsi="宋体" w:hint="eastAsia"/>
                <w:sz w:val="21"/>
                <w:szCs w:val="21"/>
                <w:lang w:eastAsia="zh-CN"/>
              </w:rPr>
              <w:t>月</w:t>
            </w:r>
            <w:r w:rsidRPr="00872E50">
              <w:rPr>
                <w:rFonts w:ascii="宋体" w:eastAsia="宋体" w:hAnsi="宋体" w:hint="eastAsia"/>
                <w:sz w:val="21"/>
                <w:szCs w:val="21"/>
                <w:lang w:eastAsia="zh-CN"/>
              </w:rPr>
              <w:t>24</w:t>
            </w:r>
            <w:r w:rsidRPr="00872E50">
              <w:rPr>
                <w:rFonts w:ascii="宋体" w:eastAsia="宋体" w:hAnsi="宋体" w:hint="eastAsia"/>
                <w:sz w:val="21"/>
                <w:szCs w:val="21"/>
                <w:lang w:eastAsia="zh-CN"/>
              </w:rPr>
              <w:t>日</w:t>
            </w:r>
            <w:r w:rsidRPr="00872E50">
              <w:rPr>
                <w:rFonts w:ascii="宋体" w:eastAsia="宋体" w:hAnsi="宋体"/>
                <w:sz w:val="21"/>
                <w:szCs w:val="21"/>
                <w:lang w:eastAsia="zh-CN"/>
              </w:rPr>
              <w:t xml:space="preserve"> 18:00</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sz w:val="21"/>
                <w:szCs w:val="21"/>
                <w:lang w:eastAsia="zh-CN"/>
              </w:rPr>
              <w:t>1</w:t>
            </w:r>
            <w:r>
              <w:rPr>
                <w:rFonts w:ascii="宋体" w:eastAsia="宋体" w:hAnsi="宋体" w:hint="eastAsia"/>
                <w:sz w:val="21"/>
                <w:szCs w:val="21"/>
                <w:lang w:eastAsia="zh-CN"/>
              </w:rPr>
              <w:t>4</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获取招标文件方式</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招标文件领取：报名通过后即可领取招标文件，招标文件工本费人民币</w:t>
            </w:r>
            <w:r>
              <w:rPr>
                <w:rFonts w:ascii="宋体" w:eastAsia="宋体" w:hAnsi="宋体"/>
                <w:sz w:val="21"/>
                <w:szCs w:val="21"/>
                <w:lang w:eastAsia="zh-CN"/>
              </w:rPr>
              <w:t xml:space="preserve"> 500 </w:t>
            </w:r>
            <w:r>
              <w:rPr>
                <w:rFonts w:ascii="宋体" w:eastAsia="宋体" w:hAnsi="宋体"/>
                <w:sz w:val="21"/>
                <w:szCs w:val="21"/>
                <w:lang w:eastAsia="zh-CN"/>
              </w:rPr>
              <w:t>元</w:t>
            </w:r>
            <w:r>
              <w:rPr>
                <w:rFonts w:ascii="宋体" w:eastAsia="宋体" w:hAnsi="宋体"/>
                <w:sz w:val="21"/>
                <w:szCs w:val="21"/>
                <w:lang w:eastAsia="zh-CN"/>
              </w:rPr>
              <w:t>/</w:t>
            </w:r>
            <w:r>
              <w:rPr>
                <w:rFonts w:ascii="宋体" w:eastAsia="宋体" w:hAnsi="宋体"/>
                <w:sz w:val="21"/>
                <w:szCs w:val="21"/>
                <w:lang w:eastAsia="zh-CN"/>
              </w:rPr>
              <w:t>每套，售后不退。</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sz w:val="21"/>
                <w:szCs w:val="21"/>
                <w:lang w:eastAsia="zh-CN"/>
              </w:rPr>
              <w:t>1</w:t>
            </w:r>
            <w:r>
              <w:rPr>
                <w:rFonts w:ascii="宋体" w:eastAsia="宋体" w:hAnsi="宋体" w:hint="eastAsia"/>
                <w:sz w:val="21"/>
                <w:szCs w:val="21"/>
                <w:lang w:eastAsia="zh-CN"/>
              </w:rPr>
              <w:t>5</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投标文件份数</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一份正本、四份副本，在每一份投标文件上要明确注明</w:t>
            </w:r>
            <w:r>
              <w:rPr>
                <w:rFonts w:ascii="宋体" w:eastAsia="宋体" w:hAnsi="宋体"/>
                <w:sz w:val="21"/>
                <w:szCs w:val="21"/>
                <w:lang w:eastAsia="zh-CN"/>
              </w:rPr>
              <w:t>“</w:t>
            </w:r>
            <w:r>
              <w:rPr>
                <w:rFonts w:ascii="宋体" w:eastAsia="宋体" w:hAnsi="宋体"/>
                <w:sz w:val="21"/>
                <w:szCs w:val="21"/>
                <w:lang w:eastAsia="zh-CN"/>
              </w:rPr>
              <w:t>正本</w:t>
            </w:r>
            <w:r>
              <w:rPr>
                <w:rFonts w:ascii="宋体" w:eastAsia="宋体" w:hAnsi="宋体"/>
                <w:sz w:val="21"/>
                <w:szCs w:val="21"/>
                <w:lang w:eastAsia="zh-CN"/>
              </w:rPr>
              <w:t>”</w:t>
            </w:r>
            <w:r>
              <w:rPr>
                <w:rFonts w:ascii="宋体" w:eastAsia="宋体" w:hAnsi="宋体"/>
                <w:sz w:val="21"/>
                <w:szCs w:val="21"/>
                <w:lang w:eastAsia="zh-CN"/>
              </w:rPr>
              <w:t>或</w:t>
            </w:r>
            <w:r>
              <w:rPr>
                <w:rFonts w:ascii="宋体" w:eastAsia="宋体" w:hAnsi="宋体"/>
                <w:sz w:val="21"/>
                <w:szCs w:val="21"/>
                <w:lang w:eastAsia="zh-CN"/>
              </w:rPr>
              <w:t>“</w:t>
            </w:r>
            <w:r>
              <w:rPr>
                <w:rFonts w:ascii="宋体" w:eastAsia="宋体" w:hAnsi="宋体"/>
                <w:sz w:val="21"/>
                <w:szCs w:val="21"/>
                <w:lang w:eastAsia="zh-CN"/>
              </w:rPr>
              <w:t>副本</w:t>
            </w:r>
            <w:r>
              <w:rPr>
                <w:rFonts w:ascii="宋体" w:eastAsia="宋体" w:hAnsi="宋体"/>
                <w:sz w:val="21"/>
                <w:szCs w:val="21"/>
                <w:lang w:eastAsia="zh-CN"/>
              </w:rPr>
              <w:t>”</w:t>
            </w:r>
            <w:r>
              <w:rPr>
                <w:rFonts w:ascii="宋体" w:eastAsia="宋体" w:hAnsi="宋体"/>
                <w:sz w:val="21"/>
                <w:szCs w:val="21"/>
                <w:lang w:eastAsia="zh-CN"/>
              </w:rPr>
              <w:t>字样。本次招标不退还投标文件。</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sz w:val="21"/>
                <w:szCs w:val="21"/>
                <w:lang w:eastAsia="zh-CN"/>
              </w:rPr>
              <w:t>1</w:t>
            </w:r>
            <w:r>
              <w:rPr>
                <w:rFonts w:ascii="宋体" w:eastAsia="宋体" w:hAnsi="宋体" w:hint="eastAsia"/>
                <w:sz w:val="21"/>
                <w:szCs w:val="21"/>
                <w:lang w:eastAsia="zh-CN"/>
              </w:rPr>
              <w:t>6</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lang w:eastAsia="zh-CN"/>
              </w:rPr>
            </w:pPr>
            <w:r>
              <w:rPr>
                <w:rFonts w:ascii="宋体" w:eastAsia="宋体" w:hAnsi="宋体"/>
                <w:sz w:val="21"/>
                <w:szCs w:val="21"/>
                <w:lang w:eastAsia="zh-CN"/>
              </w:rPr>
              <w:t>是否需要提交电子版投标文件</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需要，以</w:t>
            </w:r>
            <w:r>
              <w:rPr>
                <w:rFonts w:ascii="宋体" w:eastAsia="宋体" w:hAnsi="宋体"/>
                <w:sz w:val="21"/>
                <w:szCs w:val="21"/>
                <w:lang w:eastAsia="zh-CN"/>
              </w:rPr>
              <w:t xml:space="preserve"> U </w:t>
            </w:r>
            <w:r>
              <w:rPr>
                <w:rFonts w:ascii="宋体" w:eastAsia="宋体" w:hAnsi="宋体"/>
                <w:sz w:val="21"/>
                <w:szCs w:val="21"/>
                <w:lang w:eastAsia="zh-CN"/>
              </w:rPr>
              <w:t>盘形式递交。电子版投标文件与纸质版正本投标文件不一致的，以纸质版正本投标文件</w:t>
            </w:r>
            <w:bookmarkStart w:id="1" w:name="_GoBack"/>
            <w:bookmarkEnd w:id="1"/>
            <w:r>
              <w:rPr>
                <w:rFonts w:ascii="宋体" w:eastAsia="宋体" w:hAnsi="宋体"/>
                <w:sz w:val="21"/>
                <w:szCs w:val="21"/>
                <w:lang w:eastAsia="zh-CN"/>
              </w:rPr>
              <w:t>为准。</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1"/>
        </w:trPr>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hint="eastAsia"/>
                <w:sz w:val="21"/>
                <w:szCs w:val="21"/>
                <w:lang w:eastAsia="zh-CN"/>
              </w:rPr>
              <w:t>17</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踏勘现场</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不组织。</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hint="eastAsia"/>
                <w:sz w:val="21"/>
                <w:szCs w:val="21"/>
                <w:lang w:eastAsia="zh-CN"/>
              </w:rPr>
              <w:t>18</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lang w:eastAsia="zh-CN"/>
              </w:rPr>
            </w:pPr>
            <w:r>
              <w:rPr>
                <w:rFonts w:ascii="宋体" w:eastAsia="宋体" w:hAnsi="宋体"/>
                <w:sz w:val="21"/>
                <w:szCs w:val="21"/>
                <w:lang w:eastAsia="zh-CN"/>
              </w:rPr>
              <w:t>投标人提出问题或要求澄清招标文件的截止时间</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提交投标文件截止时间</w:t>
            </w:r>
            <w:r>
              <w:rPr>
                <w:rFonts w:ascii="宋体" w:eastAsia="宋体" w:hAnsi="宋体"/>
                <w:sz w:val="21"/>
                <w:szCs w:val="21"/>
                <w:lang w:eastAsia="zh-CN"/>
              </w:rPr>
              <w:t xml:space="preserve"> 10 </w:t>
            </w:r>
            <w:r>
              <w:rPr>
                <w:rFonts w:ascii="宋体" w:eastAsia="宋体" w:hAnsi="宋体"/>
                <w:sz w:val="21"/>
                <w:szCs w:val="21"/>
                <w:lang w:eastAsia="zh-CN"/>
              </w:rPr>
              <w:t>日前，由投标人的被授权人提交书面材料（盖公章）。</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在投标截止时间前</w:t>
            </w:r>
            <w:r>
              <w:rPr>
                <w:rFonts w:ascii="宋体" w:eastAsia="宋体" w:hAnsi="宋体"/>
                <w:sz w:val="21"/>
                <w:szCs w:val="21"/>
                <w:lang w:eastAsia="zh-CN"/>
              </w:rPr>
              <w:t xml:space="preserve"> 10 </w:t>
            </w:r>
            <w:r>
              <w:rPr>
                <w:rFonts w:ascii="宋体" w:eastAsia="宋体" w:hAnsi="宋体"/>
                <w:sz w:val="21"/>
                <w:szCs w:val="21"/>
                <w:lang w:eastAsia="zh-CN"/>
              </w:rPr>
              <w:t>日内，采购人、采购代理机构不再受理投标人提出的问题。</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hint="eastAsia"/>
                <w:sz w:val="21"/>
                <w:szCs w:val="21"/>
                <w:lang w:eastAsia="zh-CN"/>
              </w:rPr>
              <w:t>19</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投标文件有效期</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提交投标文件截止时间后</w:t>
            </w:r>
            <w:r>
              <w:rPr>
                <w:rFonts w:ascii="宋体" w:eastAsia="宋体" w:hAnsi="宋体"/>
                <w:sz w:val="21"/>
                <w:szCs w:val="21"/>
                <w:lang w:eastAsia="zh-CN"/>
              </w:rPr>
              <w:t xml:space="preserve"> 90 </w:t>
            </w:r>
            <w:r>
              <w:rPr>
                <w:rFonts w:ascii="宋体" w:eastAsia="宋体" w:hAnsi="宋体"/>
                <w:sz w:val="21"/>
                <w:szCs w:val="21"/>
                <w:lang w:eastAsia="zh-CN"/>
              </w:rPr>
              <w:t>天，有效期短于该期限的投标将被拒绝。</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sz w:val="21"/>
                <w:szCs w:val="21"/>
                <w:lang w:eastAsia="zh-CN"/>
              </w:rPr>
              <w:t>2</w:t>
            </w:r>
            <w:r>
              <w:rPr>
                <w:rFonts w:ascii="宋体" w:eastAsia="宋体" w:hAnsi="宋体" w:hint="eastAsia"/>
                <w:sz w:val="21"/>
                <w:szCs w:val="21"/>
                <w:lang w:eastAsia="zh-CN"/>
              </w:rPr>
              <w:t>0</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投标文件装订要求</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投标人应将投标文件装订成册（胶装，牢固，不接受活页装订），有目录、有页码。</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sz w:val="21"/>
                <w:szCs w:val="21"/>
                <w:lang w:eastAsia="zh-CN"/>
              </w:rPr>
              <w:t>2</w:t>
            </w:r>
            <w:r>
              <w:rPr>
                <w:rFonts w:ascii="宋体" w:eastAsia="宋体" w:hAnsi="宋体" w:hint="eastAsia"/>
                <w:sz w:val="21"/>
                <w:szCs w:val="21"/>
                <w:lang w:eastAsia="zh-CN"/>
              </w:rPr>
              <w:t>1</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投标文件密封要求</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投标文件正本和副本用非透明文件袋或包装材料密封包装，外包装材料上注明项目名称、并加盖投标</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人公章。</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9"/>
        </w:trPr>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sz w:val="21"/>
                <w:szCs w:val="21"/>
                <w:lang w:eastAsia="zh-CN"/>
              </w:rPr>
              <w:t>2</w:t>
            </w:r>
            <w:r>
              <w:rPr>
                <w:rFonts w:ascii="宋体" w:eastAsia="宋体" w:hAnsi="宋体" w:hint="eastAsia"/>
                <w:sz w:val="21"/>
                <w:szCs w:val="21"/>
                <w:lang w:eastAsia="zh-CN"/>
              </w:rPr>
              <w:t>2</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签字或盖章要求</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投标文件正副本按第七部分</w:t>
            </w:r>
            <w:r>
              <w:rPr>
                <w:rFonts w:ascii="宋体" w:eastAsia="宋体" w:hAnsi="宋体"/>
                <w:sz w:val="21"/>
                <w:szCs w:val="21"/>
                <w:lang w:eastAsia="zh-CN"/>
              </w:rPr>
              <w:t>“</w:t>
            </w:r>
            <w:r>
              <w:rPr>
                <w:rFonts w:ascii="宋体" w:eastAsia="宋体" w:hAnsi="宋体"/>
                <w:sz w:val="21"/>
                <w:szCs w:val="21"/>
                <w:lang w:eastAsia="zh-CN"/>
              </w:rPr>
              <w:t>投标文件格式</w:t>
            </w:r>
            <w:r>
              <w:rPr>
                <w:rFonts w:ascii="宋体" w:eastAsia="宋体" w:hAnsi="宋体"/>
                <w:sz w:val="21"/>
                <w:szCs w:val="21"/>
                <w:lang w:eastAsia="zh-CN"/>
              </w:rPr>
              <w:t>”</w:t>
            </w:r>
            <w:r>
              <w:rPr>
                <w:rFonts w:ascii="宋体" w:eastAsia="宋体" w:hAnsi="宋体"/>
                <w:sz w:val="21"/>
                <w:szCs w:val="21"/>
                <w:lang w:eastAsia="zh-CN"/>
              </w:rPr>
              <w:t>要求加盖单位公章，并经法定代表人或其委托代理人签字或盖章。</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hint="eastAsia"/>
                <w:sz w:val="21"/>
                <w:szCs w:val="21"/>
                <w:lang w:eastAsia="zh-CN"/>
              </w:rPr>
              <w:t>23</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lang w:eastAsia="zh-CN"/>
              </w:rPr>
            </w:pPr>
            <w:r>
              <w:rPr>
                <w:rFonts w:ascii="宋体" w:eastAsia="宋体" w:hAnsi="宋体"/>
                <w:sz w:val="21"/>
                <w:szCs w:val="21"/>
                <w:lang w:eastAsia="zh-CN"/>
              </w:rPr>
              <w:t>提交投标文件截止及开标时间</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sidRPr="00872E50">
              <w:rPr>
                <w:rFonts w:ascii="宋体" w:eastAsia="宋体" w:hAnsi="宋体"/>
                <w:sz w:val="21"/>
                <w:szCs w:val="21"/>
                <w:lang w:eastAsia="zh-CN"/>
              </w:rPr>
              <w:t>20</w:t>
            </w:r>
            <w:r w:rsidRPr="00872E50">
              <w:rPr>
                <w:rFonts w:ascii="宋体" w:eastAsia="宋体" w:hAnsi="宋体" w:hint="eastAsia"/>
                <w:sz w:val="21"/>
                <w:szCs w:val="21"/>
                <w:lang w:eastAsia="zh-CN"/>
              </w:rPr>
              <w:t>20</w:t>
            </w:r>
            <w:r w:rsidRPr="00872E50">
              <w:rPr>
                <w:rFonts w:ascii="宋体" w:eastAsia="宋体" w:hAnsi="宋体"/>
                <w:sz w:val="21"/>
                <w:szCs w:val="21"/>
                <w:lang w:eastAsia="zh-CN"/>
              </w:rPr>
              <w:t>年</w:t>
            </w:r>
            <w:r w:rsidRPr="00872E50">
              <w:rPr>
                <w:rFonts w:ascii="宋体" w:eastAsia="宋体" w:hAnsi="宋体" w:hint="eastAsia"/>
                <w:sz w:val="21"/>
                <w:szCs w:val="21"/>
                <w:lang w:eastAsia="zh-CN"/>
              </w:rPr>
              <w:t>4</w:t>
            </w:r>
            <w:r w:rsidRPr="00872E50">
              <w:rPr>
                <w:rFonts w:ascii="宋体" w:eastAsia="宋体" w:hAnsi="宋体"/>
                <w:sz w:val="21"/>
                <w:szCs w:val="21"/>
                <w:lang w:eastAsia="zh-CN"/>
              </w:rPr>
              <w:t>月</w:t>
            </w:r>
            <w:r w:rsidRPr="00872E50">
              <w:rPr>
                <w:rFonts w:ascii="宋体" w:eastAsia="宋体" w:hAnsi="宋体" w:hint="eastAsia"/>
                <w:sz w:val="21"/>
                <w:szCs w:val="21"/>
                <w:lang w:eastAsia="zh-CN"/>
              </w:rPr>
              <w:t>8</w:t>
            </w:r>
            <w:r w:rsidRPr="00872E50">
              <w:rPr>
                <w:rFonts w:ascii="宋体" w:eastAsia="宋体" w:hAnsi="宋体"/>
                <w:sz w:val="21"/>
                <w:szCs w:val="21"/>
                <w:lang w:eastAsia="zh-CN"/>
              </w:rPr>
              <w:t>日</w:t>
            </w:r>
            <w:r w:rsidRPr="00872E50">
              <w:rPr>
                <w:rFonts w:ascii="宋体" w:eastAsia="宋体" w:hAnsi="宋体"/>
                <w:sz w:val="21"/>
                <w:szCs w:val="21"/>
                <w:lang w:eastAsia="zh-CN"/>
              </w:rPr>
              <w:t xml:space="preserve"> 9 </w:t>
            </w:r>
            <w:r w:rsidRPr="00872E50">
              <w:rPr>
                <w:rFonts w:ascii="宋体" w:eastAsia="宋体" w:hAnsi="宋体"/>
                <w:sz w:val="21"/>
                <w:szCs w:val="21"/>
                <w:lang w:eastAsia="zh-CN"/>
              </w:rPr>
              <w:t>时</w:t>
            </w:r>
            <w:r w:rsidRPr="00872E50">
              <w:rPr>
                <w:rFonts w:ascii="宋体" w:eastAsia="宋体" w:hAnsi="宋体"/>
                <w:sz w:val="21"/>
                <w:szCs w:val="21"/>
                <w:lang w:eastAsia="zh-CN"/>
              </w:rPr>
              <w:t xml:space="preserve"> 30 </w:t>
            </w:r>
            <w:r w:rsidRPr="00872E50">
              <w:rPr>
                <w:rFonts w:ascii="宋体" w:eastAsia="宋体" w:hAnsi="宋体"/>
                <w:sz w:val="21"/>
                <w:szCs w:val="21"/>
                <w:lang w:eastAsia="zh-CN"/>
              </w:rPr>
              <w:t>分。</w:t>
            </w:r>
            <w:r w:rsidRPr="00872E50">
              <w:rPr>
                <w:rFonts w:ascii="宋体" w:eastAsia="宋体" w:hAnsi="宋体"/>
                <w:sz w:val="21"/>
                <w:szCs w:val="21"/>
                <w:lang w:eastAsia="zh-CN"/>
              </w:rPr>
              <w:t>逾</w:t>
            </w:r>
            <w:r>
              <w:rPr>
                <w:rFonts w:ascii="宋体" w:eastAsia="宋体" w:hAnsi="宋体"/>
                <w:sz w:val="21"/>
                <w:szCs w:val="21"/>
                <w:lang w:eastAsia="zh-CN"/>
              </w:rPr>
              <w:t>期提交或未按规定密封的投标文件不予接受。</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1"/>
        </w:trPr>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sz w:val="21"/>
                <w:szCs w:val="21"/>
                <w:lang w:eastAsia="zh-CN"/>
              </w:rPr>
              <w:t>2</w:t>
            </w:r>
            <w:r>
              <w:rPr>
                <w:rFonts w:ascii="宋体" w:eastAsia="宋体" w:hAnsi="宋体" w:hint="eastAsia"/>
                <w:sz w:val="21"/>
                <w:szCs w:val="21"/>
                <w:lang w:eastAsia="zh-CN"/>
              </w:rPr>
              <w:t>4</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lang w:eastAsia="zh-CN"/>
              </w:rPr>
            </w:pPr>
            <w:r>
              <w:rPr>
                <w:rFonts w:ascii="宋体" w:eastAsia="宋体" w:hAnsi="宋体"/>
                <w:sz w:val="21"/>
                <w:szCs w:val="21"/>
                <w:lang w:eastAsia="zh-CN"/>
              </w:rPr>
              <w:t>提交投标文件及开标地点</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hint="eastAsia"/>
                <w:sz w:val="21"/>
                <w:szCs w:val="21"/>
                <w:lang w:eastAsia="zh-CN"/>
              </w:rPr>
              <w:t>洛阳市洛龙区学子街滨河南路口东方今典天汇中心</w:t>
            </w:r>
            <w:r>
              <w:rPr>
                <w:rFonts w:ascii="宋体" w:eastAsia="宋体" w:hAnsi="宋体"/>
                <w:sz w:val="21"/>
                <w:szCs w:val="21"/>
                <w:lang w:eastAsia="zh-CN"/>
              </w:rPr>
              <w:t>1805</w:t>
            </w:r>
            <w:r>
              <w:rPr>
                <w:rFonts w:ascii="宋体" w:eastAsia="宋体" w:hAnsi="宋体"/>
                <w:sz w:val="21"/>
                <w:szCs w:val="21"/>
                <w:lang w:eastAsia="zh-CN"/>
              </w:rPr>
              <w:t>室。</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sz w:val="21"/>
                <w:szCs w:val="21"/>
                <w:lang w:eastAsia="zh-CN"/>
              </w:rPr>
              <w:t>25</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开标顺序</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按投标人代表递交投标文件签到时间顺序开标</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sz w:val="21"/>
                <w:szCs w:val="21"/>
                <w:lang w:eastAsia="zh-CN"/>
              </w:rPr>
              <w:t>26</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评标委员会的组建</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评标委员会成员构成：</w:t>
            </w:r>
            <w:r>
              <w:rPr>
                <w:rFonts w:ascii="宋体" w:eastAsia="宋体" w:hAnsi="宋体"/>
                <w:sz w:val="21"/>
                <w:szCs w:val="21"/>
                <w:lang w:eastAsia="zh-CN"/>
              </w:rPr>
              <w:t xml:space="preserve">5 </w:t>
            </w:r>
            <w:r>
              <w:rPr>
                <w:rFonts w:ascii="宋体" w:eastAsia="宋体" w:hAnsi="宋体"/>
                <w:sz w:val="21"/>
                <w:szCs w:val="21"/>
                <w:lang w:eastAsia="zh-CN"/>
              </w:rPr>
              <w:t>人，其中采购人代表</w:t>
            </w:r>
            <w:r>
              <w:rPr>
                <w:rFonts w:ascii="宋体" w:eastAsia="宋体" w:hAnsi="宋体"/>
                <w:sz w:val="21"/>
                <w:szCs w:val="21"/>
                <w:lang w:eastAsia="zh-CN"/>
              </w:rPr>
              <w:t xml:space="preserve"> 1 </w:t>
            </w:r>
            <w:r>
              <w:rPr>
                <w:rFonts w:ascii="宋体" w:eastAsia="宋体" w:hAnsi="宋体"/>
                <w:sz w:val="21"/>
                <w:szCs w:val="21"/>
                <w:lang w:eastAsia="zh-CN"/>
              </w:rPr>
              <w:t>人，经济、技术方面专家</w:t>
            </w:r>
            <w:r>
              <w:rPr>
                <w:rFonts w:ascii="宋体" w:eastAsia="宋体" w:hAnsi="宋体"/>
                <w:sz w:val="21"/>
                <w:szCs w:val="21"/>
                <w:lang w:eastAsia="zh-CN"/>
              </w:rPr>
              <w:t xml:space="preserve"> 4 </w:t>
            </w:r>
            <w:r>
              <w:rPr>
                <w:rFonts w:ascii="宋体" w:eastAsia="宋体" w:hAnsi="宋体"/>
                <w:sz w:val="21"/>
                <w:szCs w:val="21"/>
                <w:lang w:eastAsia="zh-CN"/>
              </w:rPr>
              <w:t>人。</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评标专家确定方式：开标当天由招标人在</w:t>
            </w:r>
            <w:r>
              <w:rPr>
                <w:rFonts w:ascii="宋体" w:eastAsia="宋体" w:hAnsi="宋体" w:hint="eastAsia"/>
                <w:sz w:val="21"/>
                <w:szCs w:val="21"/>
                <w:lang w:eastAsia="zh-CN"/>
              </w:rPr>
              <w:t>相关</w:t>
            </w:r>
            <w:r>
              <w:rPr>
                <w:rFonts w:ascii="宋体" w:eastAsia="宋体" w:hAnsi="宋体"/>
                <w:sz w:val="21"/>
                <w:szCs w:val="21"/>
                <w:lang w:eastAsia="zh-CN"/>
              </w:rPr>
              <w:t>专家库中随机抽取。</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sz w:val="21"/>
                <w:szCs w:val="21"/>
                <w:lang w:eastAsia="zh-CN"/>
              </w:rPr>
              <w:t>27</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入围数量</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本项目一标段选取</w:t>
            </w:r>
            <w:r>
              <w:rPr>
                <w:rFonts w:ascii="宋体" w:eastAsia="宋体" w:hAnsi="宋体" w:hint="eastAsia"/>
                <w:sz w:val="21"/>
                <w:szCs w:val="21"/>
                <w:lang w:eastAsia="zh-CN"/>
              </w:rPr>
              <w:t>3</w:t>
            </w:r>
            <w:r>
              <w:rPr>
                <w:rFonts w:ascii="宋体" w:eastAsia="宋体" w:hAnsi="宋体"/>
                <w:sz w:val="21"/>
                <w:szCs w:val="21"/>
                <w:lang w:eastAsia="zh-CN"/>
              </w:rPr>
              <w:t>家税务师事务所作为入围单位</w:t>
            </w:r>
            <w:r>
              <w:rPr>
                <w:rFonts w:ascii="宋体" w:eastAsia="宋体" w:hAnsi="宋体" w:hint="eastAsia"/>
                <w:sz w:val="21"/>
                <w:szCs w:val="21"/>
                <w:lang w:eastAsia="zh-CN"/>
              </w:rPr>
              <w:t>，二标段选取</w:t>
            </w:r>
            <w:r>
              <w:rPr>
                <w:rFonts w:ascii="宋体" w:eastAsia="宋体" w:hAnsi="宋体" w:hint="eastAsia"/>
                <w:sz w:val="21"/>
                <w:szCs w:val="21"/>
                <w:lang w:eastAsia="zh-CN"/>
              </w:rPr>
              <w:t>2</w:t>
            </w:r>
            <w:r>
              <w:rPr>
                <w:rFonts w:ascii="宋体" w:eastAsia="宋体" w:hAnsi="宋体" w:hint="eastAsia"/>
                <w:sz w:val="21"/>
                <w:szCs w:val="21"/>
                <w:lang w:eastAsia="zh-CN"/>
              </w:rPr>
              <w:t>家会计师</w:t>
            </w:r>
            <w:r>
              <w:rPr>
                <w:rFonts w:ascii="宋体" w:eastAsia="宋体" w:hAnsi="宋体"/>
                <w:sz w:val="21"/>
                <w:szCs w:val="21"/>
                <w:lang w:eastAsia="zh-CN"/>
              </w:rPr>
              <w:t>事务所作为入围单位</w:t>
            </w:r>
            <w:r>
              <w:rPr>
                <w:rFonts w:ascii="宋体" w:eastAsia="宋体" w:hAnsi="宋体" w:hint="eastAsia"/>
                <w:sz w:val="21"/>
                <w:szCs w:val="21"/>
                <w:lang w:eastAsia="zh-CN"/>
              </w:rPr>
              <w:t>。</w:t>
            </w:r>
            <w:r>
              <w:rPr>
                <w:rFonts w:ascii="宋体" w:eastAsia="宋体" w:hAnsi="宋体"/>
                <w:sz w:val="21"/>
                <w:szCs w:val="21"/>
                <w:lang w:eastAsia="zh-CN"/>
              </w:rPr>
              <w:t>采购人有需要委托的项目时，从入围单位中选取。</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sz w:val="21"/>
                <w:szCs w:val="21"/>
                <w:lang w:eastAsia="zh-CN"/>
              </w:rPr>
              <w:t>28</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lang w:eastAsia="zh-CN"/>
              </w:rPr>
            </w:pPr>
            <w:r>
              <w:rPr>
                <w:rFonts w:ascii="宋体" w:eastAsia="宋体" w:hAnsi="宋体"/>
                <w:sz w:val="21"/>
                <w:szCs w:val="21"/>
                <w:lang w:eastAsia="zh-CN"/>
              </w:rPr>
              <w:t>是否授权评标委员会确定入围投标人</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是，由评标委员会根据招标文件要求按得分由高到低的顺序依次确定的入围投标人。</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sz w:val="21"/>
                <w:szCs w:val="21"/>
                <w:lang w:eastAsia="zh-CN"/>
              </w:rPr>
              <w:t>29</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lang w:eastAsia="zh-CN"/>
              </w:rPr>
            </w:pPr>
            <w:r>
              <w:rPr>
                <w:rFonts w:ascii="宋体" w:eastAsia="宋体" w:hAnsi="宋体"/>
                <w:sz w:val="21"/>
                <w:szCs w:val="21"/>
                <w:lang w:eastAsia="zh-CN"/>
              </w:rPr>
              <w:t>代理服务费（中标服务费）</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hint="eastAsia"/>
                <w:sz w:val="21"/>
                <w:szCs w:val="21"/>
                <w:lang w:eastAsia="zh-CN"/>
              </w:rPr>
              <w:t>本次招标代理服务费由中标人按招标代理合同约定金额在领取中标通知书时向招标代理机构支付，请供应商投标时充分考虑这一因素。</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sz w:val="21"/>
                <w:szCs w:val="21"/>
                <w:lang w:eastAsia="zh-CN"/>
              </w:rPr>
              <w:t>30</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其他</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sz w:val="21"/>
                <w:szCs w:val="21"/>
                <w:lang w:eastAsia="zh-CN"/>
              </w:rPr>
              <w:t>本次招标如有变更、答疑或其他通知将在《中国招标投标公共服务平台》、《河南省（洛阳市）政府采购网》上公布。</w:t>
            </w:r>
          </w:p>
        </w:tc>
      </w:tr>
      <w:tr w:rsidR="00B97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jc w:val="center"/>
              <w:rPr>
                <w:rFonts w:ascii="宋体" w:eastAsia="宋体" w:hAnsi="宋体"/>
                <w:sz w:val="21"/>
                <w:szCs w:val="21"/>
                <w:lang w:eastAsia="zh-CN"/>
              </w:rPr>
            </w:pPr>
            <w:r>
              <w:rPr>
                <w:rFonts w:ascii="宋体" w:eastAsia="宋体" w:hAnsi="宋体"/>
                <w:sz w:val="21"/>
                <w:szCs w:val="21"/>
                <w:lang w:eastAsia="zh-CN"/>
              </w:rPr>
              <w:t>31</w:t>
            </w:r>
          </w:p>
        </w:tc>
        <w:tc>
          <w:tcPr>
            <w:tcW w:w="2760"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149" w:right="60"/>
              <w:jc w:val="center"/>
              <w:rPr>
                <w:rFonts w:ascii="宋体" w:eastAsia="宋体" w:hAnsi="宋体"/>
                <w:sz w:val="21"/>
                <w:szCs w:val="21"/>
              </w:rPr>
            </w:pPr>
            <w:r>
              <w:rPr>
                <w:rFonts w:ascii="宋体" w:eastAsia="宋体" w:hAnsi="宋体"/>
                <w:sz w:val="21"/>
                <w:szCs w:val="21"/>
              </w:rPr>
              <w:t>清查服务费标准</w:t>
            </w:r>
          </w:p>
        </w:tc>
        <w:tc>
          <w:tcPr>
            <w:tcW w:w="5729" w:type="dxa"/>
            <w:tcBorders>
              <w:top w:val="single" w:sz="4" w:space="0" w:color="000000"/>
              <w:left w:val="single" w:sz="4" w:space="0" w:color="000000"/>
              <w:bottom w:val="single" w:sz="4" w:space="0" w:color="000000"/>
              <w:right w:val="single" w:sz="4" w:space="0" w:color="000000"/>
            </w:tcBorders>
            <w:vAlign w:val="center"/>
          </w:tcPr>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hint="eastAsia"/>
                <w:sz w:val="21"/>
                <w:szCs w:val="21"/>
                <w:lang w:eastAsia="zh-CN"/>
              </w:rPr>
              <w:t>1</w:t>
            </w:r>
            <w:r>
              <w:rPr>
                <w:rFonts w:ascii="宋体" w:eastAsia="宋体" w:hAnsi="宋体" w:hint="eastAsia"/>
                <w:sz w:val="21"/>
                <w:szCs w:val="21"/>
                <w:lang w:eastAsia="zh-CN"/>
              </w:rPr>
              <w:t>、税收清算审核服务费按每户审增税费款金额的比例提取：</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hint="eastAsia"/>
                <w:sz w:val="21"/>
                <w:szCs w:val="21"/>
                <w:lang w:eastAsia="zh-CN"/>
              </w:rPr>
              <w:t>审增入库税费款金额为</w:t>
            </w:r>
            <w:r>
              <w:rPr>
                <w:rFonts w:ascii="宋体" w:eastAsia="宋体" w:hAnsi="宋体" w:hint="eastAsia"/>
                <w:sz w:val="21"/>
                <w:szCs w:val="21"/>
                <w:lang w:eastAsia="zh-CN"/>
              </w:rPr>
              <w:t>500</w:t>
            </w:r>
            <w:r>
              <w:rPr>
                <w:rFonts w:ascii="宋体" w:eastAsia="宋体" w:hAnsi="宋体" w:hint="eastAsia"/>
                <w:sz w:val="21"/>
                <w:szCs w:val="21"/>
                <w:lang w:eastAsia="zh-CN"/>
              </w:rPr>
              <w:t>万（含）以下的按</w:t>
            </w:r>
            <w:r>
              <w:rPr>
                <w:rFonts w:ascii="宋体" w:eastAsia="宋体" w:hAnsi="宋体" w:hint="eastAsia"/>
                <w:sz w:val="21"/>
                <w:szCs w:val="21"/>
                <w:lang w:eastAsia="zh-CN"/>
              </w:rPr>
              <w:t>2.5%</w:t>
            </w:r>
            <w:r>
              <w:rPr>
                <w:rFonts w:ascii="宋体" w:eastAsia="宋体" w:hAnsi="宋体" w:hint="eastAsia"/>
                <w:sz w:val="21"/>
                <w:szCs w:val="21"/>
                <w:lang w:eastAsia="zh-CN"/>
              </w:rPr>
              <w:t>提取；</w:t>
            </w:r>
            <w:r>
              <w:rPr>
                <w:rFonts w:ascii="宋体" w:eastAsia="宋体" w:hAnsi="宋体" w:hint="eastAsia"/>
                <w:sz w:val="21"/>
                <w:szCs w:val="21"/>
                <w:lang w:eastAsia="zh-CN"/>
              </w:rPr>
              <w:t>500</w:t>
            </w:r>
            <w:r>
              <w:rPr>
                <w:rFonts w:ascii="宋体" w:eastAsia="宋体" w:hAnsi="宋体" w:hint="eastAsia"/>
                <w:sz w:val="21"/>
                <w:szCs w:val="21"/>
                <w:lang w:eastAsia="zh-CN"/>
              </w:rPr>
              <w:t>万（不含）</w:t>
            </w:r>
            <w:r>
              <w:rPr>
                <w:rFonts w:ascii="宋体" w:eastAsia="宋体" w:hAnsi="宋体" w:hint="eastAsia"/>
                <w:sz w:val="21"/>
                <w:szCs w:val="21"/>
                <w:lang w:eastAsia="zh-CN"/>
              </w:rPr>
              <w:t>--1500</w:t>
            </w:r>
            <w:r>
              <w:rPr>
                <w:rFonts w:ascii="宋体" w:eastAsia="宋体" w:hAnsi="宋体" w:hint="eastAsia"/>
                <w:sz w:val="21"/>
                <w:szCs w:val="21"/>
                <w:lang w:eastAsia="zh-CN"/>
              </w:rPr>
              <w:t>万（含）的部分按</w:t>
            </w:r>
            <w:r>
              <w:rPr>
                <w:rFonts w:ascii="宋体" w:eastAsia="宋体" w:hAnsi="宋体" w:hint="eastAsia"/>
                <w:sz w:val="21"/>
                <w:szCs w:val="21"/>
                <w:lang w:eastAsia="zh-CN"/>
              </w:rPr>
              <w:t>2%</w:t>
            </w:r>
            <w:r>
              <w:rPr>
                <w:rFonts w:ascii="宋体" w:eastAsia="宋体" w:hAnsi="宋体" w:hint="eastAsia"/>
                <w:sz w:val="21"/>
                <w:szCs w:val="21"/>
                <w:lang w:eastAsia="zh-CN"/>
              </w:rPr>
              <w:t>提取；</w:t>
            </w:r>
            <w:r>
              <w:rPr>
                <w:rFonts w:ascii="宋体" w:eastAsia="宋体" w:hAnsi="宋体" w:hint="eastAsia"/>
                <w:sz w:val="21"/>
                <w:szCs w:val="21"/>
                <w:lang w:eastAsia="zh-CN"/>
              </w:rPr>
              <w:t>1500</w:t>
            </w:r>
            <w:r>
              <w:rPr>
                <w:rFonts w:ascii="宋体" w:eastAsia="宋体" w:hAnsi="宋体" w:hint="eastAsia"/>
                <w:sz w:val="21"/>
                <w:szCs w:val="21"/>
                <w:lang w:eastAsia="zh-CN"/>
              </w:rPr>
              <w:t>万（不含）以上的部分按</w:t>
            </w:r>
            <w:r>
              <w:rPr>
                <w:rFonts w:ascii="宋体" w:eastAsia="宋体" w:hAnsi="宋体" w:hint="eastAsia"/>
                <w:sz w:val="21"/>
                <w:szCs w:val="21"/>
                <w:lang w:eastAsia="zh-CN"/>
              </w:rPr>
              <w:t>1%</w:t>
            </w:r>
            <w:r>
              <w:rPr>
                <w:rFonts w:ascii="宋体" w:eastAsia="宋体" w:hAnsi="宋体" w:hint="eastAsia"/>
                <w:sz w:val="21"/>
                <w:szCs w:val="21"/>
                <w:lang w:eastAsia="zh-CN"/>
              </w:rPr>
              <w:t>提取；</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hint="eastAsia"/>
                <w:sz w:val="21"/>
                <w:szCs w:val="21"/>
                <w:lang w:eastAsia="zh-CN"/>
              </w:rPr>
              <w:t>2</w:t>
            </w:r>
            <w:r>
              <w:rPr>
                <w:rFonts w:ascii="宋体" w:eastAsia="宋体" w:hAnsi="宋体" w:hint="eastAsia"/>
                <w:sz w:val="21"/>
                <w:szCs w:val="21"/>
                <w:lang w:eastAsia="zh-CN"/>
              </w:rPr>
              <w:t>、企业清算需要退税的，按审增额（即审减退税额）的</w:t>
            </w:r>
            <w:r>
              <w:rPr>
                <w:rFonts w:ascii="宋体" w:eastAsia="宋体" w:hAnsi="宋体" w:hint="eastAsia"/>
                <w:sz w:val="21"/>
                <w:szCs w:val="21"/>
                <w:lang w:eastAsia="zh-CN"/>
              </w:rPr>
              <w:t>1%</w:t>
            </w:r>
            <w:r>
              <w:rPr>
                <w:rFonts w:ascii="宋体" w:eastAsia="宋体" w:hAnsi="宋体" w:hint="eastAsia"/>
                <w:sz w:val="21"/>
                <w:szCs w:val="21"/>
                <w:lang w:eastAsia="zh-CN"/>
              </w:rPr>
              <w:t>提取；</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hint="eastAsia"/>
                <w:sz w:val="21"/>
                <w:szCs w:val="21"/>
                <w:lang w:eastAsia="zh-CN"/>
              </w:rPr>
              <w:t>3</w:t>
            </w:r>
            <w:r>
              <w:rPr>
                <w:rFonts w:ascii="宋体" w:eastAsia="宋体" w:hAnsi="宋体" w:hint="eastAsia"/>
                <w:sz w:val="21"/>
                <w:szCs w:val="21"/>
                <w:lang w:eastAsia="zh-CN"/>
              </w:rPr>
              <w:t>、审核出的税费款若因企业原因未能入库，按清算审核服</w:t>
            </w:r>
            <w:r>
              <w:rPr>
                <w:rFonts w:ascii="宋体" w:eastAsia="宋体" w:hAnsi="宋体" w:hint="eastAsia"/>
                <w:sz w:val="21"/>
                <w:szCs w:val="21"/>
                <w:lang w:eastAsia="zh-CN"/>
              </w:rPr>
              <w:lastRenderedPageBreak/>
              <w:t>务费的</w:t>
            </w:r>
            <w:r>
              <w:rPr>
                <w:rFonts w:ascii="宋体" w:eastAsia="宋体" w:hAnsi="宋体" w:hint="eastAsia"/>
                <w:sz w:val="21"/>
                <w:szCs w:val="21"/>
                <w:lang w:eastAsia="zh-CN"/>
              </w:rPr>
              <w:t>30%</w:t>
            </w:r>
            <w:r>
              <w:rPr>
                <w:rFonts w:ascii="宋体" w:eastAsia="宋体" w:hAnsi="宋体" w:hint="eastAsia"/>
                <w:sz w:val="21"/>
                <w:szCs w:val="21"/>
                <w:lang w:eastAsia="zh-CN"/>
              </w:rPr>
              <w:t>进行支付，税款实际入库后统一进行费用结算；</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hint="eastAsia"/>
                <w:sz w:val="21"/>
                <w:szCs w:val="21"/>
                <w:lang w:eastAsia="zh-CN"/>
              </w:rPr>
              <w:t>4</w:t>
            </w:r>
            <w:r>
              <w:rPr>
                <w:rFonts w:ascii="宋体" w:eastAsia="宋体" w:hAnsi="宋体" w:hint="eastAsia"/>
                <w:sz w:val="21"/>
                <w:szCs w:val="21"/>
                <w:lang w:eastAsia="zh-CN"/>
              </w:rPr>
              <w:t>、若单个企业清算审核服务费低于</w:t>
            </w:r>
            <w:r>
              <w:rPr>
                <w:rFonts w:ascii="宋体" w:eastAsia="宋体" w:hAnsi="宋体" w:hint="eastAsia"/>
                <w:sz w:val="21"/>
                <w:szCs w:val="21"/>
                <w:lang w:eastAsia="zh-CN"/>
              </w:rPr>
              <w:t>2</w:t>
            </w:r>
            <w:r>
              <w:rPr>
                <w:rFonts w:ascii="宋体" w:eastAsia="宋体" w:hAnsi="宋体" w:hint="eastAsia"/>
                <w:sz w:val="21"/>
                <w:szCs w:val="21"/>
                <w:lang w:eastAsia="zh-CN"/>
              </w:rPr>
              <w:t>万元，则按</w:t>
            </w:r>
            <w:r>
              <w:rPr>
                <w:rFonts w:ascii="宋体" w:eastAsia="宋体" w:hAnsi="宋体" w:hint="eastAsia"/>
                <w:sz w:val="21"/>
                <w:szCs w:val="21"/>
                <w:lang w:eastAsia="zh-CN"/>
              </w:rPr>
              <w:t>2</w:t>
            </w:r>
            <w:r>
              <w:rPr>
                <w:rFonts w:ascii="宋体" w:eastAsia="宋体" w:hAnsi="宋体" w:hint="eastAsia"/>
                <w:sz w:val="21"/>
                <w:szCs w:val="21"/>
                <w:lang w:eastAsia="zh-CN"/>
              </w:rPr>
              <w:t>万元给付，若高于</w:t>
            </w:r>
            <w:r>
              <w:rPr>
                <w:rFonts w:ascii="宋体" w:eastAsia="宋体" w:hAnsi="宋体" w:hint="eastAsia"/>
                <w:sz w:val="21"/>
                <w:szCs w:val="21"/>
                <w:lang w:eastAsia="zh-CN"/>
              </w:rPr>
              <w:t>2</w:t>
            </w:r>
            <w:r>
              <w:rPr>
                <w:rFonts w:ascii="宋体" w:eastAsia="宋体" w:hAnsi="宋体" w:hint="eastAsia"/>
                <w:sz w:val="21"/>
                <w:szCs w:val="21"/>
                <w:lang w:eastAsia="zh-CN"/>
              </w:rPr>
              <w:t>万元，则清算审核服务费据实结算；</w:t>
            </w:r>
          </w:p>
          <w:p w:rsidR="00B97AEA" w:rsidRDefault="00854307">
            <w:pPr>
              <w:pStyle w:val="TableParagraph"/>
              <w:snapToGrid w:val="0"/>
              <w:ind w:left="82" w:right="119"/>
              <w:jc w:val="both"/>
              <w:rPr>
                <w:rFonts w:ascii="宋体" w:eastAsia="宋体" w:hAnsi="宋体"/>
                <w:sz w:val="21"/>
                <w:szCs w:val="21"/>
                <w:lang w:eastAsia="zh-CN"/>
              </w:rPr>
            </w:pPr>
            <w:r>
              <w:rPr>
                <w:rFonts w:ascii="宋体" w:eastAsia="宋体" w:hAnsi="宋体" w:hint="eastAsia"/>
                <w:sz w:val="21"/>
                <w:szCs w:val="21"/>
                <w:lang w:eastAsia="zh-CN"/>
              </w:rPr>
              <w:t>5</w:t>
            </w:r>
            <w:r>
              <w:rPr>
                <w:rFonts w:ascii="宋体" w:eastAsia="宋体" w:hAnsi="宋体" w:hint="eastAsia"/>
                <w:sz w:val="21"/>
                <w:szCs w:val="21"/>
                <w:lang w:eastAsia="zh-CN"/>
              </w:rPr>
              <w:t>、以上税费款均为县本级金额。</w:t>
            </w:r>
          </w:p>
        </w:tc>
      </w:tr>
    </w:tbl>
    <w:p w:rsidR="00B97AEA" w:rsidRDefault="00B97AEA">
      <w:pPr>
        <w:rPr>
          <w:sz w:val="24"/>
          <w:lang w:eastAsia="zh-CN"/>
        </w:rPr>
        <w:sectPr w:rsidR="00B97AEA">
          <w:pgSz w:w="11910" w:h="16840"/>
          <w:pgMar w:top="1260" w:right="1160" w:bottom="880" w:left="1280" w:header="918" w:footer="686" w:gutter="0"/>
          <w:cols w:space="720"/>
        </w:sectPr>
      </w:pPr>
    </w:p>
    <w:p w:rsidR="00B97AEA" w:rsidRDefault="00854307">
      <w:pPr>
        <w:pStyle w:val="1"/>
        <w:snapToGrid w:val="0"/>
        <w:spacing w:line="360" w:lineRule="auto"/>
        <w:ind w:left="141" w:right="147"/>
        <w:jc w:val="center"/>
        <w:rPr>
          <w:lang w:eastAsia="zh-CN"/>
        </w:rPr>
      </w:pPr>
      <w:bookmarkStart w:id="2" w:name="第一部分__招标公告"/>
      <w:bookmarkStart w:id="3" w:name="_bookmark1"/>
      <w:bookmarkEnd w:id="2"/>
      <w:bookmarkEnd w:id="3"/>
      <w:r>
        <w:rPr>
          <w:lang w:eastAsia="zh-CN"/>
        </w:rPr>
        <w:lastRenderedPageBreak/>
        <w:t>第一部分</w:t>
      </w:r>
      <w:r>
        <w:rPr>
          <w:lang w:eastAsia="zh-CN"/>
        </w:rPr>
        <w:t xml:space="preserve"> </w:t>
      </w:r>
      <w:r>
        <w:rPr>
          <w:lang w:eastAsia="zh-CN"/>
        </w:rPr>
        <w:t>招标公告</w:t>
      </w:r>
    </w:p>
    <w:p w:rsidR="00B97AEA" w:rsidRDefault="00854307">
      <w:pPr>
        <w:pStyle w:val="4"/>
        <w:snapToGrid w:val="0"/>
        <w:spacing w:line="360" w:lineRule="auto"/>
        <w:ind w:left="152" w:right="156"/>
        <w:rPr>
          <w:rFonts w:ascii="宋体" w:eastAsia="宋体" w:hAnsi="宋体"/>
          <w:b/>
          <w:spacing w:val="-1"/>
          <w:lang w:eastAsia="zh-CN"/>
        </w:rPr>
      </w:pPr>
      <w:bookmarkStart w:id="4" w:name="关于洛阳市洛龙区财政局洛阳市洛龙区招取纳税评估服务机构备选库项目招标公告"/>
      <w:bookmarkEnd w:id="4"/>
      <w:r>
        <w:rPr>
          <w:rFonts w:ascii="宋体" w:eastAsia="宋体" w:hAnsi="宋体" w:hint="eastAsia"/>
          <w:b/>
          <w:spacing w:val="-1"/>
          <w:lang w:eastAsia="zh-CN"/>
        </w:rPr>
        <w:t>伊川县财政局涉税服务代理机构备选库项目招</w:t>
      </w:r>
      <w:r>
        <w:rPr>
          <w:rFonts w:ascii="宋体" w:eastAsia="宋体" w:hAnsi="宋体" w:hint="eastAsia"/>
          <w:b/>
          <w:spacing w:val="-3"/>
          <w:lang w:eastAsia="zh-CN"/>
        </w:rPr>
        <w:t>标</w:t>
      </w:r>
      <w:r>
        <w:rPr>
          <w:rFonts w:ascii="宋体" w:eastAsia="宋体" w:hAnsi="宋体" w:hint="eastAsia"/>
          <w:b/>
          <w:spacing w:val="-1"/>
          <w:lang w:eastAsia="zh-CN"/>
        </w:rPr>
        <w:t>公</w:t>
      </w:r>
      <w:r>
        <w:rPr>
          <w:rFonts w:ascii="宋体" w:eastAsia="宋体" w:hAnsi="宋体" w:hint="eastAsia"/>
          <w:b/>
          <w:lang w:eastAsia="zh-CN"/>
        </w:rPr>
        <w:t>告</w:t>
      </w:r>
    </w:p>
    <w:p w:rsidR="00B97AEA" w:rsidRDefault="00854307">
      <w:pPr>
        <w:pStyle w:val="a3"/>
        <w:snapToGrid w:val="0"/>
        <w:spacing w:line="360" w:lineRule="auto"/>
        <w:ind w:left="111" w:right="237" w:firstLine="480"/>
        <w:jc w:val="both"/>
        <w:rPr>
          <w:rFonts w:ascii="宋体" w:eastAsia="宋体" w:hAnsi="宋体"/>
          <w:lang w:eastAsia="zh-CN"/>
        </w:rPr>
      </w:pPr>
      <w:r>
        <w:rPr>
          <w:rFonts w:ascii="宋体" w:eastAsia="宋体" w:hAnsi="宋体"/>
          <w:lang w:eastAsia="zh-CN"/>
        </w:rPr>
        <w:t>河南招标采购服务有限公司受</w:t>
      </w:r>
      <w:r>
        <w:rPr>
          <w:rFonts w:ascii="宋体" w:eastAsia="宋体" w:hAnsi="宋体" w:hint="eastAsia"/>
          <w:lang w:eastAsia="zh-CN"/>
        </w:rPr>
        <w:t>伊川县财政局</w:t>
      </w:r>
      <w:r>
        <w:rPr>
          <w:rFonts w:ascii="宋体" w:eastAsia="宋体" w:hAnsi="宋体"/>
          <w:lang w:eastAsia="zh-CN"/>
        </w:rPr>
        <w:t>委托，就</w:t>
      </w:r>
      <w:r>
        <w:rPr>
          <w:rFonts w:ascii="宋体" w:eastAsia="宋体" w:hAnsi="宋体" w:hint="eastAsia"/>
          <w:lang w:eastAsia="zh-CN"/>
        </w:rPr>
        <w:t>伊川县财政局涉税服务代理机构备选库项目</w:t>
      </w:r>
      <w:r>
        <w:rPr>
          <w:rFonts w:ascii="宋体" w:eastAsia="宋体" w:hAnsi="宋体"/>
          <w:lang w:eastAsia="zh-CN"/>
        </w:rPr>
        <w:t>进行公开招标，现欢迎符合相应条件的投标人参加投标。</w:t>
      </w:r>
    </w:p>
    <w:p w:rsidR="00B97AEA" w:rsidRDefault="00854307">
      <w:pPr>
        <w:pStyle w:val="a3"/>
        <w:snapToGrid w:val="0"/>
        <w:spacing w:line="360" w:lineRule="auto"/>
        <w:ind w:left="111" w:right="237" w:firstLine="480"/>
        <w:rPr>
          <w:rFonts w:ascii="宋体" w:eastAsia="宋体" w:hAnsi="宋体"/>
          <w:lang w:eastAsia="zh-CN"/>
        </w:rPr>
      </w:pPr>
      <w:r>
        <w:rPr>
          <w:rFonts w:ascii="宋体" w:eastAsia="宋体" w:hAnsi="宋体"/>
          <w:lang w:eastAsia="zh-CN"/>
        </w:rPr>
        <w:t>一、招标项目名称：</w:t>
      </w:r>
      <w:r>
        <w:rPr>
          <w:rFonts w:ascii="宋体" w:eastAsia="宋体" w:hAnsi="宋体" w:hint="eastAsia"/>
          <w:lang w:eastAsia="zh-CN"/>
        </w:rPr>
        <w:t>伊川县财政局涉税服务代理机构备选库项目</w:t>
      </w:r>
    </w:p>
    <w:p w:rsidR="00B97AEA" w:rsidRDefault="00854307">
      <w:pPr>
        <w:pStyle w:val="a3"/>
        <w:snapToGrid w:val="0"/>
        <w:spacing w:line="360" w:lineRule="auto"/>
        <w:ind w:left="591"/>
        <w:rPr>
          <w:rFonts w:ascii="宋体" w:eastAsia="宋体" w:hAnsi="宋体"/>
          <w:lang w:eastAsia="zh-CN"/>
        </w:rPr>
      </w:pPr>
      <w:r>
        <w:rPr>
          <w:rFonts w:ascii="宋体" w:eastAsia="宋体" w:hAnsi="宋体"/>
          <w:lang w:eastAsia="zh-CN"/>
        </w:rPr>
        <w:t>二、</w:t>
      </w:r>
      <w:r>
        <w:rPr>
          <w:rFonts w:ascii="宋体" w:eastAsia="宋体" w:hAnsi="宋体" w:hint="eastAsia"/>
          <w:lang w:eastAsia="zh-CN"/>
        </w:rPr>
        <w:t>招标</w:t>
      </w:r>
      <w:r>
        <w:rPr>
          <w:rFonts w:ascii="宋体" w:eastAsia="宋体" w:hAnsi="宋体"/>
          <w:lang w:eastAsia="zh-CN"/>
        </w:rPr>
        <w:t>编号：</w:t>
      </w:r>
      <w:r>
        <w:rPr>
          <w:rFonts w:ascii="宋体" w:eastAsia="宋体" w:hAnsi="宋体" w:hint="eastAsia"/>
          <w:lang w:eastAsia="zh-CN"/>
        </w:rPr>
        <w:t>HNZB[2020]LY001</w:t>
      </w:r>
      <w:r>
        <w:rPr>
          <w:rFonts w:ascii="宋体" w:eastAsia="宋体" w:hAnsi="宋体" w:hint="eastAsia"/>
          <w:lang w:eastAsia="zh-CN"/>
        </w:rPr>
        <w:t>号</w:t>
      </w:r>
    </w:p>
    <w:p w:rsidR="00B97AEA" w:rsidRDefault="00854307">
      <w:pPr>
        <w:pStyle w:val="a3"/>
        <w:snapToGrid w:val="0"/>
        <w:spacing w:line="360" w:lineRule="auto"/>
        <w:ind w:left="111" w:right="837" w:firstLine="480"/>
        <w:rPr>
          <w:rFonts w:ascii="宋体" w:eastAsia="宋体" w:hAnsi="宋体"/>
          <w:lang w:eastAsia="zh-CN"/>
        </w:rPr>
      </w:pPr>
      <w:r>
        <w:rPr>
          <w:rFonts w:ascii="宋体" w:eastAsia="宋体" w:hAnsi="宋体"/>
          <w:lang w:eastAsia="zh-CN"/>
        </w:rPr>
        <w:t>三、预算金额：据实结算</w:t>
      </w:r>
    </w:p>
    <w:p w:rsidR="00B97AEA" w:rsidRDefault="00854307">
      <w:pPr>
        <w:pStyle w:val="a3"/>
        <w:snapToGrid w:val="0"/>
        <w:spacing w:line="360" w:lineRule="auto"/>
        <w:ind w:left="111" w:right="357" w:firstLine="480"/>
        <w:rPr>
          <w:rFonts w:ascii="宋体" w:eastAsia="宋体" w:hAnsi="宋体"/>
          <w:lang w:eastAsia="zh-CN"/>
        </w:rPr>
      </w:pPr>
      <w:r>
        <w:rPr>
          <w:rFonts w:ascii="宋体" w:eastAsia="宋体" w:hAnsi="宋体"/>
          <w:lang w:eastAsia="zh-CN"/>
        </w:rPr>
        <w:t>四、招标项目简要说明：本项目共分为两个标段</w:t>
      </w:r>
      <w:r>
        <w:rPr>
          <w:rFonts w:ascii="宋体" w:eastAsia="宋体" w:hAnsi="宋体" w:hint="eastAsia"/>
          <w:lang w:eastAsia="zh-CN"/>
        </w:rPr>
        <w:t>。</w:t>
      </w:r>
    </w:p>
    <w:p w:rsidR="00B97AEA" w:rsidRDefault="00854307">
      <w:pPr>
        <w:pStyle w:val="a3"/>
        <w:snapToGrid w:val="0"/>
        <w:spacing w:line="360" w:lineRule="auto"/>
        <w:ind w:left="111" w:right="357" w:firstLine="480"/>
        <w:rPr>
          <w:rFonts w:ascii="宋体" w:eastAsia="宋体" w:hAnsi="宋体"/>
          <w:lang w:eastAsia="zh-CN"/>
        </w:rPr>
      </w:pPr>
      <w:r>
        <w:rPr>
          <w:rFonts w:ascii="宋体" w:eastAsia="宋体" w:hAnsi="宋体" w:hint="eastAsia"/>
          <w:lang w:eastAsia="zh-CN"/>
        </w:rPr>
        <w:t>一标段选取</w:t>
      </w:r>
      <w:r>
        <w:rPr>
          <w:rFonts w:ascii="宋体" w:eastAsia="宋体" w:hAnsi="宋体"/>
          <w:lang w:eastAsia="zh-CN"/>
        </w:rPr>
        <w:t>3</w:t>
      </w:r>
      <w:r>
        <w:rPr>
          <w:rFonts w:ascii="宋体" w:eastAsia="宋体" w:hAnsi="宋体"/>
          <w:lang w:eastAsia="zh-CN"/>
        </w:rPr>
        <w:t>家税务师事务所作为入围单位</w:t>
      </w:r>
      <w:r>
        <w:rPr>
          <w:rFonts w:ascii="宋体" w:eastAsia="宋体" w:hAnsi="宋体" w:hint="eastAsia"/>
          <w:lang w:eastAsia="zh-CN"/>
        </w:rPr>
        <w:t>，二标段选取</w:t>
      </w:r>
      <w:r>
        <w:rPr>
          <w:rFonts w:ascii="宋体" w:eastAsia="宋体" w:hAnsi="宋体"/>
          <w:lang w:eastAsia="zh-CN"/>
        </w:rPr>
        <w:t>2</w:t>
      </w:r>
      <w:r>
        <w:rPr>
          <w:rFonts w:ascii="宋体" w:eastAsia="宋体" w:hAnsi="宋体"/>
          <w:lang w:eastAsia="zh-CN"/>
        </w:rPr>
        <w:t>家会计师事务所作为入围单位。</w:t>
      </w:r>
    </w:p>
    <w:p w:rsidR="00B97AEA" w:rsidRDefault="00854307">
      <w:pPr>
        <w:pStyle w:val="a3"/>
        <w:snapToGrid w:val="0"/>
        <w:spacing w:line="360" w:lineRule="auto"/>
        <w:ind w:left="591"/>
        <w:rPr>
          <w:rFonts w:ascii="宋体" w:eastAsia="宋体" w:hAnsi="宋体"/>
          <w:lang w:eastAsia="zh-CN"/>
        </w:rPr>
      </w:pPr>
      <w:r>
        <w:rPr>
          <w:rFonts w:ascii="宋体" w:eastAsia="宋体" w:hAnsi="宋体"/>
          <w:lang w:eastAsia="zh-CN"/>
        </w:rPr>
        <w:t>五、服务期限：</w:t>
      </w:r>
      <w:r>
        <w:rPr>
          <w:rFonts w:ascii="宋体" w:eastAsia="宋体" w:hAnsi="宋体" w:hint="eastAsia"/>
          <w:lang w:eastAsia="zh-CN"/>
        </w:rPr>
        <w:t>合同签订之日起一年，服务期满后招标人有权与中标人续签合同。</w:t>
      </w:r>
    </w:p>
    <w:p w:rsidR="00B97AEA" w:rsidRDefault="00854307">
      <w:pPr>
        <w:pStyle w:val="a3"/>
        <w:snapToGrid w:val="0"/>
        <w:spacing w:line="360" w:lineRule="auto"/>
        <w:ind w:left="591"/>
        <w:rPr>
          <w:rFonts w:ascii="宋体" w:eastAsia="宋体" w:hAnsi="宋体"/>
          <w:lang w:eastAsia="zh-CN"/>
        </w:rPr>
      </w:pPr>
      <w:r>
        <w:rPr>
          <w:rFonts w:ascii="宋体" w:eastAsia="宋体" w:hAnsi="宋体"/>
          <w:lang w:eastAsia="zh-CN"/>
        </w:rPr>
        <w:t>六、政府采购政策：</w:t>
      </w:r>
      <w:r>
        <w:rPr>
          <w:rFonts w:ascii="宋体" w:eastAsia="宋体" w:hAnsi="宋体"/>
          <w:lang w:eastAsia="zh-CN"/>
        </w:rPr>
        <w:t xml:space="preserve"> </w:t>
      </w:r>
      <w:r>
        <w:rPr>
          <w:rFonts w:ascii="宋体" w:eastAsia="宋体" w:hAnsi="宋体"/>
          <w:lang w:eastAsia="zh-CN"/>
        </w:rPr>
        <w:t>支持小微（监狱、残福）企业。</w:t>
      </w:r>
    </w:p>
    <w:p w:rsidR="00B97AEA" w:rsidRDefault="00854307">
      <w:pPr>
        <w:pStyle w:val="a3"/>
        <w:snapToGrid w:val="0"/>
        <w:spacing w:line="360" w:lineRule="auto"/>
        <w:ind w:left="591"/>
        <w:rPr>
          <w:rFonts w:ascii="宋体" w:eastAsia="宋体" w:hAnsi="宋体"/>
          <w:lang w:eastAsia="zh-CN"/>
        </w:rPr>
      </w:pPr>
      <w:r>
        <w:rPr>
          <w:rFonts w:ascii="宋体" w:eastAsia="宋体" w:hAnsi="宋体"/>
          <w:lang w:eastAsia="zh-CN"/>
        </w:rPr>
        <w:t>七、投标人资格要求</w:t>
      </w:r>
      <w:r>
        <w:rPr>
          <w:rFonts w:ascii="宋体" w:eastAsia="宋体" w:hAnsi="宋体" w:hint="eastAsia"/>
          <w:lang w:eastAsia="zh-CN"/>
        </w:rPr>
        <w:t>：</w:t>
      </w:r>
    </w:p>
    <w:p w:rsidR="00B97AEA" w:rsidRDefault="00854307">
      <w:pPr>
        <w:pStyle w:val="a3"/>
        <w:snapToGrid w:val="0"/>
        <w:spacing w:line="360" w:lineRule="auto"/>
        <w:ind w:left="590"/>
        <w:rPr>
          <w:rFonts w:ascii="宋体" w:eastAsia="宋体" w:hAnsi="宋体"/>
          <w:b/>
          <w:lang w:eastAsia="zh-CN"/>
        </w:rPr>
      </w:pPr>
      <w:r>
        <w:rPr>
          <w:rFonts w:ascii="宋体" w:eastAsia="宋体" w:hAnsi="宋体" w:hint="eastAsia"/>
          <w:b/>
          <w:lang w:eastAsia="zh-CN"/>
        </w:rPr>
        <w:t>一</w:t>
      </w:r>
      <w:r>
        <w:rPr>
          <w:rFonts w:ascii="宋体" w:eastAsia="宋体" w:hAnsi="宋体"/>
          <w:b/>
          <w:lang w:eastAsia="zh-CN"/>
        </w:rPr>
        <w:t>标段投标人资格要求：</w:t>
      </w:r>
    </w:p>
    <w:p w:rsidR="00B97AEA" w:rsidRDefault="00854307">
      <w:pPr>
        <w:pStyle w:val="a3"/>
        <w:snapToGrid w:val="0"/>
        <w:spacing w:line="360" w:lineRule="auto"/>
        <w:ind w:left="111" w:right="357" w:firstLine="480"/>
        <w:rPr>
          <w:rFonts w:ascii="宋体" w:eastAsia="宋体" w:hAnsi="宋体"/>
          <w:b/>
          <w:lang w:eastAsia="zh-CN"/>
        </w:rPr>
      </w:pPr>
      <w:r>
        <w:rPr>
          <w:rFonts w:ascii="宋体" w:eastAsia="宋体" w:hAnsi="宋体" w:hint="eastAsia"/>
          <w:b/>
          <w:lang w:eastAsia="zh-CN"/>
        </w:rPr>
        <w:t>合格投标人除符合《政府采购法》第</w:t>
      </w:r>
      <w:r>
        <w:rPr>
          <w:rFonts w:ascii="宋体" w:eastAsia="宋体" w:hAnsi="宋体" w:hint="eastAsia"/>
          <w:b/>
          <w:lang w:eastAsia="zh-CN"/>
        </w:rPr>
        <w:t>22</w:t>
      </w:r>
      <w:r>
        <w:rPr>
          <w:rFonts w:ascii="宋体" w:eastAsia="宋体" w:hAnsi="宋体" w:hint="eastAsia"/>
          <w:b/>
          <w:lang w:eastAsia="zh-CN"/>
        </w:rPr>
        <w:t>条外，还必须符合下列条件：</w:t>
      </w:r>
    </w:p>
    <w:p w:rsidR="00B97AEA" w:rsidRDefault="00854307">
      <w:pPr>
        <w:pStyle w:val="a3"/>
        <w:snapToGrid w:val="0"/>
        <w:spacing w:line="360" w:lineRule="auto"/>
        <w:ind w:left="591"/>
        <w:rPr>
          <w:rFonts w:ascii="宋体" w:eastAsia="宋体" w:hAnsi="宋体"/>
          <w:lang w:eastAsia="zh-CN"/>
        </w:rPr>
      </w:pPr>
      <w:r>
        <w:rPr>
          <w:rFonts w:ascii="宋体" w:eastAsia="宋体" w:hAnsi="宋体" w:hint="eastAsia"/>
          <w:lang w:eastAsia="zh-CN"/>
        </w:rPr>
        <w:t>1</w:t>
      </w:r>
      <w:r>
        <w:rPr>
          <w:rFonts w:ascii="宋体" w:eastAsia="宋体" w:hAnsi="宋体" w:hint="eastAsia"/>
          <w:lang w:eastAsia="zh-CN"/>
        </w:rPr>
        <w:t>、投标人应具有效的营业执照，须提供《营业执照》原件或加盖公章复的印件。</w:t>
      </w:r>
    </w:p>
    <w:p w:rsidR="00B97AEA" w:rsidRDefault="00854307">
      <w:pPr>
        <w:pStyle w:val="a3"/>
        <w:snapToGrid w:val="0"/>
        <w:spacing w:line="360" w:lineRule="auto"/>
        <w:ind w:left="591"/>
        <w:rPr>
          <w:rFonts w:ascii="宋体" w:eastAsia="宋体" w:hAnsi="宋体"/>
          <w:lang w:eastAsia="zh-CN"/>
        </w:rPr>
      </w:pPr>
      <w:r>
        <w:rPr>
          <w:rFonts w:ascii="宋体" w:eastAsia="宋体" w:hAnsi="宋体" w:hint="eastAsia"/>
          <w:lang w:eastAsia="zh-CN"/>
        </w:rPr>
        <w:t>2</w:t>
      </w:r>
      <w:r>
        <w:rPr>
          <w:rFonts w:ascii="宋体" w:eastAsia="宋体" w:hAnsi="宋体" w:hint="eastAsia"/>
          <w:lang w:eastAsia="zh-CN"/>
        </w:rPr>
        <w:t>、投标人应具有税务师事务所执业证书。</w:t>
      </w:r>
    </w:p>
    <w:p w:rsidR="00B97AEA" w:rsidRDefault="00854307">
      <w:pPr>
        <w:pStyle w:val="a3"/>
        <w:snapToGrid w:val="0"/>
        <w:spacing w:line="360" w:lineRule="auto"/>
        <w:ind w:left="591"/>
        <w:rPr>
          <w:rFonts w:ascii="宋体" w:eastAsia="宋体" w:hAnsi="宋体"/>
          <w:lang w:eastAsia="zh-CN"/>
        </w:rPr>
      </w:pPr>
      <w:r>
        <w:rPr>
          <w:rFonts w:ascii="宋体" w:eastAsia="宋体" w:hAnsi="宋体" w:hint="eastAsia"/>
          <w:lang w:eastAsia="zh-CN"/>
        </w:rPr>
        <w:t>3</w:t>
      </w:r>
      <w:r>
        <w:rPr>
          <w:rFonts w:ascii="宋体" w:eastAsia="宋体" w:hAnsi="宋体" w:hint="eastAsia"/>
          <w:lang w:eastAsia="zh-CN"/>
        </w:rPr>
        <w:t>、拟派项目负责人应具有注册税务师执业资格证书</w:t>
      </w:r>
    </w:p>
    <w:p w:rsidR="00B97AEA" w:rsidRDefault="00854307">
      <w:pPr>
        <w:pStyle w:val="a3"/>
        <w:snapToGrid w:val="0"/>
        <w:spacing w:line="360" w:lineRule="auto"/>
        <w:ind w:left="591"/>
        <w:rPr>
          <w:rFonts w:ascii="宋体" w:eastAsia="宋体" w:hAnsi="宋体"/>
          <w:lang w:eastAsia="zh-CN"/>
        </w:rPr>
      </w:pPr>
      <w:r>
        <w:rPr>
          <w:rFonts w:ascii="宋体" w:eastAsia="宋体" w:hAnsi="宋体" w:hint="eastAsia"/>
          <w:lang w:eastAsia="zh-CN"/>
        </w:rPr>
        <w:t>4</w:t>
      </w:r>
      <w:r>
        <w:rPr>
          <w:rFonts w:ascii="宋体" w:eastAsia="宋体" w:hAnsi="宋体" w:hint="eastAsia"/>
          <w:lang w:eastAsia="zh-CN"/>
        </w:rPr>
        <w:t>、投标人须提供</w:t>
      </w:r>
      <w:r>
        <w:rPr>
          <w:rFonts w:ascii="宋体" w:eastAsia="宋体" w:hAnsi="宋体" w:hint="eastAsia"/>
          <w:lang w:eastAsia="zh-CN"/>
        </w:rPr>
        <w:t>2018</w:t>
      </w:r>
      <w:r>
        <w:rPr>
          <w:rFonts w:ascii="宋体" w:eastAsia="宋体" w:hAnsi="宋体" w:hint="eastAsia"/>
          <w:lang w:eastAsia="zh-CN"/>
        </w:rPr>
        <w:t>的经第三方审计机构出具的审计报告原件：包括经第三方审计机构出具的审计报告和经审计的财务报表</w:t>
      </w:r>
      <w:r>
        <w:rPr>
          <w:rFonts w:ascii="宋体" w:eastAsia="宋体" w:hAnsi="宋体" w:hint="eastAsia"/>
          <w:lang w:eastAsia="zh-CN"/>
        </w:rPr>
        <w:t>(</w:t>
      </w:r>
      <w:r>
        <w:rPr>
          <w:rFonts w:ascii="宋体" w:eastAsia="宋体" w:hAnsi="宋体" w:hint="eastAsia"/>
          <w:lang w:eastAsia="zh-CN"/>
        </w:rPr>
        <w:t>包含资产负债表、利润表、现金流量表和财务报表附注</w:t>
      </w:r>
      <w:r>
        <w:rPr>
          <w:rFonts w:ascii="宋体" w:eastAsia="宋体" w:hAnsi="宋体" w:hint="eastAsia"/>
          <w:lang w:eastAsia="zh-CN"/>
        </w:rPr>
        <w:t>)</w:t>
      </w:r>
      <w:r>
        <w:rPr>
          <w:rFonts w:ascii="宋体" w:eastAsia="宋体" w:hAnsi="宋体" w:hint="eastAsia"/>
          <w:lang w:eastAsia="zh-CN"/>
        </w:rPr>
        <w:t>。</w:t>
      </w:r>
    </w:p>
    <w:p w:rsidR="00B97AEA" w:rsidRDefault="00854307">
      <w:pPr>
        <w:pStyle w:val="a3"/>
        <w:snapToGrid w:val="0"/>
        <w:spacing w:line="360" w:lineRule="auto"/>
        <w:ind w:left="591"/>
        <w:rPr>
          <w:rFonts w:ascii="宋体" w:eastAsia="宋体" w:hAnsi="宋体"/>
          <w:lang w:eastAsia="zh-CN"/>
        </w:rPr>
      </w:pPr>
      <w:r>
        <w:rPr>
          <w:rFonts w:ascii="宋体" w:eastAsia="宋体" w:hAnsi="宋体" w:hint="eastAsia"/>
          <w:lang w:eastAsia="zh-CN"/>
        </w:rPr>
        <w:t>5</w:t>
      </w:r>
      <w:r>
        <w:rPr>
          <w:rFonts w:ascii="宋体" w:eastAsia="宋体" w:hAnsi="宋体" w:hint="eastAsia"/>
          <w:lang w:eastAsia="zh-CN"/>
        </w:rPr>
        <w:t>、投标人须提供</w:t>
      </w:r>
      <w:r>
        <w:rPr>
          <w:rFonts w:ascii="宋体" w:eastAsia="宋体" w:hAnsi="宋体" w:hint="eastAsia"/>
          <w:lang w:eastAsia="zh-CN"/>
        </w:rPr>
        <w:t>2019</w:t>
      </w:r>
      <w:r>
        <w:rPr>
          <w:rFonts w:ascii="宋体" w:eastAsia="宋体" w:hAnsi="宋体" w:hint="eastAsia"/>
          <w:lang w:eastAsia="zh-CN"/>
        </w:rPr>
        <w:t>年</w:t>
      </w:r>
      <w:r>
        <w:rPr>
          <w:rFonts w:ascii="宋体" w:eastAsia="宋体" w:hAnsi="宋体" w:hint="eastAsia"/>
          <w:lang w:eastAsia="zh-CN"/>
        </w:rPr>
        <w:t>1</w:t>
      </w:r>
      <w:r>
        <w:rPr>
          <w:rFonts w:ascii="宋体" w:eastAsia="宋体" w:hAnsi="宋体" w:hint="eastAsia"/>
          <w:lang w:eastAsia="zh-CN"/>
        </w:rPr>
        <w:t>月以来任意</w:t>
      </w:r>
      <w:r>
        <w:rPr>
          <w:rFonts w:ascii="宋体" w:eastAsia="宋体" w:hAnsi="宋体" w:hint="eastAsia"/>
          <w:lang w:eastAsia="zh-CN"/>
        </w:rPr>
        <w:t>1</w:t>
      </w:r>
      <w:r>
        <w:rPr>
          <w:rFonts w:ascii="宋体" w:eastAsia="宋体" w:hAnsi="宋体" w:hint="eastAsia"/>
          <w:lang w:eastAsia="zh-CN"/>
        </w:rPr>
        <w:t>个月份依法缴纳税收和社会保障资金的证明资料原件：主要是指投标人有效期内的税务登记证（投标人提供加载有统一社会信用代码“多证合一”营业执照的，视为已提供税务登记证）以及缴纳增值税的凭据，缴纳社会保险的凭据（专用收据或社会保险缴纳清单）。依法免税或不需要缴纳社会保障资金的投标人，应提供相应文件证明其依法免税或不需要缴纳社会保障资金。</w:t>
      </w:r>
    </w:p>
    <w:p w:rsidR="00B97AEA" w:rsidRDefault="00854307">
      <w:pPr>
        <w:pStyle w:val="a3"/>
        <w:snapToGrid w:val="0"/>
        <w:spacing w:line="360" w:lineRule="auto"/>
        <w:ind w:left="591"/>
        <w:rPr>
          <w:rFonts w:ascii="宋体" w:eastAsia="宋体" w:hAnsi="宋体"/>
          <w:lang w:eastAsia="zh-CN"/>
        </w:rPr>
      </w:pPr>
      <w:r>
        <w:rPr>
          <w:rFonts w:ascii="宋体" w:eastAsia="宋体" w:hAnsi="宋体" w:hint="eastAsia"/>
          <w:lang w:eastAsia="zh-CN"/>
        </w:rPr>
        <w:t>6</w:t>
      </w:r>
      <w:r>
        <w:rPr>
          <w:rFonts w:ascii="宋体" w:eastAsia="宋体" w:hAnsi="宋体" w:hint="eastAsia"/>
          <w:lang w:eastAsia="zh-CN"/>
        </w:rPr>
        <w:t>、根据《财政部关于在政府采购活动中查询及使用信用记录有关问题的通知》（财库〔</w:t>
      </w:r>
      <w:r>
        <w:rPr>
          <w:rFonts w:ascii="宋体" w:eastAsia="宋体" w:hAnsi="宋体" w:hint="eastAsia"/>
          <w:lang w:eastAsia="zh-CN"/>
        </w:rPr>
        <w:t>2016</w:t>
      </w:r>
      <w:r>
        <w:rPr>
          <w:rFonts w:ascii="宋体" w:eastAsia="宋体" w:hAnsi="宋体" w:hint="eastAsia"/>
          <w:lang w:eastAsia="zh-CN"/>
        </w:rPr>
        <w:t>〕</w:t>
      </w:r>
      <w:r>
        <w:rPr>
          <w:rFonts w:ascii="宋体" w:eastAsia="宋体" w:hAnsi="宋体" w:hint="eastAsia"/>
          <w:lang w:eastAsia="zh-CN"/>
        </w:rPr>
        <w:t xml:space="preserve">125 </w:t>
      </w:r>
      <w:r>
        <w:rPr>
          <w:rFonts w:ascii="宋体" w:eastAsia="宋体" w:hAnsi="宋体" w:hint="eastAsia"/>
          <w:lang w:eastAsia="zh-CN"/>
        </w:rPr>
        <w:t>号）和《河南省财政厅关于转发财政部关于在政府</w:t>
      </w:r>
      <w:r>
        <w:rPr>
          <w:rFonts w:ascii="宋体" w:eastAsia="宋体" w:hAnsi="宋体" w:hint="eastAsia"/>
          <w:lang w:eastAsia="zh-CN"/>
        </w:rPr>
        <w:t>采购活动中查询及使用信用记录有关问题的通知》（财库〔</w:t>
      </w:r>
      <w:r>
        <w:rPr>
          <w:rFonts w:ascii="宋体" w:eastAsia="宋体" w:hAnsi="宋体" w:hint="eastAsia"/>
          <w:lang w:eastAsia="zh-CN"/>
        </w:rPr>
        <w:t>2016</w:t>
      </w:r>
      <w:r>
        <w:rPr>
          <w:rFonts w:ascii="宋体" w:eastAsia="宋体" w:hAnsi="宋体" w:hint="eastAsia"/>
          <w:lang w:eastAsia="zh-CN"/>
        </w:rPr>
        <w:t>〕</w:t>
      </w:r>
      <w:r>
        <w:rPr>
          <w:rFonts w:ascii="宋体" w:eastAsia="宋体" w:hAnsi="宋体" w:hint="eastAsia"/>
          <w:lang w:eastAsia="zh-CN"/>
        </w:rPr>
        <w:t>15</w:t>
      </w:r>
      <w:r>
        <w:rPr>
          <w:rFonts w:ascii="宋体" w:eastAsia="宋体" w:hAnsi="宋体" w:hint="eastAsia"/>
          <w:lang w:eastAsia="zh-CN"/>
        </w:rPr>
        <w:t>号）被列入中国</w:t>
      </w:r>
      <w:r>
        <w:rPr>
          <w:rFonts w:ascii="宋体" w:eastAsia="宋体" w:hAnsi="宋体" w:hint="eastAsia"/>
          <w:lang w:eastAsia="zh-CN"/>
        </w:rPr>
        <w:lastRenderedPageBreak/>
        <w:t>政府采购网</w:t>
      </w:r>
      <w:r>
        <w:rPr>
          <w:rFonts w:ascii="宋体" w:eastAsia="宋体" w:hAnsi="宋体" w:hint="eastAsia"/>
          <w:lang w:eastAsia="zh-CN"/>
        </w:rPr>
        <w:t>(www.ccgp.gov.cn)</w:t>
      </w:r>
      <w:r>
        <w:rPr>
          <w:rFonts w:ascii="宋体" w:eastAsia="宋体" w:hAnsi="宋体" w:hint="eastAsia"/>
          <w:lang w:eastAsia="zh-CN"/>
        </w:rPr>
        <w:t>“政府采购严重违法失信行为记录名单”的（指政府采购行政处罚有效期内），被列入中国执行信息公开网（</w:t>
      </w:r>
      <w:r>
        <w:rPr>
          <w:rFonts w:ascii="宋体" w:eastAsia="宋体" w:hAnsi="宋体" w:hint="eastAsia"/>
          <w:lang w:eastAsia="zh-CN"/>
        </w:rPr>
        <w:t>http://shixin.court.gov.cn/</w:t>
      </w:r>
      <w:r>
        <w:rPr>
          <w:rFonts w:ascii="宋体" w:eastAsia="宋体" w:hAnsi="宋体" w:hint="eastAsia"/>
          <w:lang w:eastAsia="zh-CN"/>
        </w:rPr>
        <w:t>，也即全国法院失信被执行人名单信息公布与查询网）“失信被执行人”的、被列入国家税务总局网站（</w:t>
      </w:r>
      <w:r>
        <w:rPr>
          <w:rFonts w:ascii="宋体" w:eastAsia="宋体" w:hAnsi="宋体" w:hint="eastAsia"/>
          <w:lang w:eastAsia="zh-CN"/>
        </w:rPr>
        <w:t>www.chinatax.gov.cn/</w:t>
      </w:r>
      <w:r>
        <w:rPr>
          <w:rFonts w:ascii="宋体" w:eastAsia="宋体" w:hAnsi="宋体" w:hint="eastAsia"/>
          <w:lang w:eastAsia="zh-CN"/>
        </w:rPr>
        <w:t>）——重大案件查询栏目“重大税收违法案件当事人名单”的投标人将被拒绝参加投标。投标人必须将本公司在上述三个</w:t>
      </w:r>
      <w:r>
        <w:rPr>
          <w:rFonts w:ascii="宋体" w:eastAsia="宋体" w:hAnsi="宋体" w:hint="eastAsia"/>
          <w:lang w:eastAsia="zh-CN"/>
        </w:rPr>
        <w:t>网站相关栏目的信用记录截图打印，分别装订入投标文件（应当将信用记录清晰展开打印，否则视同未提供）。</w:t>
      </w:r>
    </w:p>
    <w:p w:rsidR="00B97AEA" w:rsidRDefault="00854307">
      <w:pPr>
        <w:pStyle w:val="a3"/>
        <w:snapToGrid w:val="0"/>
        <w:spacing w:line="360" w:lineRule="auto"/>
        <w:ind w:left="591"/>
        <w:rPr>
          <w:rFonts w:ascii="宋体" w:eastAsia="宋体" w:hAnsi="宋体"/>
          <w:lang w:eastAsia="zh-CN"/>
        </w:rPr>
      </w:pPr>
      <w:r>
        <w:rPr>
          <w:rFonts w:ascii="宋体" w:eastAsia="宋体" w:hAnsi="宋体" w:hint="eastAsia"/>
          <w:lang w:eastAsia="zh-CN"/>
        </w:rPr>
        <w:t>7</w:t>
      </w:r>
      <w:r>
        <w:rPr>
          <w:rFonts w:ascii="宋体" w:eastAsia="宋体" w:hAnsi="宋体" w:hint="eastAsia"/>
          <w:lang w:eastAsia="zh-CN"/>
        </w:rPr>
        <w:t>、法定代表人本人投标的，须提供法定代表人的身份证明及身份证；法定代表人委托代理人投标的，提供法定代表人签名并加盖单位公章的法定代表人授权委托书及被授权人的身份证和本单位缴纳的社保证明。</w:t>
      </w:r>
    </w:p>
    <w:p w:rsidR="00B97AEA" w:rsidRDefault="00854307">
      <w:pPr>
        <w:pStyle w:val="a3"/>
        <w:snapToGrid w:val="0"/>
        <w:spacing w:line="360" w:lineRule="auto"/>
        <w:ind w:left="591"/>
        <w:rPr>
          <w:rFonts w:ascii="宋体" w:eastAsia="宋体" w:hAnsi="宋体"/>
          <w:lang w:eastAsia="zh-CN"/>
        </w:rPr>
      </w:pPr>
      <w:r>
        <w:rPr>
          <w:rFonts w:ascii="宋体" w:eastAsia="宋体" w:hAnsi="宋体" w:hint="eastAsia"/>
          <w:lang w:eastAsia="zh-CN"/>
        </w:rPr>
        <w:t>8</w:t>
      </w:r>
      <w:r>
        <w:rPr>
          <w:rFonts w:ascii="宋体" w:eastAsia="宋体" w:hAnsi="宋体" w:hint="eastAsia"/>
          <w:lang w:eastAsia="zh-CN"/>
        </w:rPr>
        <w:t>、项目负责人及委托代理人（委托代理人投标的）需为本单位正式员工（提供劳动合同原件及</w:t>
      </w:r>
      <w:r>
        <w:rPr>
          <w:rFonts w:ascii="宋体" w:eastAsia="宋体" w:hAnsi="宋体" w:hint="eastAsia"/>
          <w:lang w:eastAsia="zh-CN"/>
        </w:rPr>
        <w:t>2019</w:t>
      </w:r>
      <w:r>
        <w:rPr>
          <w:rFonts w:ascii="宋体" w:eastAsia="宋体" w:hAnsi="宋体" w:hint="eastAsia"/>
          <w:lang w:eastAsia="zh-CN"/>
        </w:rPr>
        <w:t>年</w:t>
      </w:r>
      <w:r>
        <w:rPr>
          <w:rFonts w:ascii="宋体" w:eastAsia="宋体" w:hAnsi="宋体" w:hint="eastAsia"/>
          <w:lang w:eastAsia="zh-CN"/>
        </w:rPr>
        <w:t xml:space="preserve"> 6</w:t>
      </w:r>
      <w:r>
        <w:rPr>
          <w:rFonts w:ascii="宋体" w:eastAsia="宋体" w:hAnsi="宋体" w:hint="eastAsia"/>
          <w:lang w:eastAsia="zh-CN"/>
        </w:rPr>
        <w:t>月起至</w:t>
      </w:r>
      <w:r>
        <w:rPr>
          <w:rFonts w:ascii="宋体" w:eastAsia="宋体" w:hAnsi="宋体" w:hint="eastAsia"/>
          <w:lang w:eastAsia="zh-CN"/>
        </w:rPr>
        <w:t>2019</w:t>
      </w:r>
      <w:r>
        <w:rPr>
          <w:rFonts w:ascii="宋体" w:eastAsia="宋体" w:hAnsi="宋体" w:hint="eastAsia"/>
          <w:lang w:eastAsia="zh-CN"/>
        </w:rPr>
        <w:t>年</w:t>
      </w:r>
      <w:r>
        <w:rPr>
          <w:rFonts w:ascii="宋体" w:eastAsia="宋体" w:hAnsi="宋体" w:hint="eastAsia"/>
          <w:lang w:eastAsia="zh-CN"/>
        </w:rPr>
        <w:t>11</w:t>
      </w:r>
      <w:r>
        <w:rPr>
          <w:rFonts w:ascii="宋体" w:eastAsia="宋体" w:hAnsi="宋体" w:hint="eastAsia"/>
          <w:lang w:eastAsia="zh-CN"/>
        </w:rPr>
        <w:t>月本单位为其连续缴纳的本人社保证明原件或网上打印的社保证明加盖投标人公章）；</w:t>
      </w:r>
    </w:p>
    <w:p w:rsidR="00B97AEA" w:rsidRDefault="00854307">
      <w:pPr>
        <w:pStyle w:val="a3"/>
        <w:snapToGrid w:val="0"/>
        <w:spacing w:line="360" w:lineRule="auto"/>
        <w:ind w:left="111" w:right="357" w:firstLine="480"/>
        <w:rPr>
          <w:rFonts w:ascii="宋体" w:eastAsia="宋体" w:hAnsi="宋体"/>
          <w:b/>
          <w:lang w:eastAsia="zh-CN"/>
        </w:rPr>
      </w:pPr>
      <w:r>
        <w:rPr>
          <w:rFonts w:ascii="宋体" w:eastAsia="宋体" w:hAnsi="宋体" w:hint="eastAsia"/>
          <w:b/>
          <w:lang w:eastAsia="zh-CN"/>
        </w:rPr>
        <w:t>二标段投标人资格要求：</w:t>
      </w:r>
    </w:p>
    <w:p w:rsidR="00B97AEA" w:rsidRDefault="00854307">
      <w:pPr>
        <w:pStyle w:val="a3"/>
        <w:snapToGrid w:val="0"/>
        <w:spacing w:line="360" w:lineRule="auto"/>
        <w:ind w:left="111" w:right="357" w:firstLine="480"/>
        <w:rPr>
          <w:rFonts w:ascii="宋体" w:eastAsia="宋体" w:hAnsi="宋体"/>
          <w:b/>
          <w:lang w:eastAsia="zh-CN"/>
        </w:rPr>
      </w:pPr>
      <w:r>
        <w:rPr>
          <w:rFonts w:ascii="宋体" w:eastAsia="宋体" w:hAnsi="宋体" w:hint="eastAsia"/>
          <w:b/>
          <w:lang w:eastAsia="zh-CN"/>
        </w:rPr>
        <w:t>合格</w:t>
      </w:r>
      <w:r>
        <w:rPr>
          <w:rFonts w:ascii="宋体" w:eastAsia="宋体" w:hAnsi="宋体" w:hint="eastAsia"/>
          <w:b/>
          <w:lang w:eastAsia="zh-CN"/>
        </w:rPr>
        <w:t>投标人除符合《政府采购法》第</w:t>
      </w:r>
      <w:r>
        <w:rPr>
          <w:rFonts w:ascii="宋体" w:eastAsia="宋体" w:hAnsi="宋体" w:hint="eastAsia"/>
          <w:b/>
          <w:lang w:eastAsia="zh-CN"/>
        </w:rPr>
        <w:t>22</w:t>
      </w:r>
      <w:r>
        <w:rPr>
          <w:rFonts w:ascii="宋体" w:eastAsia="宋体" w:hAnsi="宋体" w:hint="eastAsia"/>
          <w:b/>
          <w:lang w:eastAsia="zh-CN"/>
        </w:rPr>
        <w:t>条外，还必须符合下列条件：</w:t>
      </w:r>
    </w:p>
    <w:p w:rsidR="00B97AEA" w:rsidRDefault="00854307">
      <w:pPr>
        <w:pStyle w:val="a3"/>
        <w:snapToGrid w:val="0"/>
        <w:spacing w:line="360" w:lineRule="auto"/>
        <w:ind w:left="111" w:right="357" w:firstLine="480"/>
        <w:rPr>
          <w:rFonts w:ascii="宋体" w:eastAsia="宋体" w:hAnsi="宋体"/>
          <w:lang w:eastAsia="zh-CN"/>
        </w:rPr>
      </w:pPr>
      <w:r>
        <w:rPr>
          <w:rFonts w:ascii="宋体" w:eastAsia="宋体" w:hAnsi="宋体" w:hint="eastAsia"/>
          <w:lang w:eastAsia="zh-CN"/>
        </w:rPr>
        <w:t>1</w:t>
      </w:r>
      <w:r>
        <w:rPr>
          <w:rFonts w:ascii="宋体" w:eastAsia="宋体" w:hAnsi="宋体" w:hint="eastAsia"/>
          <w:lang w:eastAsia="zh-CN"/>
        </w:rPr>
        <w:t>、投标人应具有效的营业执照，须提供《营业执照》原件或加盖公章复的印件。</w:t>
      </w:r>
    </w:p>
    <w:p w:rsidR="00B97AEA" w:rsidRDefault="00854307">
      <w:pPr>
        <w:pStyle w:val="a3"/>
        <w:snapToGrid w:val="0"/>
        <w:spacing w:line="360" w:lineRule="auto"/>
        <w:ind w:left="111" w:right="357" w:firstLine="480"/>
        <w:rPr>
          <w:rFonts w:ascii="宋体" w:eastAsia="宋体" w:hAnsi="宋体"/>
          <w:lang w:eastAsia="zh-CN"/>
        </w:rPr>
      </w:pPr>
      <w:r>
        <w:rPr>
          <w:rFonts w:ascii="宋体" w:eastAsia="宋体" w:hAnsi="宋体" w:hint="eastAsia"/>
          <w:lang w:eastAsia="zh-CN"/>
        </w:rPr>
        <w:t>2</w:t>
      </w:r>
      <w:r>
        <w:rPr>
          <w:rFonts w:ascii="宋体" w:eastAsia="宋体" w:hAnsi="宋体" w:hint="eastAsia"/>
          <w:lang w:eastAsia="zh-CN"/>
        </w:rPr>
        <w:t>、投标人应具有会计师事务所执业证书。</w:t>
      </w:r>
    </w:p>
    <w:p w:rsidR="00B97AEA" w:rsidRDefault="00854307">
      <w:pPr>
        <w:pStyle w:val="a3"/>
        <w:snapToGrid w:val="0"/>
        <w:spacing w:line="360" w:lineRule="auto"/>
        <w:ind w:left="111" w:right="357" w:firstLine="480"/>
        <w:rPr>
          <w:rFonts w:ascii="宋体" w:eastAsia="宋体" w:hAnsi="宋体"/>
          <w:lang w:eastAsia="zh-CN"/>
        </w:rPr>
      </w:pPr>
      <w:r>
        <w:rPr>
          <w:rFonts w:ascii="宋体" w:eastAsia="宋体" w:hAnsi="宋体" w:hint="eastAsia"/>
          <w:lang w:eastAsia="zh-CN"/>
        </w:rPr>
        <w:t>3</w:t>
      </w:r>
      <w:r>
        <w:rPr>
          <w:rFonts w:ascii="宋体" w:eastAsia="宋体" w:hAnsi="宋体" w:hint="eastAsia"/>
          <w:lang w:eastAsia="zh-CN"/>
        </w:rPr>
        <w:t>、拟派项目负责人应具有注册会计师执业资格证书。</w:t>
      </w:r>
    </w:p>
    <w:p w:rsidR="00B97AEA" w:rsidRDefault="00854307">
      <w:pPr>
        <w:pStyle w:val="a3"/>
        <w:snapToGrid w:val="0"/>
        <w:spacing w:line="360" w:lineRule="auto"/>
        <w:ind w:left="111" w:right="357" w:firstLine="480"/>
        <w:rPr>
          <w:rFonts w:ascii="宋体" w:eastAsia="宋体" w:hAnsi="宋体"/>
          <w:lang w:eastAsia="zh-CN"/>
        </w:rPr>
      </w:pPr>
      <w:r>
        <w:rPr>
          <w:rFonts w:ascii="宋体" w:eastAsia="宋体" w:hAnsi="宋体" w:hint="eastAsia"/>
          <w:lang w:eastAsia="zh-CN"/>
        </w:rPr>
        <w:t>4</w:t>
      </w:r>
      <w:r>
        <w:rPr>
          <w:rFonts w:ascii="宋体" w:eastAsia="宋体" w:hAnsi="宋体" w:hint="eastAsia"/>
          <w:lang w:eastAsia="zh-CN"/>
        </w:rPr>
        <w:t>、投标人须提供</w:t>
      </w:r>
      <w:r>
        <w:rPr>
          <w:rFonts w:ascii="宋体" w:eastAsia="宋体" w:hAnsi="宋体" w:hint="eastAsia"/>
          <w:lang w:eastAsia="zh-CN"/>
        </w:rPr>
        <w:t>2018</w:t>
      </w:r>
      <w:r>
        <w:rPr>
          <w:rFonts w:ascii="宋体" w:eastAsia="宋体" w:hAnsi="宋体" w:hint="eastAsia"/>
          <w:lang w:eastAsia="zh-CN"/>
        </w:rPr>
        <w:t>年的经第三方审计机构出具的审计报告原件：包括经第三方审计机构出具的审计报告和经审计的财务报表</w:t>
      </w:r>
      <w:r>
        <w:rPr>
          <w:rFonts w:ascii="宋体" w:eastAsia="宋体" w:hAnsi="宋体" w:hint="eastAsia"/>
          <w:lang w:eastAsia="zh-CN"/>
        </w:rPr>
        <w:t>(</w:t>
      </w:r>
      <w:r>
        <w:rPr>
          <w:rFonts w:ascii="宋体" w:eastAsia="宋体" w:hAnsi="宋体" w:hint="eastAsia"/>
          <w:lang w:eastAsia="zh-CN"/>
        </w:rPr>
        <w:t>包含资产负债表、利润表、现金流量表和财务报表附注</w:t>
      </w:r>
      <w:r>
        <w:rPr>
          <w:rFonts w:ascii="宋体" w:eastAsia="宋体" w:hAnsi="宋体" w:hint="eastAsia"/>
          <w:lang w:eastAsia="zh-CN"/>
        </w:rPr>
        <w:t>)</w:t>
      </w:r>
      <w:r>
        <w:rPr>
          <w:rFonts w:ascii="宋体" w:eastAsia="宋体" w:hAnsi="宋体" w:hint="eastAsia"/>
          <w:lang w:eastAsia="zh-CN"/>
        </w:rPr>
        <w:t>。</w:t>
      </w:r>
    </w:p>
    <w:p w:rsidR="00B97AEA" w:rsidRDefault="00854307">
      <w:pPr>
        <w:pStyle w:val="a3"/>
        <w:snapToGrid w:val="0"/>
        <w:spacing w:line="360" w:lineRule="auto"/>
        <w:ind w:left="111" w:right="357" w:firstLine="480"/>
        <w:rPr>
          <w:rFonts w:ascii="宋体" w:eastAsia="宋体" w:hAnsi="宋体"/>
          <w:lang w:eastAsia="zh-CN"/>
        </w:rPr>
      </w:pPr>
      <w:r>
        <w:rPr>
          <w:rFonts w:ascii="宋体" w:eastAsia="宋体" w:hAnsi="宋体" w:hint="eastAsia"/>
          <w:lang w:eastAsia="zh-CN"/>
        </w:rPr>
        <w:t>5</w:t>
      </w:r>
      <w:r>
        <w:rPr>
          <w:rFonts w:ascii="宋体" w:eastAsia="宋体" w:hAnsi="宋体" w:hint="eastAsia"/>
          <w:lang w:eastAsia="zh-CN"/>
        </w:rPr>
        <w:t>、投标人须提供</w:t>
      </w:r>
      <w:r>
        <w:rPr>
          <w:rFonts w:ascii="宋体" w:eastAsia="宋体" w:hAnsi="宋体" w:hint="eastAsia"/>
          <w:lang w:eastAsia="zh-CN"/>
        </w:rPr>
        <w:t xml:space="preserve"> </w:t>
      </w:r>
      <w:r>
        <w:rPr>
          <w:rFonts w:ascii="宋体" w:eastAsia="宋体" w:hAnsi="宋体" w:hint="eastAsia"/>
          <w:lang w:eastAsia="zh-CN"/>
        </w:rPr>
        <w:t>2019</w:t>
      </w:r>
      <w:r>
        <w:rPr>
          <w:rFonts w:ascii="宋体" w:eastAsia="宋体" w:hAnsi="宋体" w:hint="eastAsia"/>
          <w:lang w:eastAsia="zh-CN"/>
        </w:rPr>
        <w:t>年</w:t>
      </w:r>
      <w:r>
        <w:rPr>
          <w:rFonts w:ascii="宋体" w:eastAsia="宋体" w:hAnsi="宋体" w:hint="eastAsia"/>
          <w:lang w:eastAsia="zh-CN"/>
        </w:rPr>
        <w:t>1</w:t>
      </w:r>
      <w:r>
        <w:rPr>
          <w:rFonts w:ascii="宋体" w:eastAsia="宋体" w:hAnsi="宋体" w:hint="eastAsia"/>
          <w:lang w:eastAsia="zh-CN"/>
        </w:rPr>
        <w:t>月以来任意</w:t>
      </w:r>
      <w:r>
        <w:rPr>
          <w:rFonts w:ascii="宋体" w:eastAsia="宋体" w:hAnsi="宋体" w:hint="eastAsia"/>
          <w:lang w:eastAsia="zh-CN"/>
        </w:rPr>
        <w:t>1</w:t>
      </w:r>
      <w:r>
        <w:rPr>
          <w:rFonts w:ascii="宋体" w:eastAsia="宋体" w:hAnsi="宋体" w:hint="eastAsia"/>
          <w:lang w:eastAsia="zh-CN"/>
        </w:rPr>
        <w:t>个月份依法缴纳税收和社会保障资金的证明资料原件：主要是指投标人有效期内的税务登记证（投标人提供加载有统一社会信用代码“多证合一”营业执照的，视为已提供税务登记证）以及缴纳增值税的凭据，缴纳社会保险的凭据（专用收据或社会保险缴纳清单）。依法免税或不需要缴纳社会保障资金的投标人，应提供相应文件证明其依法免税或不需要缴纳保障资金。</w:t>
      </w:r>
    </w:p>
    <w:p w:rsidR="00B97AEA" w:rsidRDefault="00854307">
      <w:pPr>
        <w:pStyle w:val="a3"/>
        <w:snapToGrid w:val="0"/>
        <w:spacing w:line="360" w:lineRule="auto"/>
        <w:ind w:left="111" w:right="357" w:firstLine="480"/>
        <w:rPr>
          <w:rFonts w:ascii="宋体" w:eastAsia="宋体" w:hAnsi="宋体"/>
          <w:lang w:eastAsia="zh-CN"/>
        </w:rPr>
      </w:pPr>
      <w:r>
        <w:rPr>
          <w:rFonts w:ascii="宋体" w:eastAsia="宋体" w:hAnsi="宋体" w:hint="eastAsia"/>
          <w:lang w:eastAsia="zh-CN"/>
        </w:rPr>
        <w:t>6</w:t>
      </w:r>
      <w:r>
        <w:rPr>
          <w:rFonts w:ascii="宋体" w:eastAsia="宋体" w:hAnsi="宋体" w:hint="eastAsia"/>
          <w:lang w:eastAsia="zh-CN"/>
        </w:rPr>
        <w:t>、根据《财政部关于在政府采购活动中查询及使用信用记录有关问题的通知》（财库〔</w:t>
      </w:r>
      <w:r>
        <w:rPr>
          <w:rFonts w:ascii="宋体" w:eastAsia="宋体" w:hAnsi="宋体" w:hint="eastAsia"/>
          <w:lang w:eastAsia="zh-CN"/>
        </w:rPr>
        <w:t>2016</w:t>
      </w:r>
      <w:r>
        <w:rPr>
          <w:rFonts w:ascii="宋体" w:eastAsia="宋体" w:hAnsi="宋体" w:hint="eastAsia"/>
          <w:lang w:eastAsia="zh-CN"/>
        </w:rPr>
        <w:t>〕</w:t>
      </w:r>
      <w:r>
        <w:rPr>
          <w:rFonts w:ascii="宋体" w:eastAsia="宋体" w:hAnsi="宋体" w:hint="eastAsia"/>
          <w:lang w:eastAsia="zh-CN"/>
        </w:rPr>
        <w:t xml:space="preserve">125 </w:t>
      </w:r>
      <w:r>
        <w:rPr>
          <w:rFonts w:ascii="宋体" w:eastAsia="宋体" w:hAnsi="宋体" w:hint="eastAsia"/>
          <w:lang w:eastAsia="zh-CN"/>
        </w:rPr>
        <w:t>号）和《河南省财政厅关于转发财政部关于在政府采购活动</w:t>
      </w:r>
      <w:r>
        <w:rPr>
          <w:rFonts w:ascii="宋体" w:eastAsia="宋体" w:hAnsi="宋体" w:hint="eastAsia"/>
          <w:lang w:eastAsia="zh-CN"/>
        </w:rPr>
        <w:lastRenderedPageBreak/>
        <w:t>中查询及使用</w:t>
      </w:r>
      <w:r>
        <w:rPr>
          <w:rFonts w:ascii="宋体" w:eastAsia="宋体" w:hAnsi="宋体" w:hint="eastAsia"/>
          <w:lang w:eastAsia="zh-CN"/>
        </w:rPr>
        <w:t>信用记录有关问题的通知》（财库〔</w:t>
      </w:r>
      <w:r>
        <w:rPr>
          <w:rFonts w:ascii="宋体" w:eastAsia="宋体" w:hAnsi="宋体" w:hint="eastAsia"/>
          <w:lang w:eastAsia="zh-CN"/>
        </w:rPr>
        <w:t>2016</w:t>
      </w:r>
      <w:r>
        <w:rPr>
          <w:rFonts w:ascii="宋体" w:eastAsia="宋体" w:hAnsi="宋体" w:hint="eastAsia"/>
          <w:lang w:eastAsia="zh-CN"/>
        </w:rPr>
        <w:t>〕</w:t>
      </w:r>
      <w:r>
        <w:rPr>
          <w:rFonts w:ascii="宋体" w:eastAsia="宋体" w:hAnsi="宋体" w:hint="eastAsia"/>
          <w:lang w:eastAsia="zh-CN"/>
        </w:rPr>
        <w:t>15</w:t>
      </w:r>
      <w:r>
        <w:rPr>
          <w:rFonts w:ascii="宋体" w:eastAsia="宋体" w:hAnsi="宋体" w:hint="eastAsia"/>
          <w:lang w:eastAsia="zh-CN"/>
        </w:rPr>
        <w:t>号）被列入中国政府采购网</w:t>
      </w:r>
      <w:r>
        <w:rPr>
          <w:rFonts w:ascii="宋体" w:eastAsia="宋体" w:hAnsi="宋体" w:hint="eastAsia"/>
          <w:lang w:eastAsia="zh-CN"/>
        </w:rPr>
        <w:t>(www.ccgp.gov.cn)</w:t>
      </w:r>
      <w:r>
        <w:rPr>
          <w:rFonts w:ascii="宋体" w:eastAsia="宋体" w:hAnsi="宋体" w:hint="eastAsia"/>
          <w:lang w:eastAsia="zh-CN"/>
        </w:rPr>
        <w:t>“政府采购严重违法失信行为记录名单”的（指政府采购行政处罚有效期内），被列入中国执行信息公开网（</w:t>
      </w:r>
      <w:r>
        <w:rPr>
          <w:rFonts w:ascii="宋体" w:eastAsia="宋体" w:hAnsi="宋体" w:hint="eastAsia"/>
          <w:lang w:eastAsia="zh-CN"/>
        </w:rPr>
        <w:t>http://shixin.court.gov.cn/</w:t>
      </w:r>
      <w:r>
        <w:rPr>
          <w:rFonts w:ascii="宋体" w:eastAsia="宋体" w:hAnsi="宋体" w:hint="eastAsia"/>
          <w:lang w:eastAsia="zh-CN"/>
        </w:rPr>
        <w:t>，也即全国法院失信被执行人名单信息公布与查询网）“失信被执行人”的、被列入国家税务总局网站（</w:t>
      </w:r>
      <w:r>
        <w:rPr>
          <w:rFonts w:ascii="宋体" w:eastAsia="宋体" w:hAnsi="宋体" w:hint="eastAsia"/>
          <w:lang w:eastAsia="zh-CN"/>
        </w:rPr>
        <w:t>www.chinatax.gov.cn/</w:t>
      </w:r>
      <w:r>
        <w:rPr>
          <w:rFonts w:ascii="宋体" w:eastAsia="宋体" w:hAnsi="宋体" w:hint="eastAsia"/>
          <w:lang w:eastAsia="zh-CN"/>
        </w:rPr>
        <w:t>）——重大案件查询栏目“重大税收违法案件当事人名单”的投标人将被拒绝参加投标。投标人必须将本公司在上述三个网站相关栏目的信用记</w:t>
      </w:r>
      <w:r>
        <w:rPr>
          <w:rFonts w:ascii="宋体" w:eastAsia="宋体" w:hAnsi="宋体" w:hint="eastAsia"/>
          <w:lang w:eastAsia="zh-CN"/>
        </w:rPr>
        <w:t>录截图打印，分别装订入投标文件（应当将信用记录清晰展开打印，否则视同未提供）。</w:t>
      </w:r>
    </w:p>
    <w:p w:rsidR="00B97AEA" w:rsidRDefault="00854307">
      <w:pPr>
        <w:pStyle w:val="a3"/>
        <w:snapToGrid w:val="0"/>
        <w:spacing w:line="360" w:lineRule="auto"/>
        <w:ind w:left="111" w:right="357" w:firstLine="480"/>
        <w:rPr>
          <w:rFonts w:ascii="宋体" w:eastAsia="宋体" w:hAnsi="宋体"/>
          <w:lang w:eastAsia="zh-CN"/>
        </w:rPr>
      </w:pPr>
      <w:r>
        <w:rPr>
          <w:rFonts w:ascii="宋体" w:eastAsia="宋体" w:hAnsi="宋体" w:hint="eastAsia"/>
          <w:lang w:eastAsia="zh-CN"/>
        </w:rPr>
        <w:t>7</w:t>
      </w:r>
      <w:r>
        <w:rPr>
          <w:rFonts w:ascii="宋体" w:eastAsia="宋体" w:hAnsi="宋体" w:hint="eastAsia"/>
          <w:lang w:eastAsia="zh-CN"/>
        </w:rPr>
        <w:t>、法定代表人本人投标的，须提供法定代表人的身份证明及身份证；法定代表人委托代理人投标的，提供法定代表人签名并加盖单位公章的法定代表人授权委托书及被授权人的身份证和本单位缴纳的社保证明。</w:t>
      </w:r>
    </w:p>
    <w:p w:rsidR="00B97AEA" w:rsidRDefault="00854307">
      <w:pPr>
        <w:pStyle w:val="a3"/>
        <w:snapToGrid w:val="0"/>
        <w:spacing w:line="360" w:lineRule="auto"/>
        <w:ind w:left="111" w:right="357" w:firstLine="480"/>
        <w:rPr>
          <w:rFonts w:ascii="宋体" w:eastAsia="宋体" w:hAnsi="宋体"/>
          <w:lang w:eastAsia="zh-CN"/>
        </w:rPr>
      </w:pPr>
      <w:r>
        <w:rPr>
          <w:rFonts w:ascii="宋体" w:eastAsia="宋体" w:hAnsi="宋体" w:hint="eastAsia"/>
          <w:lang w:eastAsia="zh-CN"/>
        </w:rPr>
        <w:t>8</w:t>
      </w:r>
      <w:r>
        <w:rPr>
          <w:rFonts w:ascii="宋体" w:eastAsia="宋体" w:hAnsi="宋体" w:hint="eastAsia"/>
          <w:lang w:eastAsia="zh-CN"/>
        </w:rPr>
        <w:t>、项目负责人及委托代理人（委托代理人投标的）需为本单位正式员工（提供劳动合同原件及</w:t>
      </w:r>
      <w:r>
        <w:rPr>
          <w:rFonts w:ascii="宋体" w:eastAsia="宋体" w:hAnsi="宋体" w:hint="eastAsia"/>
          <w:lang w:eastAsia="zh-CN"/>
        </w:rPr>
        <w:t>2019</w:t>
      </w:r>
      <w:r>
        <w:rPr>
          <w:rFonts w:ascii="宋体" w:eastAsia="宋体" w:hAnsi="宋体" w:hint="eastAsia"/>
          <w:lang w:eastAsia="zh-CN"/>
        </w:rPr>
        <w:t>年</w:t>
      </w:r>
      <w:r>
        <w:rPr>
          <w:rFonts w:ascii="宋体" w:eastAsia="宋体" w:hAnsi="宋体" w:hint="eastAsia"/>
          <w:lang w:eastAsia="zh-CN"/>
        </w:rPr>
        <w:t>6</w:t>
      </w:r>
      <w:r>
        <w:rPr>
          <w:rFonts w:ascii="宋体" w:eastAsia="宋体" w:hAnsi="宋体" w:hint="eastAsia"/>
          <w:lang w:eastAsia="zh-CN"/>
        </w:rPr>
        <w:t>月起至</w:t>
      </w:r>
      <w:r>
        <w:rPr>
          <w:rFonts w:ascii="宋体" w:eastAsia="宋体" w:hAnsi="宋体" w:hint="eastAsia"/>
          <w:lang w:eastAsia="zh-CN"/>
        </w:rPr>
        <w:t>2019</w:t>
      </w:r>
      <w:r>
        <w:rPr>
          <w:rFonts w:ascii="宋体" w:eastAsia="宋体" w:hAnsi="宋体" w:hint="eastAsia"/>
          <w:lang w:eastAsia="zh-CN"/>
        </w:rPr>
        <w:t>年</w:t>
      </w:r>
      <w:r>
        <w:rPr>
          <w:rFonts w:ascii="宋体" w:eastAsia="宋体" w:hAnsi="宋体" w:hint="eastAsia"/>
          <w:lang w:eastAsia="zh-CN"/>
        </w:rPr>
        <w:t>11</w:t>
      </w:r>
      <w:r>
        <w:rPr>
          <w:rFonts w:ascii="宋体" w:eastAsia="宋体" w:hAnsi="宋体" w:hint="eastAsia"/>
          <w:lang w:eastAsia="zh-CN"/>
        </w:rPr>
        <w:t>月本单位为其连续缴纳的本人社保证明原件或网上打印的社保证明加盖投标人公章）；</w:t>
      </w:r>
    </w:p>
    <w:p w:rsidR="00B97AEA" w:rsidRDefault="00854307">
      <w:pPr>
        <w:pStyle w:val="a3"/>
        <w:snapToGrid w:val="0"/>
        <w:spacing w:line="360" w:lineRule="auto"/>
        <w:ind w:left="590"/>
        <w:rPr>
          <w:rFonts w:ascii="宋体" w:eastAsia="宋体" w:hAnsi="宋体"/>
          <w:lang w:eastAsia="zh-CN"/>
        </w:rPr>
      </w:pPr>
      <w:r>
        <w:rPr>
          <w:rFonts w:ascii="宋体" w:eastAsia="宋体" w:hAnsi="宋体" w:hint="eastAsia"/>
          <w:lang w:eastAsia="zh-CN"/>
        </w:rPr>
        <w:t>八</w:t>
      </w:r>
      <w:r>
        <w:rPr>
          <w:rFonts w:ascii="宋体" w:eastAsia="宋体" w:hAnsi="宋体"/>
          <w:lang w:eastAsia="zh-CN"/>
        </w:rPr>
        <w:t>、获取招标文件及报名时间：</w:t>
      </w:r>
      <w:r w:rsidRPr="00872E50">
        <w:rPr>
          <w:rFonts w:ascii="宋体" w:eastAsia="宋体" w:hAnsi="宋体"/>
          <w:lang w:eastAsia="zh-CN"/>
        </w:rPr>
        <w:t>20</w:t>
      </w:r>
      <w:r w:rsidRPr="00872E50">
        <w:rPr>
          <w:rFonts w:ascii="宋体" w:eastAsia="宋体" w:hAnsi="宋体" w:hint="eastAsia"/>
          <w:lang w:eastAsia="zh-CN"/>
        </w:rPr>
        <w:t>20</w:t>
      </w:r>
      <w:r w:rsidRPr="00872E50">
        <w:rPr>
          <w:rFonts w:ascii="宋体" w:eastAsia="宋体" w:hAnsi="宋体"/>
          <w:lang w:eastAsia="zh-CN"/>
        </w:rPr>
        <w:t>年</w:t>
      </w:r>
      <w:r w:rsidRPr="00872E50">
        <w:rPr>
          <w:rFonts w:ascii="宋体" w:eastAsia="宋体" w:hAnsi="宋体" w:hint="eastAsia"/>
          <w:spacing w:val="-60"/>
          <w:lang w:eastAsia="zh-CN"/>
        </w:rPr>
        <w:t xml:space="preserve">3 </w:t>
      </w:r>
      <w:r w:rsidRPr="00872E50">
        <w:rPr>
          <w:rFonts w:ascii="宋体" w:eastAsia="宋体" w:hAnsi="宋体"/>
          <w:lang w:eastAsia="zh-CN"/>
        </w:rPr>
        <w:t>月</w:t>
      </w:r>
      <w:r w:rsidR="00B05AD0" w:rsidRPr="00872E50">
        <w:rPr>
          <w:rFonts w:ascii="宋体" w:eastAsia="宋体" w:hAnsi="宋体" w:hint="eastAsia"/>
          <w:lang w:eastAsia="zh-CN"/>
        </w:rPr>
        <w:t>18</w:t>
      </w:r>
      <w:r w:rsidRPr="00872E50">
        <w:rPr>
          <w:rFonts w:ascii="宋体" w:eastAsia="宋体" w:hAnsi="宋体"/>
          <w:lang w:eastAsia="zh-CN"/>
        </w:rPr>
        <w:t>日</w:t>
      </w:r>
      <w:r w:rsidRPr="00872E50">
        <w:rPr>
          <w:rFonts w:ascii="宋体" w:eastAsia="宋体" w:hAnsi="宋体"/>
          <w:lang w:eastAsia="zh-CN"/>
        </w:rPr>
        <w:t>至</w:t>
      </w:r>
      <w:r w:rsidRPr="00872E50">
        <w:rPr>
          <w:rFonts w:ascii="宋体" w:eastAsia="宋体" w:hAnsi="宋体"/>
          <w:spacing w:val="-60"/>
          <w:lang w:eastAsia="zh-CN"/>
        </w:rPr>
        <w:t xml:space="preserve"> </w:t>
      </w:r>
      <w:r w:rsidRPr="00872E50">
        <w:rPr>
          <w:rFonts w:ascii="宋体" w:eastAsia="宋体" w:hAnsi="宋体"/>
          <w:lang w:eastAsia="zh-CN"/>
        </w:rPr>
        <w:t>20</w:t>
      </w:r>
      <w:r w:rsidRPr="00872E50">
        <w:rPr>
          <w:rFonts w:ascii="宋体" w:eastAsia="宋体" w:hAnsi="宋体" w:hint="eastAsia"/>
          <w:lang w:eastAsia="zh-CN"/>
        </w:rPr>
        <w:t>20</w:t>
      </w:r>
      <w:r w:rsidRPr="00872E50">
        <w:rPr>
          <w:rFonts w:ascii="宋体" w:eastAsia="宋体" w:hAnsi="宋体"/>
          <w:spacing w:val="-60"/>
          <w:lang w:eastAsia="zh-CN"/>
        </w:rPr>
        <w:t xml:space="preserve"> </w:t>
      </w:r>
      <w:r w:rsidRPr="00872E50">
        <w:rPr>
          <w:rFonts w:ascii="宋体" w:eastAsia="宋体" w:hAnsi="宋体"/>
          <w:lang w:eastAsia="zh-CN"/>
        </w:rPr>
        <w:t>年</w:t>
      </w:r>
      <w:r w:rsidRPr="00872E50">
        <w:rPr>
          <w:rFonts w:ascii="宋体" w:eastAsia="宋体" w:hAnsi="宋体" w:hint="eastAsia"/>
          <w:lang w:eastAsia="zh-CN"/>
        </w:rPr>
        <w:t xml:space="preserve"> 3 </w:t>
      </w:r>
      <w:r w:rsidRPr="00872E50">
        <w:rPr>
          <w:rFonts w:ascii="宋体" w:eastAsia="宋体" w:hAnsi="宋体"/>
          <w:lang w:eastAsia="zh-CN"/>
        </w:rPr>
        <w:t>月</w:t>
      </w:r>
      <w:r w:rsidRPr="00872E50">
        <w:rPr>
          <w:rFonts w:ascii="宋体" w:eastAsia="宋体" w:hAnsi="宋体" w:hint="eastAsia"/>
          <w:lang w:eastAsia="zh-CN"/>
        </w:rPr>
        <w:t>24</w:t>
      </w:r>
      <w:r w:rsidRPr="00872E50">
        <w:rPr>
          <w:rFonts w:ascii="宋体" w:eastAsia="宋体" w:hAnsi="宋体"/>
          <w:lang w:eastAsia="zh-CN"/>
        </w:rPr>
        <w:t>日</w:t>
      </w:r>
      <w:r w:rsidRPr="00872E50">
        <w:rPr>
          <w:rFonts w:ascii="宋体" w:eastAsia="宋体" w:hAnsi="宋体"/>
          <w:spacing w:val="-60"/>
          <w:lang w:eastAsia="zh-CN"/>
        </w:rPr>
        <w:t xml:space="preserve"> </w:t>
      </w:r>
      <w:r w:rsidRPr="00872E50">
        <w:rPr>
          <w:rFonts w:ascii="宋体" w:eastAsia="宋体" w:hAnsi="宋体"/>
          <w:lang w:eastAsia="zh-CN"/>
        </w:rPr>
        <w:t>18:00</w:t>
      </w:r>
    </w:p>
    <w:p w:rsidR="00B97AEA" w:rsidRDefault="00854307">
      <w:pPr>
        <w:pStyle w:val="a3"/>
        <w:snapToGrid w:val="0"/>
        <w:spacing w:line="360" w:lineRule="auto"/>
        <w:ind w:left="590" w:right="3837" w:hanging="480"/>
        <w:rPr>
          <w:rFonts w:ascii="宋体" w:eastAsia="宋体" w:hAnsi="宋体"/>
          <w:lang w:eastAsia="zh-CN"/>
        </w:rPr>
      </w:pPr>
      <w:r>
        <w:rPr>
          <w:rFonts w:ascii="宋体" w:eastAsia="宋体" w:hAnsi="宋体"/>
          <w:lang w:eastAsia="zh-CN"/>
        </w:rPr>
        <w:t>（公告发布之日起发售，不少于</w:t>
      </w:r>
      <w:r>
        <w:rPr>
          <w:rFonts w:ascii="宋体" w:eastAsia="宋体" w:hAnsi="宋体"/>
          <w:spacing w:val="-60"/>
          <w:lang w:eastAsia="zh-CN"/>
        </w:rPr>
        <w:t xml:space="preserve"> </w:t>
      </w:r>
      <w:r>
        <w:rPr>
          <w:rFonts w:ascii="宋体" w:eastAsia="宋体" w:hAnsi="宋体"/>
          <w:lang w:eastAsia="zh-CN"/>
        </w:rPr>
        <w:t>5</w:t>
      </w:r>
      <w:r>
        <w:rPr>
          <w:rFonts w:ascii="宋体" w:eastAsia="宋体" w:hAnsi="宋体"/>
          <w:spacing w:val="-60"/>
          <w:lang w:eastAsia="zh-CN"/>
        </w:rPr>
        <w:t xml:space="preserve"> </w:t>
      </w:r>
      <w:r>
        <w:rPr>
          <w:rFonts w:ascii="宋体" w:eastAsia="宋体" w:hAnsi="宋体"/>
          <w:lang w:eastAsia="zh-CN"/>
        </w:rPr>
        <w:t>个工作日）。</w:t>
      </w:r>
      <w:r>
        <w:rPr>
          <w:rFonts w:ascii="宋体" w:eastAsia="宋体" w:hAnsi="宋体" w:hint="eastAsia"/>
          <w:lang w:eastAsia="zh-CN"/>
        </w:rPr>
        <w:t>九</w:t>
      </w:r>
      <w:r>
        <w:rPr>
          <w:rFonts w:ascii="宋体" w:eastAsia="宋体" w:hAnsi="宋体"/>
          <w:lang w:eastAsia="zh-CN"/>
        </w:rPr>
        <w:t>、获取招标文件及报名方式：</w:t>
      </w:r>
    </w:p>
    <w:p w:rsidR="00B97AEA" w:rsidRDefault="00854307">
      <w:pPr>
        <w:pStyle w:val="a3"/>
        <w:snapToGrid w:val="0"/>
        <w:spacing w:line="360" w:lineRule="auto"/>
        <w:ind w:left="591"/>
        <w:rPr>
          <w:rFonts w:ascii="宋体" w:eastAsia="宋体" w:hAnsi="宋体"/>
          <w:lang w:eastAsia="zh-CN"/>
        </w:rPr>
      </w:pPr>
      <w:r>
        <w:rPr>
          <w:rFonts w:ascii="宋体" w:eastAsia="宋体" w:hAnsi="宋体"/>
          <w:lang w:eastAsia="zh-CN"/>
        </w:rPr>
        <w:t>1</w:t>
      </w:r>
      <w:r>
        <w:rPr>
          <w:rFonts w:ascii="宋体" w:eastAsia="宋体" w:hAnsi="宋体"/>
          <w:lang w:eastAsia="zh-CN"/>
        </w:rPr>
        <w:t>、报名时间：</w:t>
      </w:r>
      <w:r>
        <w:rPr>
          <w:rFonts w:ascii="宋体" w:eastAsia="宋体" w:hAnsi="宋体"/>
          <w:lang w:eastAsia="zh-CN"/>
        </w:rPr>
        <w:t>20</w:t>
      </w:r>
      <w:r>
        <w:rPr>
          <w:rFonts w:ascii="宋体" w:eastAsia="宋体" w:hAnsi="宋体" w:hint="eastAsia"/>
          <w:lang w:eastAsia="zh-CN"/>
        </w:rPr>
        <w:t>20</w:t>
      </w:r>
      <w:r>
        <w:rPr>
          <w:rFonts w:ascii="宋体" w:eastAsia="宋体" w:hAnsi="宋体"/>
          <w:lang w:eastAsia="zh-CN"/>
        </w:rPr>
        <w:t>年</w:t>
      </w:r>
      <w:r>
        <w:rPr>
          <w:rFonts w:ascii="宋体" w:eastAsia="宋体" w:hAnsi="宋体" w:hint="eastAsia"/>
          <w:lang w:eastAsia="zh-CN"/>
        </w:rPr>
        <w:t>3</w:t>
      </w:r>
      <w:r>
        <w:rPr>
          <w:rFonts w:ascii="宋体" w:eastAsia="宋体" w:hAnsi="宋体"/>
          <w:lang w:eastAsia="zh-CN"/>
        </w:rPr>
        <w:t>月</w:t>
      </w:r>
      <w:r>
        <w:rPr>
          <w:rFonts w:ascii="宋体" w:eastAsia="宋体" w:hAnsi="宋体" w:hint="eastAsia"/>
          <w:lang w:eastAsia="zh-CN"/>
        </w:rPr>
        <w:t>18</w:t>
      </w:r>
      <w:r>
        <w:rPr>
          <w:rFonts w:ascii="宋体" w:eastAsia="宋体" w:hAnsi="宋体"/>
          <w:lang w:eastAsia="zh-CN"/>
        </w:rPr>
        <w:t>日至</w:t>
      </w:r>
      <w:r>
        <w:rPr>
          <w:rFonts w:ascii="宋体" w:eastAsia="宋体" w:hAnsi="宋体"/>
          <w:spacing w:val="-60"/>
          <w:lang w:eastAsia="zh-CN"/>
        </w:rPr>
        <w:t xml:space="preserve"> </w:t>
      </w:r>
      <w:r>
        <w:rPr>
          <w:rFonts w:ascii="宋体" w:eastAsia="宋体" w:hAnsi="宋体"/>
          <w:lang w:eastAsia="zh-CN"/>
        </w:rPr>
        <w:t>20</w:t>
      </w:r>
      <w:r>
        <w:rPr>
          <w:rFonts w:ascii="宋体" w:eastAsia="宋体" w:hAnsi="宋体" w:hint="eastAsia"/>
          <w:lang w:eastAsia="zh-CN"/>
        </w:rPr>
        <w:t>20</w:t>
      </w:r>
      <w:r>
        <w:rPr>
          <w:rFonts w:ascii="宋体" w:eastAsia="宋体" w:hAnsi="宋体"/>
          <w:spacing w:val="-60"/>
          <w:lang w:eastAsia="zh-CN"/>
        </w:rPr>
        <w:t xml:space="preserve"> </w:t>
      </w:r>
      <w:r>
        <w:rPr>
          <w:rFonts w:ascii="宋体" w:eastAsia="宋体" w:hAnsi="宋体"/>
          <w:lang w:eastAsia="zh-CN"/>
        </w:rPr>
        <w:t>年</w:t>
      </w:r>
      <w:r>
        <w:rPr>
          <w:rFonts w:ascii="宋体" w:eastAsia="宋体" w:hAnsi="宋体" w:hint="eastAsia"/>
          <w:lang w:eastAsia="zh-CN"/>
        </w:rPr>
        <w:t>3</w:t>
      </w:r>
      <w:r>
        <w:rPr>
          <w:rFonts w:ascii="宋体" w:eastAsia="宋体" w:hAnsi="宋体"/>
          <w:lang w:eastAsia="zh-CN"/>
        </w:rPr>
        <w:t>月</w:t>
      </w:r>
      <w:r>
        <w:rPr>
          <w:rFonts w:ascii="宋体" w:eastAsia="宋体" w:hAnsi="宋体" w:hint="eastAsia"/>
          <w:lang w:eastAsia="zh-CN"/>
        </w:rPr>
        <w:t>24</w:t>
      </w:r>
      <w:r>
        <w:rPr>
          <w:rFonts w:ascii="宋体" w:eastAsia="宋体" w:hAnsi="宋体"/>
          <w:lang w:eastAsia="zh-CN"/>
        </w:rPr>
        <w:t>日，每天上午</w:t>
      </w:r>
      <w:r>
        <w:rPr>
          <w:rFonts w:ascii="宋体" w:eastAsia="宋体" w:hAnsi="宋体"/>
          <w:spacing w:val="-60"/>
          <w:lang w:eastAsia="zh-CN"/>
        </w:rPr>
        <w:t xml:space="preserve"> </w:t>
      </w:r>
      <w:r>
        <w:rPr>
          <w:rFonts w:ascii="宋体" w:eastAsia="宋体" w:hAnsi="宋体"/>
          <w:lang w:eastAsia="zh-CN"/>
        </w:rPr>
        <w:t>8</w:t>
      </w:r>
      <w:r>
        <w:rPr>
          <w:rFonts w:ascii="宋体" w:eastAsia="宋体" w:hAnsi="宋体"/>
          <w:lang w:eastAsia="zh-CN"/>
        </w:rPr>
        <w:t>：</w:t>
      </w:r>
      <w:r>
        <w:rPr>
          <w:rFonts w:ascii="宋体" w:eastAsia="宋体" w:hAnsi="宋体"/>
          <w:lang w:eastAsia="zh-CN"/>
        </w:rPr>
        <w:t>30—</w:t>
      </w:r>
    </w:p>
    <w:p w:rsidR="00B97AEA" w:rsidRDefault="00854307">
      <w:pPr>
        <w:pStyle w:val="a3"/>
        <w:snapToGrid w:val="0"/>
        <w:spacing w:line="360" w:lineRule="auto"/>
        <w:ind w:left="111"/>
        <w:rPr>
          <w:rFonts w:ascii="宋体" w:eastAsia="宋体" w:hAnsi="宋体"/>
          <w:lang w:eastAsia="zh-CN"/>
        </w:rPr>
      </w:pPr>
      <w:r>
        <w:rPr>
          <w:rFonts w:ascii="宋体" w:eastAsia="宋体" w:hAnsi="宋体"/>
          <w:lang w:eastAsia="zh-CN"/>
        </w:rPr>
        <w:t>12</w:t>
      </w:r>
      <w:r>
        <w:rPr>
          <w:rFonts w:ascii="宋体" w:eastAsia="宋体" w:hAnsi="宋体"/>
          <w:lang w:eastAsia="zh-CN"/>
        </w:rPr>
        <w:t>：</w:t>
      </w:r>
      <w:r>
        <w:rPr>
          <w:rFonts w:ascii="宋体" w:eastAsia="宋体" w:hAnsi="宋体"/>
          <w:lang w:eastAsia="zh-CN"/>
        </w:rPr>
        <w:t>00</w:t>
      </w:r>
      <w:r>
        <w:rPr>
          <w:rFonts w:ascii="宋体" w:eastAsia="宋体" w:hAnsi="宋体"/>
          <w:spacing w:val="-60"/>
          <w:lang w:eastAsia="zh-CN"/>
        </w:rPr>
        <w:t xml:space="preserve"> </w:t>
      </w:r>
      <w:r>
        <w:rPr>
          <w:rFonts w:ascii="宋体" w:eastAsia="宋体" w:hAnsi="宋体"/>
          <w:lang w:eastAsia="zh-CN"/>
        </w:rPr>
        <w:t>时，下午</w:t>
      </w:r>
      <w:r>
        <w:rPr>
          <w:rFonts w:ascii="宋体" w:eastAsia="宋体" w:hAnsi="宋体"/>
          <w:spacing w:val="-60"/>
          <w:lang w:eastAsia="zh-CN"/>
        </w:rPr>
        <w:t xml:space="preserve"> </w:t>
      </w:r>
      <w:r>
        <w:rPr>
          <w:rFonts w:ascii="宋体" w:eastAsia="宋体" w:hAnsi="宋体"/>
          <w:lang w:eastAsia="zh-CN"/>
        </w:rPr>
        <w:t>14</w:t>
      </w:r>
      <w:r>
        <w:rPr>
          <w:rFonts w:ascii="宋体" w:eastAsia="宋体" w:hAnsi="宋体"/>
          <w:lang w:eastAsia="zh-CN"/>
        </w:rPr>
        <w:t>：</w:t>
      </w:r>
      <w:r>
        <w:rPr>
          <w:rFonts w:ascii="宋体" w:eastAsia="宋体" w:hAnsi="宋体"/>
          <w:lang w:eastAsia="zh-CN"/>
        </w:rPr>
        <w:t>30—18</w:t>
      </w:r>
      <w:r>
        <w:rPr>
          <w:rFonts w:ascii="宋体" w:eastAsia="宋体" w:hAnsi="宋体"/>
          <w:lang w:eastAsia="zh-CN"/>
        </w:rPr>
        <w:t>：</w:t>
      </w:r>
      <w:r>
        <w:rPr>
          <w:rFonts w:ascii="宋体" w:eastAsia="宋体" w:hAnsi="宋体"/>
          <w:lang w:eastAsia="zh-CN"/>
        </w:rPr>
        <w:t>00</w:t>
      </w:r>
      <w:r>
        <w:rPr>
          <w:rFonts w:ascii="宋体" w:eastAsia="宋体" w:hAnsi="宋体"/>
          <w:spacing w:val="-60"/>
          <w:lang w:eastAsia="zh-CN"/>
        </w:rPr>
        <w:t xml:space="preserve"> </w:t>
      </w:r>
      <w:r>
        <w:rPr>
          <w:rFonts w:ascii="宋体" w:eastAsia="宋体" w:hAnsi="宋体"/>
          <w:lang w:eastAsia="zh-CN"/>
        </w:rPr>
        <w:t>时（法定节假日、公休日除外）。</w:t>
      </w:r>
    </w:p>
    <w:p w:rsidR="00B97AEA" w:rsidRDefault="00854307">
      <w:pPr>
        <w:pStyle w:val="a3"/>
        <w:snapToGrid w:val="0"/>
        <w:spacing w:line="360" w:lineRule="auto"/>
        <w:ind w:left="111" w:right="297" w:firstLine="600"/>
        <w:rPr>
          <w:rFonts w:ascii="宋体" w:eastAsia="宋体" w:hAnsi="宋体"/>
          <w:lang w:eastAsia="zh-CN"/>
        </w:rPr>
      </w:pPr>
      <w:r>
        <w:rPr>
          <w:rFonts w:ascii="宋体" w:eastAsia="宋体" w:hAnsi="宋体"/>
          <w:lang w:eastAsia="zh-CN"/>
        </w:rPr>
        <w:t>2</w:t>
      </w:r>
      <w:r>
        <w:rPr>
          <w:rFonts w:ascii="宋体" w:eastAsia="宋体" w:hAnsi="宋体"/>
          <w:lang w:eastAsia="zh-CN"/>
        </w:rPr>
        <w:t>、报名及获取招标文件地点：洛阳市洛龙区学子街滨河南路口东方今典天汇中心</w:t>
      </w:r>
      <w:r>
        <w:rPr>
          <w:rFonts w:ascii="宋体" w:eastAsia="宋体" w:hAnsi="宋体"/>
          <w:lang w:eastAsia="zh-CN"/>
        </w:rPr>
        <w:t>1802</w:t>
      </w:r>
      <w:r>
        <w:rPr>
          <w:rFonts w:ascii="宋体" w:eastAsia="宋体" w:hAnsi="宋体"/>
          <w:lang w:eastAsia="zh-CN"/>
        </w:rPr>
        <w:t>室</w:t>
      </w:r>
    </w:p>
    <w:p w:rsidR="00B97AEA" w:rsidRDefault="00854307">
      <w:pPr>
        <w:pStyle w:val="a3"/>
        <w:snapToGrid w:val="0"/>
        <w:spacing w:line="360" w:lineRule="auto"/>
        <w:ind w:left="111" w:right="297" w:firstLine="600"/>
        <w:rPr>
          <w:rFonts w:ascii="宋体" w:eastAsia="宋体" w:hAnsi="宋体"/>
          <w:lang w:eastAsia="zh-CN"/>
        </w:rPr>
      </w:pPr>
      <w:r>
        <w:rPr>
          <w:rFonts w:ascii="宋体" w:eastAsia="宋体" w:hAnsi="宋体"/>
          <w:lang w:eastAsia="zh-CN"/>
        </w:rPr>
        <w:t>3</w:t>
      </w:r>
      <w:r>
        <w:rPr>
          <w:rFonts w:ascii="宋体" w:eastAsia="宋体" w:hAnsi="宋体"/>
          <w:lang w:eastAsia="zh-CN"/>
        </w:rPr>
        <w:t>、报名时必须携带的资料及注意事项：营业执照</w:t>
      </w:r>
      <w:r>
        <w:rPr>
          <w:rFonts w:ascii="宋体" w:eastAsia="宋体" w:hAnsi="宋体" w:hint="eastAsia"/>
          <w:lang w:eastAsia="zh-CN"/>
        </w:rPr>
        <w:t>、法定代表人授权委托书、被授权人有效的身份证复印件加盖公章。</w:t>
      </w:r>
    </w:p>
    <w:p w:rsidR="00B97AEA" w:rsidRDefault="00854307">
      <w:pPr>
        <w:pStyle w:val="a3"/>
        <w:snapToGrid w:val="0"/>
        <w:spacing w:line="360" w:lineRule="auto"/>
        <w:ind w:left="111" w:right="297" w:firstLine="600"/>
        <w:rPr>
          <w:rFonts w:ascii="宋体" w:eastAsia="宋体" w:hAnsi="宋体"/>
          <w:lang w:eastAsia="zh-CN"/>
        </w:rPr>
      </w:pPr>
      <w:r>
        <w:rPr>
          <w:rFonts w:ascii="宋体" w:eastAsia="宋体" w:hAnsi="宋体"/>
          <w:lang w:eastAsia="zh-CN"/>
        </w:rPr>
        <w:t>4</w:t>
      </w:r>
      <w:r>
        <w:rPr>
          <w:rFonts w:ascii="宋体" w:eastAsia="宋体" w:hAnsi="宋体"/>
          <w:lang w:eastAsia="zh-CN"/>
        </w:rPr>
        <w:t>、报名通过后即可领取招标文件，招标文件工本费人民币</w:t>
      </w:r>
      <w:r>
        <w:rPr>
          <w:rFonts w:ascii="宋体" w:eastAsia="宋体" w:hAnsi="宋体"/>
          <w:lang w:eastAsia="zh-CN"/>
        </w:rPr>
        <w:t xml:space="preserve"> </w:t>
      </w:r>
      <w:r>
        <w:rPr>
          <w:rFonts w:ascii="宋体" w:eastAsia="宋体" w:hAnsi="宋体"/>
          <w:u w:val="single"/>
          <w:lang w:eastAsia="zh-CN"/>
        </w:rPr>
        <w:t xml:space="preserve">500 </w:t>
      </w:r>
      <w:r>
        <w:rPr>
          <w:rFonts w:ascii="宋体" w:eastAsia="宋体" w:hAnsi="宋体"/>
          <w:lang w:eastAsia="zh-CN"/>
        </w:rPr>
        <w:t>元</w:t>
      </w:r>
      <w:r>
        <w:rPr>
          <w:rFonts w:ascii="宋体" w:eastAsia="宋体" w:hAnsi="宋体"/>
          <w:lang w:eastAsia="zh-CN"/>
        </w:rPr>
        <w:t>/</w:t>
      </w:r>
      <w:r>
        <w:rPr>
          <w:rFonts w:ascii="宋体" w:eastAsia="宋体" w:hAnsi="宋体"/>
          <w:lang w:eastAsia="zh-CN"/>
        </w:rPr>
        <w:t>每套，售后不退。</w:t>
      </w:r>
    </w:p>
    <w:p w:rsidR="00B97AEA" w:rsidRDefault="00854307">
      <w:pPr>
        <w:pStyle w:val="a3"/>
        <w:snapToGrid w:val="0"/>
        <w:spacing w:line="360" w:lineRule="auto"/>
        <w:ind w:left="111" w:right="357" w:firstLine="480"/>
        <w:rPr>
          <w:rFonts w:ascii="宋体" w:eastAsia="宋体" w:hAnsi="宋体"/>
          <w:lang w:eastAsia="zh-CN"/>
        </w:rPr>
      </w:pPr>
      <w:r>
        <w:rPr>
          <w:rFonts w:ascii="宋体" w:eastAsia="宋体" w:hAnsi="宋体"/>
          <w:lang w:eastAsia="zh-CN"/>
        </w:rPr>
        <w:t>十、投标文件接收截止时间及开标时间</w:t>
      </w:r>
      <w:r w:rsidRPr="00872E50">
        <w:rPr>
          <w:rFonts w:ascii="宋体" w:eastAsia="宋体" w:hAnsi="宋体"/>
          <w:lang w:eastAsia="zh-CN"/>
        </w:rPr>
        <w:t>：</w:t>
      </w:r>
      <w:r w:rsidRPr="00872E50">
        <w:rPr>
          <w:rFonts w:ascii="宋体" w:eastAsia="宋体" w:hAnsi="宋体"/>
          <w:lang w:eastAsia="zh-CN"/>
        </w:rPr>
        <w:t>20</w:t>
      </w:r>
      <w:r w:rsidRPr="00872E50">
        <w:rPr>
          <w:rFonts w:ascii="宋体" w:eastAsia="宋体" w:hAnsi="宋体" w:hint="eastAsia"/>
          <w:lang w:eastAsia="zh-CN"/>
        </w:rPr>
        <w:t>20</w:t>
      </w:r>
      <w:r w:rsidRPr="00872E50">
        <w:rPr>
          <w:rFonts w:ascii="宋体" w:eastAsia="宋体" w:hAnsi="宋体"/>
          <w:lang w:eastAsia="zh-CN"/>
        </w:rPr>
        <w:t>年</w:t>
      </w:r>
      <w:r w:rsidRPr="00872E50">
        <w:rPr>
          <w:rFonts w:ascii="宋体" w:eastAsia="宋体" w:hAnsi="宋体" w:hint="eastAsia"/>
          <w:lang w:eastAsia="zh-CN"/>
        </w:rPr>
        <w:t>4</w:t>
      </w:r>
      <w:r w:rsidRPr="00872E50">
        <w:rPr>
          <w:rFonts w:ascii="宋体" w:eastAsia="宋体" w:hAnsi="宋体"/>
          <w:lang w:eastAsia="zh-CN"/>
        </w:rPr>
        <w:t>月</w:t>
      </w:r>
      <w:r w:rsidRPr="00872E50">
        <w:rPr>
          <w:rFonts w:ascii="宋体" w:eastAsia="宋体" w:hAnsi="宋体" w:hint="eastAsia"/>
          <w:lang w:eastAsia="zh-CN"/>
        </w:rPr>
        <w:t>8</w:t>
      </w:r>
      <w:r w:rsidRPr="00872E50">
        <w:rPr>
          <w:rFonts w:ascii="宋体" w:eastAsia="宋体" w:hAnsi="宋体"/>
          <w:lang w:eastAsia="zh-CN"/>
        </w:rPr>
        <w:t>日</w:t>
      </w:r>
      <w:r w:rsidRPr="00872E50">
        <w:rPr>
          <w:rFonts w:ascii="宋体" w:eastAsia="宋体" w:hAnsi="宋体"/>
          <w:lang w:eastAsia="zh-CN"/>
        </w:rPr>
        <w:t>9</w:t>
      </w:r>
      <w:r w:rsidRPr="00872E50">
        <w:rPr>
          <w:rFonts w:ascii="宋体" w:eastAsia="宋体" w:hAnsi="宋体"/>
          <w:lang w:eastAsia="zh-CN"/>
        </w:rPr>
        <w:t>时</w:t>
      </w:r>
      <w:r w:rsidRPr="00872E50">
        <w:rPr>
          <w:rFonts w:ascii="宋体" w:eastAsia="宋体" w:hAnsi="宋体"/>
          <w:lang w:eastAsia="zh-CN"/>
        </w:rPr>
        <w:t>30</w:t>
      </w:r>
      <w:r w:rsidRPr="00872E50">
        <w:rPr>
          <w:rFonts w:ascii="宋体" w:eastAsia="宋体" w:hAnsi="宋体"/>
          <w:lang w:eastAsia="zh-CN"/>
        </w:rPr>
        <w:t>分</w:t>
      </w:r>
      <w:r w:rsidRPr="00872E50">
        <w:rPr>
          <w:rFonts w:ascii="宋体" w:eastAsia="宋体" w:hAnsi="宋体"/>
          <w:lang w:eastAsia="zh-CN"/>
        </w:rPr>
        <w:t>（</w:t>
      </w:r>
      <w:r>
        <w:rPr>
          <w:rFonts w:ascii="宋体" w:eastAsia="宋体" w:hAnsi="宋体"/>
          <w:lang w:eastAsia="zh-CN"/>
        </w:rPr>
        <w:t>北京时间）。</w:t>
      </w:r>
    </w:p>
    <w:p w:rsidR="00B97AEA" w:rsidRDefault="00854307">
      <w:pPr>
        <w:pStyle w:val="a3"/>
        <w:snapToGrid w:val="0"/>
        <w:spacing w:line="360" w:lineRule="auto"/>
        <w:ind w:left="590"/>
        <w:rPr>
          <w:rFonts w:ascii="宋体" w:eastAsia="宋体" w:hAnsi="宋体"/>
          <w:lang w:eastAsia="zh-CN"/>
        </w:rPr>
      </w:pPr>
      <w:r>
        <w:rPr>
          <w:rFonts w:ascii="宋体" w:eastAsia="宋体" w:hAnsi="宋体"/>
          <w:lang w:eastAsia="zh-CN"/>
        </w:rPr>
        <w:t>十</w:t>
      </w:r>
      <w:r>
        <w:rPr>
          <w:rFonts w:ascii="宋体" w:eastAsia="宋体" w:hAnsi="宋体" w:hint="eastAsia"/>
          <w:lang w:eastAsia="zh-CN"/>
        </w:rPr>
        <w:t>一</w:t>
      </w:r>
      <w:r>
        <w:rPr>
          <w:rFonts w:ascii="宋体" w:eastAsia="宋体" w:hAnsi="宋体"/>
          <w:lang w:eastAsia="zh-CN"/>
        </w:rPr>
        <w:t>、投标文件接收和开标地点</w:t>
      </w:r>
      <w:r>
        <w:rPr>
          <w:rFonts w:ascii="宋体" w:eastAsia="宋体" w:hAnsi="宋体" w:hint="eastAsia"/>
          <w:lang w:eastAsia="zh-CN"/>
        </w:rPr>
        <w:t>：洛阳市洛龙区学子街滨河南路口东方今典天汇中心</w:t>
      </w:r>
      <w:r>
        <w:rPr>
          <w:rFonts w:ascii="宋体" w:eastAsia="宋体" w:hAnsi="宋体" w:hint="eastAsia"/>
          <w:lang w:eastAsia="zh-CN"/>
        </w:rPr>
        <w:t>1805</w:t>
      </w:r>
      <w:r>
        <w:rPr>
          <w:rFonts w:ascii="宋体" w:eastAsia="宋体" w:hAnsi="宋体" w:hint="eastAsia"/>
          <w:lang w:eastAsia="zh-CN"/>
        </w:rPr>
        <w:t>室。</w:t>
      </w:r>
    </w:p>
    <w:p w:rsidR="00B97AEA" w:rsidRDefault="00854307">
      <w:pPr>
        <w:pStyle w:val="a3"/>
        <w:snapToGrid w:val="0"/>
        <w:spacing w:line="360" w:lineRule="auto"/>
        <w:ind w:left="590"/>
        <w:rPr>
          <w:rFonts w:ascii="宋体" w:eastAsia="宋体" w:hAnsi="宋体"/>
          <w:lang w:eastAsia="zh-CN"/>
        </w:rPr>
      </w:pPr>
      <w:r>
        <w:rPr>
          <w:rFonts w:ascii="宋体" w:eastAsia="宋体" w:hAnsi="宋体"/>
          <w:lang w:eastAsia="zh-CN"/>
        </w:rPr>
        <w:t>十</w:t>
      </w:r>
      <w:r>
        <w:rPr>
          <w:rFonts w:ascii="宋体" w:eastAsia="宋体" w:hAnsi="宋体" w:hint="eastAsia"/>
          <w:lang w:eastAsia="zh-CN"/>
        </w:rPr>
        <w:t>二</w:t>
      </w:r>
      <w:r>
        <w:rPr>
          <w:rFonts w:ascii="宋体" w:eastAsia="宋体" w:hAnsi="宋体"/>
          <w:lang w:eastAsia="zh-CN"/>
        </w:rPr>
        <w:t>、本公告已同时在《中国招标投标公共服务平台》、《河南省（洛阳市）政府采购网》。公告期为自发布之日起</w:t>
      </w:r>
      <w:r>
        <w:rPr>
          <w:rFonts w:ascii="宋体" w:eastAsia="宋体" w:hAnsi="宋体"/>
          <w:lang w:eastAsia="zh-CN"/>
        </w:rPr>
        <w:t>5</w:t>
      </w:r>
      <w:r>
        <w:rPr>
          <w:rFonts w:ascii="宋体" w:eastAsia="宋体" w:hAnsi="宋体"/>
          <w:lang w:eastAsia="zh-CN"/>
        </w:rPr>
        <w:t>个工作日。</w:t>
      </w:r>
    </w:p>
    <w:p w:rsidR="00B97AEA" w:rsidRDefault="00854307">
      <w:pPr>
        <w:pStyle w:val="a3"/>
        <w:snapToGrid w:val="0"/>
        <w:spacing w:line="360" w:lineRule="auto"/>
        <w:ind w:left="590" w:right="2397"/>
        <w:rPr>
          <w:rFonts w:ascii="宋体" w:eastAsia="宋体" w:hAnsi="宋体"/>
          <w:lang w:eastAsia="zh-CN"/>
        </w:rPr>
      </w:pPr>
      <w:r>
        <w:rPr>
          <w:rFonts w:ascii="宋体" w:eastAsia="宋体" w:hAnsi="宋体"/>
          <w:lang w:eastAsia="zh-CN"/>
        </w:rPr>
        <w:t>十</w:t>
      </w:r>
      <w:r>
        <w:rPr>
          <w:rFonts w:ascii="宋体" w:eastAsia="宋体" w:hAnsi="宋体" w:hint="eastAsia"/>
          <w:lang w:eastAsia="zh-CN"/>
        </w:rPr>
        <w:t>三</w:t>
      </w:r>
      <w:r>
        <w:rPr>
          <w:rFonts w:ascii="宋体" w:eastAsia="宋体" w:hAnsi="宋体"/>
          <w:lang w:eastAsia="zh-CN"/>
        </w:rPr>
        <w:t>、采购单位名称、地址、联系人、电话和电子邮箱：</w:t>
      </w:r>
      <w:r>
        <w:rPr>
          <w:rFonts w:ascii="宋体" w:eastAsia="宋体" w:hAnsi="宋体"/>
          <w:lang w:eastAsia="zh-CN"/>
        </w:rPr>
        <w:lastRenderedPageBreak/>
        <w:t>名称：</w:t>
      </w:r>
      <w:r>
        <w:rPr>
          <w:rFonts w:ascii="宋体" w:eastAsia="宋体" w:hAnsi="宋体" w:hint="eastAsia"/>
          <w:lang w:eastAsia="zh-CN"/>
        </w:rPr>
        <w:t>伊川县财政局</w:t>
      </w:r>
    </w:p>
    <w:p w:rsidR="00B97AEA" w:rsidRDefault="00854307">
      <w:pPr>
        <w:pStyle w:val="a3"/>
        <w:snapToGrid w:val="0"/>
        <w:spacing w:line="360" w:lineRule="auto"/>
        <w:ind w:left="591" w:right="4677"/>
        <w:rPr>
          <w:rFonts w:ascii="宋体" w:eastAsia="宋体" w:hAnsi="宋体"/>
          <w:spacing w:val="-10"/>
          <w:lang w:eastAsia="zh-CN"/>
        </w:rPr>
      </w:pPr>
      <w:r>
        <w:rPr>
          <w:rFonts w:ascii="宋体" w:eastAsia="宋体" w:hAnsi="宋体"/>
          <w:lang w:eastAsia="zh-CN"/>
        </w:rPr>
        <w:t>地址：</w:t>
      </w:r>
      <w:r>
        <w:rPr>
          <w:rFonts w:ascii="宋体" w:eastAsia="宋体" w:hAnsi="宋体" w:hint="eastAsia"/>
          <w:spacing w:val="-12"/>
          <w:lang w:eastAsia="zh-CN"/>
        </w:rPr>
        <w:t>伊川县商都东路伊川县智慧政</w:t>
      </w:r>
      <w:r>
        <w:rPr>
          <w:rFonts w:ascii="宋体" w:eastAsia="宋体" w:hAnsi="宋体" w:hint="eastAsia"/>
          <w:spacing w:val="-12"/>
          <w:lang w:eastAsia="zh-CN"/>
        </w:rPr>
        <w:t>务服务中心</w:t>
      </w:r>
      <w:r>
        <w:rPr>
          <w:rFonts w:ascii="宋体" w:eastAsia="宋体" w:hAnsi="宋体" w:hint="eastAsia"/>
          <w:spacing w:val="-12"/>
          <w:lang w:eastAsia="zh-CN"/>
        </w:rPr>
        <w:t>D</w:t>
      </w:r>
      <w:r>
        <w:rPr>
          <w:rFonts w:ascii="宋体" w:eastAsia="宋体" w:hAnsi="宋体" w:hint="eastAsia"/>
          <w:spacing w:val="-12"/>
          <w:lang w:eastAsia="zh-CN"/>
        </w:rPr>
        <w:t>区</w:t>
      </w:r>
    </w:p>
    <w:p w:rsidR="00B97AEA" w:rsidRDefault="00854307">
      <w:pPr>
        <w:pStyle w:val="a3"/>
        <w:snapToGrid w:val="0"/>
        <w:spacing w:line="360" w:lineRule="auto"/>
        <w:ind w:left="591" w:right="4677"/>
        <w:rPr>
          <w:rFonts w:ascii="宋体" w:eastAsia="宋体" w:hAnsi="宋体"/>
          <w:lang w:eastAsia="zh-CN"/>
        </w:rPr>
      </w:pPr>
      <w:r>
        <w:rPr>
          <w:rFonts w:ascii="宋体" w:eastAsia="宋体" w:hAnsi="宋体"/>
          <w:lang w:eastAsia="zh-CN"/>
        </w:rPr>
        <w:t>联系人：</w:t>
      </w:r>
      <w:r>
        <w:rPr>
          <w:rFonts w:ascii="宋体" w:eastAsia="宋体" w:hAnsi="宋体" w:hint="eastAsia"/>
          <w:lang w:eastAsia="zh-CN"/>
        </w:rPr>
        <w:t>任</w:t>
      </w:r>
      <w:r>
        <w:rPr>
          <w:rFonts w:ascii="宋体" w:eastAsia="宋体" w:hAnsi="宋体"/>
          <w:lang w:eastAsia="zh-CN"/>
        </w:rPr>
        <w:t>先生</w:t>
      </w:r>
      <w:r>
        <w:rPr>
          <w:rFonts w:ascii="宋体" w:eastAsia="宋体" w:hAnsi="宋体"/>
          <w:lang w:eastAsia="zh-CN"/>
        </w:rPr>
        <w:t xml:space="preserve"> </w:t>
      </w:r>
    </w:p>
    <w:p w:rsidR="00B97AEA" w:rsidRDefault="00854307">
      <w:pPr>
        <w:pStyle w:val="a3"/>
        <w:snapToGrid w:val="0"/>
        <w:spacing w:line="360" w:lineRule="auto"/>
        <w:ind w:left="548"/>
        <w:rPr>
          <w:rFonts w:ascii="宋体" w:eastAsia="宋体" w:hAnsi="宋体"/>
          <w:lang w:eastAsia="zh-CN"/>
        </w:rPr>
      </w:pPr>
      <w:r>
        <w:rPr>
          <w:rFonts w:ascii="宋体" w:eastAsia="宋体" w:hAnsi="宋体"/>
          <w:lang w:eastAsia="zh-CN"/>
        </w:rPr>
        <w:t>电话：</w:t>
      </w:r>
      <w:r>
        <w:rPr>
          <w:rFonts w:ascii="宋体" w:eastAsia="宋体" w:hAnsi="宋体"/>
          <w:lang w:eastAsia="zh-CN"/>
        </w:rPr>
        <w:t xml:space="preserve"> </w:t>
      </w:r>
      <w:r>
        <w:rPr>
          <w:rFonts w:ascii="宋体" w:eastAsia="宋体" w:hAnsi="宋体" w:hint="eastAsia"/>
          <w:lang w:eastAsia="zh-CN"/>
        </w:rPr>
        <w:t>13949239019</w:t>
      </w:r>
    </w:p>
    <w:p w:rsidR="00B97AEA" w:rsidRDefault="00854307">
      <w:pPr>
        <w:pStyle w:val="a3"/>
        <w:snapToGrid w:val="0"/>
        <w:spacing w:line="360" w:lineRule="auto"/>
        <w:ind w:left="591" w:right="1917"/>
        <w:rPr>
          <w:rFonts w:ascii="宋体" w:eastAsia="宋体" w:hAnsi="宋体"/>
          <w:lang w:eastAsia="zh-CN"/>
        </w:rPr>
      </w:pPr>
      <w:r>
        <w:rPr>
          <w:rFonts w:ascii="宋体" w:eastAsia="宋体" w:hAnsi="宋体"/>
          <w:lang w:eastAsia="zh-CN"/>
        </w:rPr>
        <w:t>十五、采购代理机构名称、地址、联系人、电话和电子邮箱：名称：河南招标采购服务有限公司</w:t>
      </w:r>
    </w:p>
    <w:p w:rsidR="00B97AEA" w:rsidRDefault="00854307">
      <w:pPr>
        <w:pStyle w:val="a3"/>
        <w:snapToGrid w:val="0"/>
        <w:spacing w:line="360" w:lineRule="auto"/>
        <w:ind w:left="591" w:right="357"/>
        <w:rPr>
          <w:rFonts w:ascii="宋体" w:eastAsia="宋体" w:hAnsi="宋体"/>
          <w:lang w:eastAsia="zh-CN"/>
        </w:rPr>
      </w:pPr>
      <w:r>
        <w:rPr>
          <w:rFonts w:ascii="宋体" w:eastAsia="宋体" w:hAnsi="宋体"/>
          <w:lang w:eastAsia="zh-CN"/>
        </w:rPr>
        <w:t>地址：</w:t>
      </w:r>
      <w:r>
        <w:rPr>
          <w:rFonts w:ascii="宋体" w:eastAsia="宋体" w:hAnsi="宋体" w:hint="eastAsia"/>
          <w:lang w:eastAsia="zh-CN"/>
        </w:rPr>
        <w:t>洛阳市洛龙区学子街滨河南路口东方今典天汇中心</w:t>
      </w:r>
      <w:r>
        <w:rPr>
          <w:rFonts w:ascii="宋体" w:eastAsia="宋体" w:hAnsi="宋体"/>
          <w:lang w:eastAsia="zh-CN"/>
        </w:rPr>
        <w:t>1802</w:t>
      </w:r>
      <w:r>
        <w:rPr>
          <w:rFonts w:ascii="宋体" w:eastAsia="宋体" w:hAnsi="宋体"/>
          <w:lang w:eastAsia="zh-CN"/>
        </w:rPr>
        <w:t>室</w:t>
      </w:r>
    </w:p>
    <w:p w:rsidR="00B97AEA" w:rsidRDefault="00854307">
      <w:pPr>
        <w:pStyle w:val="a3"/>
        <w:snapToGrid w:val="0"/>
        <w:spacing w:line="360" w:lineRule="auto"/>
        <w:ind w:left="591" w:right="357"/>
        <w:rPr>
          <w:rFonts w:ascii="宋体" w:eastAsia="宋体" w:hAnsi="宋体"/>
          <w:lang w:eastAsia="zh-CN"/>
        </w:rPr>
      </w:pPr>
      <w:r>
        <w:rPr>
          <w:rFonts w:ascii="宋体" w:eastAsia="宋体" w:hAnsi="宋体"/>
          <w:lang w:eastAsia="zh-CN"/>
        </w:rPr>
        <w:t>联系人：</w:t>
      </w:r>
      <w:r>
        <w:rPr>
          <w:rFonts w:ascii="宋体" w:eastAsia="宋体" w:hAnsi="宋体" w:hint="eastAsia"/>
          <w:lang w:eastAsia="zh-CN"/>
        </w:rPr>
        <w:t>聂女士</w:t>
      </w:r>
    </w:p>
    <w:p w:rsidR="00B97AEA" w:rsidRDefault="00854307">
      <w:pPr>
        <w:pStyle w:val="a3"/>
        <w:tabs>
          <w:tab w:val="left" w:pos="1071"/>
        </w:tabs>
        <w:snapToGrid w:val="0"/>
        <w:spacing w:line="360" w:lineRule="auto"/>
        <w:ind w:left="591"/>
        <w:rPr>
          <w:rFonts w:ascii="宋体" w:eastAsia="宋体" w:hAnsi="宋体"/>
          <w:lang w:eastAsia="zh-CN"/>
        </w:rPr>
      </w:pPr>
      <w:r>
        <w:rPr>
          <w:rFonts w:ascii="宋体" w:eastAsia="宋体" w:hAnsi="宋体"/>
          <w:lang w:eastAsia="zh-CN"/>
        </w:rPr>
        <w:t>电</w:t>
      </w:r>
      <w:r>
        <w:rPr>
          <w:rFonts w:ascii="宋体" w:eastAsia="宋体" w:hAnsi="宋体"/>
          <w:lang w:eastAsia="zh-CN"/>
        </w:rPr>
        <w:tab/>
      </w:r>
      <w:r>
        <w:rPr>
          <w:rFonts w:ascii="宋体" w:eastAsia="宋体" w:hAnsi="宋体"/>
          <w:lang w:eastAsia="zh-CN"/>
        </w:rPr>
        <w:t>话：</w:t>
      </w:r>
      <w:r>
        <w:rPr>
          <w:rFonts w:ascii="宋体" w:eastAsia="宋体" w:hAnsi="宋体" w:hint="eastAsia"/>
          <w:lang w:eastAsia="zh-CN"/>
        </w:rPr>
        <w:t>0379-62903131 15237910980  15738581741</w:t>
      </w:r>
    </w:p>
    <w:p w:rsidR="00B97AEA" w:rsidRDefault="00B97AEA">
      <w:pPr>
        <w:pStyle w:val="a3"/>
        <w:snapToGrid w:val="0"/>
        <w:spacing w:line="360" w:lineRule="auto"/>
        <w:ind w:left="591"/>
        <w:rPr>
          <w:rFonts w:ascii="宋体" w:eastAsia="宋体" w:hAnsi="宋体"/>
          <w:lang w:eastAsia="zh-CN"/>
        </w:rPr>
      </w:pPr>
      <w:hyperlink r:id="rId14">
        <w:r w:rsidR="00854307">
          <w:rPr>
            <w:rFonts w:ascii="宋体" w:eastAsia="宋体" w:hAnsi="宋体"/>
            <w:lang w:eastAsia="zh-CN"/>
          </w:rPr>
          <w:t>电子邮箱</w:t>
        </w:r>
        <w:r w:rsidR="00854307">
          <w:rPr>
            <w:rFonts w:ascii="宋体" w:eastAsia="宋体" w:hAnsi="宋体"/>
            <w:lang w:eastAsia="zh-CN"/>
          </w:rPr>
          <w:t>: hnzfcglyfgs@163.com</w:t>
        </w:r>
      </w:hyperlink>
    </w:p>
    <w:p w:rsidR="00B97AEA" w:rsidRDefault="00854307">
      <w:pPr>
        <w:pStyle w:val="a3"/>
        <w:snapToGrid w:val="0"/>
        <w:spacing w:line="360" w:lineRule="auto"/>
        <w:ind w:left="111" w:right="237" w:firstLine="480"/>
        <w:rPr>
          <w:rFonts w:ascii="宋体" w:eastAsia="宋体" w:hAnsi="宋体"/>
          <w:lang w:eastAsia="zh-CN"/>
        </w:rPr>
      </w:pPr>
      <w:r>
        <w:rPr>
          <w:rFonts w:ascii="宋体" w:eastAsia="宋体" w:hAnsi="宋体"/>
          <w:lang w:eastAsia="zh-CN"/>
        </w:rPr>
        <w:t>十六、投标人在参与本项目招标采购活动期间应及时关注本网站获取相关澄清或变更等信息（如果有）。</w:t>
      </w:r>
    </w:p>
    <w:p w:rsidR="00B97AEA" w:rsidRDefault="00B97AEA">
      <w:pPr>
        <w:pStyle w:val="a3"/>
        <w:snapToGrid w:val="0"/>
        <w:spacing w:line="360" w:lineRule="auto"/>
        <w:rPr>
          <w:rFonts w:ascii="宋体" w:eastAsia="宋体" w:hAnsi="宋体"/>
          <w:lang w:eastAsia="zh-CN"/>
        </w:rPr>
      </w:pPr>
    </w:p>
    <w:p w:rsidR="00B97AEA" w:rsidRDefault="00854307">
      <w:pPr>
        <w:pStyle w:val="a3"/>
        <w:snapToGrid w:val="0"/>
        <w:spacing w:line="360" w:lineRule="auto"/>
        <w:ind w:right="117"/>
        <w:jc w:val="right"/>
        <w:rPr>
          <w:rFonts w:ascii="宋体" w:eastAsia="宋体" w:hAnsi="宋体"/>
          <w:lang w:eastAsia="zh-CN"/>
        </w:rPr>
      </w:pPr>
      <w:r>
        <w:rPr>
          <w:rFonts w:ascii="宋体" w:eastAsia="宋体" w:hAnsi="宋体"/>
          <w:lang w:eastAsia="zh-CN"/>
        </w:rPr>
        <w:t>河南招标采购服务有限公司</w:t>
      </w:r>
    </w:p>
    <w:p w:rsidR="00B97AEA" w:rsidRDefault="00854307">
      <w:pPr>
        <w:pStyle w:val="a3"/>
        <w:snapToGrid w:val="0"/>
        <w:spacing w:line="360" w:lineRule="auto"/>
        <w:ind w:right="117"/>
        <w:jc w:val="right"/>
        <w:rPr>
          <w:rFonts w:ascii="宋体" w:eastAsia="宋体" w:hAnsi="宋体"/>
          <w:lang w:eastAsia="zh-CN"/>
        </w:rPr>
      </w:pPr>
      <w:r>
        <w:rPr>
          <w:rFonts w:ascii="宋体" w:eastAsia="宋体" w:hAnsi="宋体"/>
          <w:lang w:eastAsia="zh-CN"/>
        </w:rPr>
        <w:t>20</w:t>
      </w:r>
      <w:r>
        <w:rPr>
          <w:rFonts w:ascii="宋体" w:eastAsia="宋体" w:hAnsi="宋体" w:hint="eastAsia"/>
          <w:lang w:eastAsia="zh-CN"/>
        </w:rPr>
        <w:t>20</w:t>
      </w:r>
      <w:r>
        <w:rPr>
          <w:rFonts w:ascii="宋体" w:eastAsia="宋体" w:hAnsi="宋体"/>
          <w:lang w:eastAsia="zh-CN"/>
        </w:rPr>
        <w:t>年</w:t>
      </w:r>
      <w:r>
        <w:rPr>
          <w:rFonts w:ascii="宋体" w:eastAsia="宋体" w:hAnsi="宋体" w:hint="eastAsia"/>
          <w:lang w:eastAsia="zh-CN"/>
        </w:rPr>
        <w:t>3</w:t>
      </w:r>
      <w:r>
        <w:rPr>
          <w:rFonts w:ascii="宋体" w:eastAsia="宋体" w:hAnsi="宋体"/>
          <w:lang w:eastAsia="zh-CN"/>
        </w:rPr>
        <w:t>月</w:t>
      </w:r>
      <w:r>
        <w:rPr>
          <w:rFonts w:ascii="宋体" w:eastAsia="宋体" w:hAnsi="宋体" w:hint="eastAsia"/>
          <w:lang w:eastAsia="zh-CN"/>
        </w:rPr>
        <w:t>17</w:t>
      </w:r>
      <w:r>
        <w:rPr>
          <w:rFonts w:ascii="宋体" w:eastAsia="宋体" w:hAnsi="宋体"/>
          <w:lang w:eastAsia="zh-CN"/>
        </w:rPr>
        <w:t>日</w:t>
      </w:r>
    </w:p>
    <w:p w:rsidR="00B97AEA" w:rsidRDefault="00B97AEA">
      <w:pPr>
        <w:snapToGrid w:val="0"/>
        <w:spacing w:line="360" w:lineRule="auto"/>
        <w:jc w:val="right"/>
        <w:rPr>
          <w:rFonts w:ascii="宋体" w:eastAsia="宋体" w:hAnsi="宋体"/>
          <w:lang w:eastAsia="zh-CN"/>
        </w:rPr>
        <w:sectPr w:rsidR="00B97AEA">
          <w:footerReference w:type="default" r:id="rId15"/>
          <w:pgSz w:w="11910" w:h="16840"/>
          <w:pgMar w:top="1260" w:right="1400" w:bottom="880" w:left="1520" w:header="918" w:footer="686" w:gutter="0"/>
          <w:cols w:space="720"/>
        </w:sectPr>
      </w:pPr>
    </w:p>
    <w:p w:rsidR="00B97AEA" w:rsidRDefault="00854307">
      <w:pPr>
        <w:pStyle w:val="1"/>
        <w:spacing w:before="1"/>
        <w:ind w:left="2322"/>
        <w:rPr>
          <w:lang w:eastAsia="zh-CN"/>
        </w:rPr>
      </w:pPr>
      <w:bookmarkStart w:id="5" w:name="_bookmark2"/>
      <w:bookmarkEnd w:id="5"/>
      <w:r>
        <w:rPr>
          <w:lang w:eastAsia="zh-CN"/>
        </w:rPr>
        <w:lastRenderedPageBreak/>
        <w:t>第二部分</w:t>
      </w:r>
      <w:r>
        <w:rPr>
          <w:lang w:eastAsia="zh-CN"/>
        </w:rPr>
        <w:t xml:space="preserve"> </w:t>
      </w:r>
      <w:r>
        <w:rPr>
          <w:lang w:eastAsia="zh-CN"/>
        </w:rPr>
        <w:t>招标项目内容及要求</w:t>
      </w:r>
    </w:p>
    <w:p w:rsidR="00B97AEA" w:rsidRDefault="00B97AEA">
      <w:pPr>
        <w:pStyle w:val="a3"/>
        <w:spacing w:before="9"/>
        <w:rPr>
          <w:rFonts w:ascii="黑体"/>
          <w:sz w:val="25"/>
          <w:lang w:eastAsia="zh-CN"/>
        </w:rPr>
      </w:pPr>
    </w:p>
    <w:p w:rsidR="00B97AEA" w:rsidRDefault="00854307">
      <w:pPr>
        <w:pStyle w:val="5"/>
        <w:snapToGrid w:val="0"/>
        <w:spacing w:before="0" w:line="360" w:lineRule="auto"/>
        <w:ind w:left="591"/>
        <w:rPr>
          <w:rFonts w:ascii="宋体" w:eastAsia="宋体" w:hAnsi="宋体"/>
          <w:lang w:eastAsia="zh-CN"/>
        </w:rPr>
      </w:pPr>
      <w:r>
        <w:rPr>
          <w:rFonts w:ascii="宋体" w:eastAsia="宋体" w:hAnsi="宋体"/>
          <w:lang w:eastAsia="zh-CN"/>
        </w:rPr>
        <w:t>一、项目概况及总体要求</w:t>
      </w:r>
    </w:p>
    <w:p w:rsidR="00B97AEA" w:rsidRDefault="00854307">
      <w:pPr>
        <w:pStyle w:val="a3"/>
        <w:snapToGrid w:val="0"/>
        <w:spacing w:line="360" w:lineRule="auto"/>
        <w:ind w:left="111" w:right="183" w:firstLine="480"/>
        <w:rPr>
          <w:rFonts w:ascii="宋体" w:eastAsia="宋体" w:hAnsi="宋体"/>
          <w:lang w:eastAsia="zh-CN"/>
        </w:rPr>
      </w:pPr>
      <w:r>
        <w:rPr>
          <w:rFonts w:ascii="宋体" w:eastAsia="宋体" w:hAnsi="宋体"/>
          <w:lang w:eastAsia="zh-CN"/>
        </w:rPr>
        <w:t>本次招标项目为</w:t>
      </w:r>
      <w:r>
        <w:rPr>
          <w:rFonts w:ascii="宋体" w:eastAsia="宋体" w:hAnsi="宋体" w:hint="eastAsia"/>
          <w:lang w:eastAsia="zh-CN"/>
        </w:rPr>
        <w:t>伊川县财政局涉税服务代理机构备选库项目</w:t>
      </w:r>
      <w:r>
        <w:rPr>
          <w:rFonts w:ascii="宋体" w:eastAsia="宋体" w:hAnsi="宋体"/>
          <w:lang w:eastAsia="zh-CN"/>
        </w:rPr>
        <w:t>，</w:t>
      </w:r>
      <w:r>
        <w:rPr>
          <w:rFonts w:ascii="宋体" w:eastAsia="宋体" w:hAnsi="宋体"/>
          <w:spacing w:val="-15"/>
          <w:lang w:eastAsia="zh-CN"/>
        </w:rPr>
        <w:t>资金来</w:t>
      </w:r>
      <w:r>
        <w:rPr>
          <w:rFonts w:ascii="宋体" w:eastAsia="宋体" w:hAnsi="宋体"/>
          <w:spacing w:val="-12"/>
          <w:lang w:eastAsia="zh-CN"/>
        </w:rPr>
        <w:t>源</w:t>
      </w:r>
      <w:r>
        <w:rPr>
          <w:rFonts w:ascii="宋体" w:eastAsia="宋体" w:hAnsi="宋体"/>
          <w:lang w:eastAsia="zh-CN"/>
        </w:rPr>
        <w:t>：</w:t>
      </w:r>
      <w:r>
        <w:rPr>
          <w:rFonts w:ascii="宋体" w:eastAsia="宋体" w:hAnsi="宋体" w:hint="eastAsia"/>
          <w:spacing w:val="-15"/>
          <w:lang w:eastAsia="zh-CN"/>
        </w:rPr>
        <w:t>据实结算</w:t>
      </w:r>
      <w:r>
        <w:rPr>
          <w:rFonts w:ascii="宋体" w:eastAsia="宋体" w:hAnsi="宋体"/>
          <w:lang w:eastAsia="zh-CN"/>
        </w:rPr>
        <w:t>。</w:t>
      </w:r>
      <w:r>
        <w:rPr>
          <w:rFonts w:ascii="宋体" w:eastAsia="宋体" w:hAnsi="宋体" w:hint="eastAsia"/>
          <w:lang w:eastAsia="zh-CN"/>
        </w:rPr>
        <w:t>本项目共分为两个标段。一标段选取</w:t>
      </w:r>
      <w:r>
        <w:rPr>
          <w:rFonts w:ascii="宋体" w:eastAsia="宋体" w:hAnsi="宋体"/>
          <w:lang w:eastAsia="zh-CN"/>
        </w:rPr>
        <w:t>3</w:t>
      </w:r>
      <w:r>
        <w:rPr>
          <w:rFonts w:ascii="宋体" w:eastAsia="宋体" w:hAnsi="宋体"/>
          <w:lang w:eastAsia="zh-CN"/>
        </w:rPr>
        <w:t>家税务师事务所作为入围单位，二标段选取</w:t>
      </w:r>
      <w:r>
        <w:rPr>
          <w:rFonts w:ascii="宋体" w:eastAsia="宋体" w:hAnsi="宋体"/>
          <w:lang w:eastAsia="zh-CN"/>
        </w:rPr>
        <w:t>2</w:t>
      </w:r>
      <w:r>
        <w:rPr>
          <w:rFonts w:ascii="宋体" w:eastAsia="宋体" w:hAnsi="宋体"/>
          <w:lang w:eastAsia="zh-CN"/>
        </w:rPr>
        <w:t>家会计师事务所作为入围单位，服务期限为</w:t>
      </w:r>
      <w:r>
        <w:rPr>
          <w:rFonts w:ascii="宋体" w:eastAsia="宋体" w:hAnsi="宋体" w:hint="eastAsia"/>
          <w:lang w:eastAsia="zh-CN"/>
        </w:rPr>
        <w:t>合同签订之日起一年，服务期满后招标人有权与中标人续签合同。</w:t>
      </w:r>
    </w:p>
    <w:p w:rsidR="00B97AEA" w:rsidRDefault="00854307">
      <w:pPr>
        <w:pStyle w:val="a3"/>
        <w:snapToGrid w:val="0"/>
        <w:spacing w:line="360" w:lineRule="auto"/>
        <w:ind w:left="111" w:right="183" w:firstLine="480"/>
        <w:rPr>
          <w:rFonts w:ascii="宋体" w:eastAsia="宋体" w:hAnsi="宋体"/>
          <w:lang w:eastAsia="zh-CN"/>
        </w:rPr>
      </w:pPr>
      <w:r>
        <w:rPr>
          <w:rFonts w:ascii="宋体" w:eastAsia="宋体" w:hAnsi="宋体"/>
          <w:lang w:eastAsia="zh-CN"/>
        </w:rPr>
        <w:t>二、招标项目要求</w:t>
      </w:r>
    </w:p>
    <w:p w:rsidR="00B97AEA" w:rsidRDefault="00854307">
      <w:pPr>
        <w:pStyle w:val="a3"/>
        <w:snapToGrid w:val="0"/>
        <w:spacing w:line="360" w:lineRule="auto"/>
        <w:ind w:left="111" w:right="180" w:firstLine="436"/>
        <w:rPr>
          <w:rFonts w:ascii="宋体" w:eastAsia="宋体" w:hAnsi="宋体"/>
          <w:lang w:eastAsia="zh-CN"/>
        </w:rPr>
      </w:pPr>
      <w:r>
        <w:rPr>
          <w:rFonts w:ascii="宋体" w:eastAsia="宋体" w:hAnsi="宋体"/>
          <w:spacing w:val="-12"/>
          <w:lang w:eastAsia="zh-CN"/>
        </w:rPr>
        <w:t>1</w:t>
      </w:r>
      <w:r>
        <w:rPr>
          <w:rFonts w:ascii="宋体" w:eastAsia="宋体" w:hAnsi="宋体"/>
          <w:spacing w:val="-10"/>
          <w:lang w:eastAsia="zh-CN"/>
        </w:rPr>
        <w:t>、</w:t>
      </w:r>
      <w:r>
        <w:rPr>
          <w:rFonts w:ascii="宋体" w:eastAsia="宋体" w:hAnsi="宋体"/>
          <w:lang w:eastAsia="zh-CN"/>
        </w:rPr>
        <w:t>投标人资格要求见投标人须知前附表。如资格证明文件遇年检、换证，则必须提供法定年检、换证单位出具的有效证明原件。</w:t>
      </w:r>
    </w:p>
    <w:p w:rsidR="00B97AEA" w:rsidRDefault="00854307">
      <w:pPr>
        <w:pStyle w:val="a3"/>
        <w:snapToGrid w:val="0"/>
        <w:spacing w:line="360" w:lineRule="auto"/>
        <w:ind w:left="111" w:right="117" w:firstLine="432"/>
        <w:jc w:val="both"/>
        <w:rPr>
          <w:rFonts w:ascii="宋体" w:eastAsia="宋体" w:hAnsi="宋体"/>
          <w:lang w:eastAsia="zh-CN"/>
        </w:rPr>
      </w:pPr>
      <w:r>
        <w:rPr>
          <w:rFonts w:ascii="宋体" w:eastAsia="宋体" w:hAnsi="宋体"/>
          <w:spacing w:val="-12"/>
          <w:lang w:eastAsia="zh-CN"/>
        </w:rPr>
        <w:t>2</w:t>
      </w:r>
      <w:r>
        <w:rPr>
          <w:rFonts w:ascii="宋体" w:eastAsia="宋体" w:hAnsi="宋体"/>
          <w:spacing w:val="-12"/>
          <w:lang w:eastAsia="zh-CN"/>
        </w:rPr>
        <w:t>、投标人投标中标后，应按投标文件中承诺的人员名单进行纳税评估任务，在特</w:t>
      </w:r>
      <w:r>
        <w:rPr>
          <w:rFonts w:ascii="宋体" w:eastAsia="宋体" w:hAnsi="宋体"/>
          <w:lang w:eastAsia="zh-CN"/>
        </w:rPr>
        <w:t>殊</w:t>
      </w:r>
      <w:r>
        <w:rPr>
          <w:rFonts w:ascii="宋体" w:eastAsia="宋体" w:hAnsi="宋体"/>
          <w:spacing w:val="-12"/>
          <w:lang w:eastAsia="zh-CN"/>
        </w:rPr>
        <w:t>情况下</w:t>
      </w:r>
      <w:r>
        <w:rPr>
          <w:rFonts w:ascii="宋体" w:eastAsia="宋体" w:hAnsi="宋体"/>
          <w:spacing w:val="-10"/>
          <w:lang w:eastAsia="zh-CN"/>
        </w:rPr>
        <w:t>投</w:t>
      </w:r>
      <w:r>
        <w:rPr>
          <w:rFonts w:ascii="宋体" w:eastAsia="宋体" w:hAnsi="宋体"/>
          <w:spacing w:val="-12"/>
          <w:lang w:eastAsia="zh-CN"/>
        </w:rPr>
        <w:t>标</w:t>
      </w:r>
      <w:r>
        <w:rPr>
          <w:rFonts w:ascii="宋体" w:eastAsia="宋体" w:hAnsi="宋体"/>
          <w:spacing w:val="-10"/>
          <w:lang w:eastAsia="zh-CN"/>
        </w:rPr>
        <w:t>人</w:t>
      </w:r>
      <w:r>
        <w:rPr>
          <w:rFonts w:ascii="宋体" w:eastAsia="宋体" w:hAnsi="宋体"/>
          <w:spacing w:val="-12"/>
          <w:lang w:eastAsia="zh-CN"/>
        </w:rPr>
        <w:t>可以</w:t>
      </w:r>
      <w:r>
        <w:rPr>
          <w:rFonts w:ascii="宋体" w:eastAsia="宋体" w:hAnsi="宋体"/>
          <w:spacing w:val="-10"/>
          <w:lang w:eastAsia="zh-CN"/>
        </w:rPr>
        <w:t>同</w:t>
      </w:r>
      <w:r>
        <w:rPr>
          <w:rFonts w:ascii="宋体" w:eastAsia="宋体" w:hAnsi="宋体"/>
          <w:spacing w:val="-12"/>
          <w:lang w:eastAsia="zh-CN"/>
        </w:rPr>
        <w:t>等</w:t>
      </w:r>
      <w:r>
        <w:rPr>
          <w:rFonts w:ascii="宋体" w:eastAsia="宋体" w:hAnsi="宋体"/>
          <w:spacing w:val="-10"/>
          <w:lang w:eastAsia="zh-CN"/>
        </w:rPr>
        <w:t>资</w:t>
      </w:r>
      <w:r>
        <w:rPr>
          <w:rFonts w:ascii="宋体" w:eastAsia="宋体" w:hAnsi="宋体"/>
          <w:spacing w:val="-12"/>
          <w:lang w:eastAsia="zh-CN"/>
        </w:rPr>
        <w:t>历</w:t>
      </w:r>
      <w:r>
        <w:rPr>
          <w:rFonts w:ascii="宋体" w:eastAsia="宋体" w:hAnsi="宋体"/>
          <w:spacing w:val="-10"/>
          <w:lang w:eastAsia="zh-CN"/>
        </w:rPr>
        <w:t>的</w:t>
      </w:r>
      <w:r>
        <w:rPr>
          <w:rFonts w:ascii="宋体" w:eastAsia="宋体" w:hAnsi="宋体"/>
          <w:spacing w:val="-12"/>
          <w:lang w:eastAsia="zh-CN"/>
        </w:rPr>
        <w:t>人员</w:t>
      </w:r>
      <w:r>
        <w:rPr>
          <w:rFonts w:ascii="宋体" w:eastAsia="宋体" w:hAnsi="宋体"/>
          <w:spacing w:val="-10"/>
          <w:lang w:eastAsia="zh-CN"/>
        </w:rPr>
        <w:t>代</w:t>
      </w:r>
      <w:r>
        <w:rPr>
          <w:rFonts w:ascii="宋体" w:eastAsia="宋体" w:hAnsi="宋体"/>
          <w:spacing w:val="-12"/>
          <w:lang w:eastAsia="zh-CN"/>
        </w:rPr>
        <w:t>替</w:t>
      </w:r>
      <w:r>
        <w:rPr>
          <w:rFonts w:ascii="宋体" w:eastAsia="宋体" w:hAnsi="宋体"/>
          <w:spacing w:val="-10"/>
          <w:lang w:eastAsia="zh-CN"/>
        </w:rPr>
        <w:t>，</w:t>
      </w:r>
      <w:r>
        <w:rPr>
          <w:rFonts w:ascii="宋体" w:eastAsia="宋体" w:hAnsi="宋体"/>
          <w:spacing w:val="-12"/>
          <w:lang w:eastAsia="zh-CN"/>
        </w:rPr>
        <w:t>但应</w:t>
      </w:r>
      <w:r>
        <w:rPr>
          <w:rFonts w:ascii="宋体" w:eastAsia="宋体" w:hAnsi="宋体"/>
          <w:spacing w:val="-10"/>
          <w:lang w:eastAsia="zh-CN"/>
        </w:rPr>
        <w:t>事</w:t>
      </w:r>
      <w:r>
        <w:rPr>
          <w:rFonts w:ascii="宋体" w:eastAsia="宋体" w:hAnsi="宋体"/>
          <w:spacing w:val="-12"/>
          <w:lang w:eastAsia="zh-CN"/>
        </w:rPr>
        <w:t>先</w:t>
      </w:r>
      <w:r>
        <w:rPr>
          <w:rFonts w:ascii="宋体" w:eastAsia="宋体" w:hAnsi="宋体"/>
          <w:spacing w:val="-10"/>
          <w:lang w:eastAsia="zh-CN"/>
        </w:rPr>
        <w:t>得</w:t>
      </w:r>
      <w:r>
        <w:rPr>
          <w:rFonts w:ascii="宋体" w:eastAsia="宋体" w:hAnsi="宋体"/>
          <w:spacing w:val="-12"/>
          <w:lang w:eastAsia="zh-CN"/>
        </w:rPr>
        <w:t>到</w:t>
      </w:r>
      <w:r>
        <w:rPr>
          <w:rFonts w:ascii="宋体" w:eastAsia="宋体" w:hAnsi="宋体"/>
          <w:spacing w:val="-10"/>
          <w:lang w:eastAsia="zh-CN"/>
        </w:rPr>
        <w:t>采</w:t>
      </w:r>
      <w:r>
        <w:rPr>
          <w:rFonts w:ascii="宋体" w:eastAsia="宋体" w:hAnsi="宋体"/>
          <w:spacing w:val="-12"/>
          <w:lang w:eastAsia="zh-CN"/>
        </w:rPr>
        <w:t>购人</w:t>
      </w:r>
      <w:r>
        <w:rPr>
          <w:rFonts w:ascii="宋体" w:eastAsia="宋体" w:hAnsi="宋体"/>
          <w:spacing w:val="-10"/>
          <w:lang w:eastAsia="zh-CN"/>
        </w:rPr>
        <w:t>的</w:t>
      </w:r>
      <w:r>
        <w:rPr>
          <w:rFonts w:ascii="宋体" w:eastAsia="宋体" w:hAnsi="宋体"/>
          <w:spacing w:val="-12"/>
          <w:lang w:eastAsia="zh-CN"/>
        </w:rPr>
        <w:t>批</w:t>
      </w:r>
      <w:r>
        <w:rPr>
          <w:rFonts w:ascii="宋体" w:eastAsia="宋体" w:hAnsi="宋体"/>
          <w:spacing w:val="-10"/>
          <w:lang w:eastAsia="zh-CN"/>
        </w:rPr>
        <w:t>准</w:t>
      </w:r>
      <w:r>
        <w:rPr>
          <w:rFonts w:ascii="宋体" w:eastAsia="宋体" w:hAnsi="宋体"/>
          <w:spacing w:val="-12"/>
          <w:lang w:eastAsia="zh-CN"/>
        </w:rPr>
        <w:t>。</w:t>
      </w:r>
      <w:r>
        <w:rPr>
          <w:rFonts w:ascii="宋体" w:eastAsia="宋体" w:hAnsi="宋体"/>
          <w:spacing w:val="-10"/>
          <w:lang w:eastAsia="zh-CN"/>
        </w:rPr>
        <w:t>确保服务质量</w:t>
      </w:r>
      <w:r>
        <w:rPr>
          <w:rFonts w:ascii="宋体" w:eastAsia="宋体" w:hAnsi="宋体"/>
          <w:lang w:eastAsia="zh-CN"/>
        </w:rPr>
        <w:t>，</w:t>
      </w:r>
      <w:r>
        <w:rPr>
          <w:rFonts w:ascii="宋体" w:eastAsia="宋体" w:hAnsi="宋体"/>
          <w:spacing w:val="-10"/>
          <w:lang w:eastAsia="zh-CN"/>
        </w:rPr>
        <w:t>投</w:t>
      </w:r>
      <w:r>
        <w:rPr>
          <w:rFonts w:ascii="宋体" w:eastAsia="宋体" w:hAnsi="宋体"/>
          <w:spacing w:val="-12"/>
          <w:lang w:eastAsia="zh-CN"/>
        </w:rPr>
        <w:t>标人参与本项目人员不得借用本单位以外勘察设计人员，更不得转手</w:t>
      </w:r>
      <w:r>
        <w:rPr>
          <w:rFonts w:ascii="宋体" w:eastAsia="宋体" w:hAnsi="宋体"/>
          <w:lang w:eastAsia="zh-CN"/>
        </w:rPr>
        <w:t>。</w:t>
      </w:r>
    </w:p>
    <w:p w:rsidR="00B97AEA" w:rsidRDefault="00854307">
      <w:pPr>
        <w:pStyle w:val="a3"/>
        <w:snapToGrid w:val="0"/>
        <w:spacing w:line="360" w:lineRule="auto"/>
        <w:ind w:left="111" w:right="130" w:firstLine="420"/>
        <w:rPr>
          <w:rFonts w:ascii="宋体" w:eastAsia="宋体" w:hAnsi="宋体"/>
          <w:lang w:eastAsia="zh-CN"/>
        </w:rPr>
      </w:pPr>
      <w:r>
        <w:rPr>
          <w:rFonts w:ascii="宋体" w:eastAsia="宋体" w:hAnsi="宋体"/>
          <w:spacing w:val="-15"/>
          <w:lang w:eastAsia="zh-CN"/>
        </w:rPr>
        <w:t>3</w:t>
      </w:r>
      <w:r>
        <w:rPr>
          <w:rFonts w:ascii="宋体" w:eastAsia="宋体" w:hAnsi="宋体"/>
          <w:spacing w:val="-15"/>
          <w:lang w:eastAsia="zh-CN"/>
        </w:rPr>
        <w:t>、</w:t>
      </w:r>
      <w:r>
        <w:rPr>
          <w:rFonts w:ascii="宋体" w:eastAsia="宋体" w:hAnsi="宋体"/>
          <w:spacing w:val="-17"/>
          <w:lang w:eastAsia="zh-CN"/>
        </w:rPr>
        <w:t>投</w:t>
      </w:r>
      <w:r>
        <w:rPr>
          <w:rFonts w:ascii="宋体" w:eastAsia="宋体" w:hAnsi="宋体"/>
          <w:spacing w:val="-15"/>
          <w:lang w:eastAsia="zh-CN"/>
        </w:rPr>
        <w:t>标人不</w:t>
      </w:r>
      <w:r>
        <w:rPr>
          <w:rFonts w:ascii="宋体" w:eastAsia="宋体" w:hAnsi="宋体"/>
          <w:spacing w:val="-17"/>
          <w:lang w:eastAsia="zh-CN"/>
        </w:rPr>
        <w:t>得</w:t>
      </w:r>
      <w:r>
        <w:rPr>
          <w:rFonts w:ascii="宋体" w:eastAsia="宋体" w:hAnsi="宋体"/>
          <w:spacing w:val="-15"/>
          <w:lang w:eastAsia="zh-CN"/>
        </w:rPr>
        <w:t>将本合</w:t>
      </w:r>
      <w:r>
        <w:rPr>
          <w:rFonts w:ascii="宋体" w:eastAsia="宋体" w:hAnsi="宋体"/>
          <w:spacing w:val="-17"/>
          <w:lang w:eastAsia="zh-CN"/>
        </w:rPr>
        <w:t>同</w:t>
      </w:r>
      <w:r>
        <w:rPr>
          <w:rFonts w:ascii="宋体" w:eastAsia="宋体" w:hAnsi="宋体"/>
          <w:spacing w:val="-15"/>
          <w:lang w:eastAsia="zh-CN"/>
        </w:rPr>
        <w:t>规定的</w:t>
      </w:r>
      <w:r>
        <w:rPr>
          <w:rFonts w:ascii="宋体" w:eastAsia="宋体" w:hAnsi="宋体"/>
          <w:spacing w:val="-17"/>
          <w:lang w:eastAsia="zh-CN"/>
        </w:rPr>
        <w:t>工</w:t>
      </w:r>
      <w:r>
        <w:rPr>
          <w:rFonts w:ascii="宋体" w:eastAsia="宋体" w:hAnsi="宋体"/>
          <w:spacing w:val="-15"/>
          <w:lang w:eastAsia="zh-CN"/>
        </w:rPr>
        <w:t>作进行</w:t>
      </w:r>
      <w:r>
        <w:rPr>
          <w:rFonts w:ascii="宋体" w:eastAsia="宋体" w:hAnsi="宋体"/>
          <w:spacing w:val="-17"/>
          <w:lang w:eastAsia="zh-CN"/>
        </w:rPr>
        <w:t>分</w:t>
      </w:r>
      <w:r>
        <w:rPr>
          <w:rFonts w:ascii="宋体" w:eastAsia="宋体" w:hAnsi="宋体"/>
          <w:spacing w:val="-15"/>
          <w:lang w:eastAsia="zh-CN"/>
        </w:rPr>
        <w:t>包</w:t>
      </w:r>
      <w:r>
        <w:rPr>
          <w:rFonts w:ascii="宋体" w:eastAsia="宋体" w:hAnsi="宋体"/>
          <w:spacing w:val="-10"/>
          <w:lang w:eastAsia="zh-CN"/>
        </w:rPr>
        <w:t>。凡</w:t>
      </w:r>
      <w:r>
        <w:rPr>
          <w:rFonts w:ascii="宋体" w:eastAsia="宋体" w:hAnsi="宋体"/>
          <w:spacing w:val="-12"/>
          <w:lang w:eastAsia="zh-CN"/>
        </w:rPr>
        <w:t>违</w:t>
      </w:r>
      <w:r>
        <w:rPr>
          <w:rFonts w:ascii="宋体" w:eastAsia="宋体" w:hAnsi="宋体"/>
          <w:spacing w:val="-10"/>
          <w:lang w:eastAsia="zh-CN"/>
        </w:rPr>
        <w:t>反上</w:t>
      </w:r>
      <w:r>
        <w:rPr>
          <w:rFonts w:ascii="宋体" w:eastAsia="宋体" w:hAnsi="宋体"/>
          <w:spacing w:val="26"/>
          <w:lang w:eastAsia="zh-CN"/>
        </w:rPr>
        <w:t>述</w:t>
      </w:r>
      <w:r>
        <w:rPr>
          <w:rFonts w:ascii="宋体" w:eastAsia="宋体" w:hAnsi="宋体"/>
          <w:spacing w:val="-12"/>
          <w:lang w:eastAsia="zh-CN"/>
        </w:rPr>
        <w:t>规</w:t>
      </w:r>
      <w:r>
        <w:rPr>
          <w:rFonts w:ascii="宋体" w:eastAsia="宋体" w:hAnsi="宋体"/>
          <w:spacing w:val="-10"/>
          <w:lang w:eastAsia="zh-CN"/>
        </w:rPr>
        <w:t>定</w:t>
      </w:r>
      <w:r>
        <w:rPr>
          <w:rFonts w:ascii="宋体" w:eastAsia="宋体" w:hAnsi="宋体"/>
          <w:spacing w:val="-12"/>
          <w:lang w:eastAsia="zh-CN"/>
        </w:rPr>
        <w:t>的</w:t>
      </w:r>
      <w:r>
        <w:rPr>
          <w:rFonts w:ascii="宋体" w:eastAsia="宋体" w:hAnsi="宋体"/>
          <w:spacing w:val="-10"/>
          <w:lang w:eastAsia="zh-CN"/>
        </w:rPr>
        <w:t>，</w:t>
      </w:r>
      <w:r>
        <w:rPr>
          <w:rFonts w:ascii="宋体" w:eastAsia="宋体" w:hAnsi="宋体"/>
          <w:spacing w:val="-12"/>
          <w:lang w:eastAsia="zh-CN"/>
        </w:rPr>
        <w:t>采购</w:t>
      </w:r>
      <w:r>
        <w:rPr>
          <w:rFonts w:ascii="宋体" w:eastAsia="宋体" w:hAnsi="宋体"/>
          <w:spacing w:val="-10"/>
          <w:lang w:eastAsia="zh-CN"/>
        </w:rPr>
        <w:t>人</w:t>
      </w:r>
      <w:r>
        <w:rPr>
          <w:rFonts w:ascii="宋体" w:eastAsia="宋体" w:hAnsi="宋体"/>
          <w:spacing w:val="-12"/>
          <w:lang w:eastAsia="zh-CN"/>
        </w:rPr>
        <w:t>有</w:t>
      </w:r>
      <w:r>
        <w:rPr>
          <w:rFonts w:ascii="宋体" w:eastAsia="宋体" w:hAnsi="宋体"/>
          <w:spacing w:val="-10"/>
          <w:lang w:eastAsia="zh-CN"/>
        </w:rPr>
        <w:t>权</w:t>
      </w:r>
      <w:r>
        <w:rPr>
          <w:rFonts w:ascii="宋体" w:eastAsia="宋体" w:hAnsi="宋体"/>
          <w:spacing w:val="-12"/>
          <w:lang w:eastAsia="zh-CN"/>
        </w:rPr>
        <w:t>取</w:t>
      </w:r>
      <w:r>
        <w:rPr>
          <w:rFonts w:ascii="宋体" w:eastAsia="宋体" w:hAnsi="宋体"/>
          <w:lang w:eastAsia="zh-CN"/>
        </w:rPr>
        <w:t>消</w:t>
      </w:r>
      <w:r>
        <w:rPr>
          <w:rFonts w:ascii="宋体" w:eastAsia="宋体" w:hAnsi="宋体"/>
          <w:spacing w:val="-12"/>
          <w:lang w:eastAsia="zh-CN"/>
        </w:rPr>
        <w:t>投</w:t>
      </w:r>
      <w:r>
        <w:rPr>
          <w:rFonts w:ascii="宋体" w:eastAsia="宋体" w:hAnsi="宋体"/>
          <w:spacing w:val="-10"/>
          <w:lang w:eastAsia="zh-CN"/>
        </w:rPr>
        <w:t>标</w:t>
      </w:r>
      <w:r>
        <w:rPr>
          <w:rFonts w:ascii="宋体" w:eastAsia="宋体" w:hAnsi="宋体"/>
          <w:spacing w:val="-12"/>
          <w:lang w:eastAsia="zh-CN"/>
        </w:rPr>
        <w:t>人</w:t>
      </w:r>
      <w:r>
        <w:rPr>
          <w:rFonts w:ascii="宋体" w:eastAsia="宋体" w:hAnsi="宋体"/>
          <w:spacing w:val="-10"/>
          <w:lang w:eastAsia="zh-CN"/>
        </w:rPr>
        <w:t>的</w:t>
      </w:r>
      <w:r>
        <w:rPr>
          <w:rFonts w:ascii="宋体" w:eastAsia="宋体" w:hAnsi="宋体"/>
          <w:spacing w:val="-12"/>
          <w:lang w:eastAsia="zh-CN"/>
        </w:rPr>
        <w:t>中标</w:t>
      </w:r>
      <w:r>
        <w:rPr>
          <w:rFonts w:ascii="宋体" w:eastAsia="宋体" w:hAnsi="宋体"/>
          <w:spacing w:val="-10"/>
          <w:lang w:eastAsia="zh-CN"/>
        </w:rPr>
        <w:t>资</w:t>
      </w:r>
      <w:r>
        <w:rPr>
          <w:rFonts w:ascii="宋体" w:eastAsia="宋体" w:hAnsi="宋体"/>
          <w:spacing w:val="-12"/>
          <w:lang w:eastAsia="zh-CN"/>
        </w:rPr>
        <w:t>格</w:t>
      </w:r>
      <w:r>
        <w:rPr>
          <w:rFonts w:ascii="宋体" w:eastAsia="宋体" w:hAnsi="宋体"/>
          <w:lang w:eastAsia="zh-CN"/>
        </w:rPr>
        <w:t>。</w:t>
      </w:r>
    </w:p>
    <w:p w:rsidR="00B97AEA" w:rsidRDefault="00854307">
      <w:pPr>
        <w:pStyle w:val="a3"/>
        <w:snapToGrid w:val="0"/>
        <w:spacing w:line="360" w:lineRule="auto"/>
        <w:ind w:left="111" w:right="130" w:firstLine="420"/>
        <w:rPr>
          <w:rFonts w:ascii="宋体" w:eastAsia="宋体" w:hAnsi="宋体"/>
          <w:lang w:eastAsia="zh-CN"/>
        </w:rPr>
      </w:pPr>
      <w:r>
        <w:rPr>
          <w:rFonts w:ascii="宋体" w:eastAsia="宋体" w:hAnsi="宋体"/>
          <w:lang w:eastAsia="zh-CN"/>
        </w:rPr>
        <w:t>4</w:t>
      </w:r>
      <w:r>
        <w:rPr>
          <w:rFonts w:ascii="宋体" w:eastAsia="宋体" w:hAnsi="宋体"/>
          <w:lang w:eastAsia="zh-CN"/>
        </w:rPr>
        <w:t>、成果要求：符合国家现行有关规范、规定</w:t>
      </w:r>
    </w:p>
    <w:p w:rsidR="00B97AEA" w:rsidRDefault="00854307">
      <w:pPr>
        <w:pStyle w:val="a3"/>
        <w:snapToGrid w:val="0"/>
        <w:spacing w:line="360" w:lineRule="auto"/>
        <w:ind w:left="111" w:right="130" w:firstLine="420"/>
        <w:rPr>
          <w:rFonts w:ascii="宋体" w:eastAsia="宋体" w:hAnsi="宋体"/>
          <w:b/>
          <w:lang w:eastAsia="zh-CN"/>
        </w:rPr>
      </w:pPr>
      <w:r>
        <w:rPr>
          <w:rFonts w:ascii="宋体" w:eastAsia="宋体" w:hAnsi="宋体"/>
          <w:b/>
          <w:lang w:eastAsia="zh-CN"/>
        </w:rPr>
        <w:t>5</w:t>
      </w:r>
      <w:r>
        <w:rPr>
          <w:rFonts w:ascii="宋体" w:eastAsia="宋体" w:hAnsi="宋体"/>
          <w:b/>
          <w:lang w:eastAsia="zh-CN"/>
        </w:rPr>
        <w:t>、投标报价：</w:t>
      </w:r>
      <w:r>
        <w:rPr>
          <w:rFonts w:ascii="宋体" w:eastAsia="宋体" w:hAnsi="宋体"/>
          <w:b/>
          <w:spacing w:val="-4"/>
          <w:lang w:eastAsia="zh-CN"/>
        </w:rPr>
        <w:t>该项目不涉及报价；</w:t>
      </w:r>
    </w:p>
    <w:p w:rsidR="00B97AEA" w:rsidRDefault="00854307">
      <w:pPr>
        <w:pStyle w:val="a3"/>
        <w:snapToGrid w:val="0"/>
        <w:spacing w:line="360" w:lineRule="auto"/>
        <w:ind w:left="555"/>
        <w:rPr>
          <w:rFonts w:ascii="宋体" w:eastAsia="宋体" w:hAnsi="宋体"/>
          <w:b/>
          <w:spacing w:val="-15"/>
          <w:lang w:eastAsia="zh-CN"/>
        </w:rPr>
      </w:pPr>
      <w:r>
        <w:rPr>
          <w:rFonts w:ascii="宋体" w:eastAsia="宋体" w:hAnsi="宋体"/>
          <w:b/>
          <w:spacing w:val="-15"/>
          <w:lang w:eastAsia="zh-CN"/>
        </w:rPr>
        <w:t>6</w:t>
      </w:r>
      <w:r>
        <w:rPr>
          <w:rFonts w:ascii="宋体" w:eastAsia="宋体" w:hAnsi="宋体"/>
          <w:b/>
          <w:spacing w:val="-15"/>
          <w:lang w:eastAsia="zh-CN"/>
        </w:rPr>
        <w:t>、</w:t>
      </w:r>
      <w:bookmarkStart w:id="6" w:name="第三部分__资格审查、评标及定标"/>
      <w:bookmarkEnd w:id="6"/>
      <w:r>
        <w:rPr>
          <w:rFonts w:ascii="宋体" w:eastAsia="宋体" w:hAnsi="宋体" w:hint="eastAsia"/>
          <w:b/>
          <w:spacing w:val="-15"/>
          <w:lang w:eastAsia="zh-CN"/>
        </w:rPr>
        <w:t>（</w:t>
      </w:r>
      <w:r>
        <w:rPr>
          <w:rFonts w:ascii="宋体" w:eastAsia="宋体" w:hAnsi="宋体" w:hint="eastAsia"/>
          <w:b/>
          <w:spacing w:val="-15"/>
          <w:lang w:eastAsia="zh-CN"/>
        </w:rPr>
        <w:t>1</w:t>
      </w:r>
      <w:r>
        <w:rPr>
          <w:rFonts w:ascii="宋体" w:eastAsia="宋体" w:hAnsi="宋体" w:hint="eastAsia"/>
          <w:b/>
          <w:spacing w:val="-15"/>
          <w:lang w:eastAsia="zh-CN"/>
        </w:rPr>
        <w:t>）、税收清算审核服务费按每户审增税费款金额的比例提取：</w:t>
      </w:r>
    </w:p>
    <w:p w:rsidR="00B97AEA" w:rsidRDefault="00854307">
      <w:pPr>
        <w:pStyle w:val="a3"/>
        <w:snapToGrid w:val="0"/>
        <w:spacing w:line="360" w:lineRule="auto"/>
        <w:ind w:left="555"/>
        <w:rPr>
          <w:rFonts w:ascii="宋体" w:eastAsia="宋体" w:hAnsi="宋体"/>
          <w:b/>
          <w:spacing w:val="-15"/>
          <w:lang w:eastAsia="zh-CN"/>
        </w:rPr>
      </w:pPr>
      <w:r>
        <w:rPr>
          <w:rFonts w:ascii="宋体" w:eastAsia="宋体" w:hAnsi="宋体" w:hint="eastAsia"/>
          <w:b/>
          <w:spacing w:val="-15"/>
          <w:lang w:eastAsia="zh-CN"/>
        </w:rPr>
        <w:t>审增入库税费款金额为</w:t>
      </w:r>
      <w:r>
        <w:rPr>
          <w:rFonts w:ascii="宋体" w:eastAsia="宋体" w:hAnsi="宋体" w:hint="eastAsia"/>
          <w:b/>
          <w:spacing w:val="-15"/>
          <w:lang w:eastAsia="zh-CN"/>
        </w:rPr>
        <w:t>500</w:t>
      </w:r>
      <w:r>
        <w:rPr>
          <w:rFonts w:ascii="宋体" w:eastAsia="宋体" w:hAnsi="宋体" w:hint="eastAsia"/>
          <w:b/>
          <w:spacing w:val="-15"/>
          <w:lang w:eastAsia="zh-CN"/>
        </w:rPr>
        <w:t>万（含）以下的按</w:t>
      </w:r>
      <w:r>
        <w:rPr>
          <w:rFonts w:ascii="宋体" w:eastAsia="宋体" w:hAnsi="宋体" w:hint="eastAsia"/>
          <w:b/>
          <w:spacing w:val="-15"/>
          <w:lang w:eastAsia="zh-CN"/>
        </w:rPr>
        <w:t>2.5%</w:t>
      </w:r>
      <w:r>
        <w:rPr>
          <w:rFonts w:ascii="宋体" w:eastAsia="宋体" w:hAnsi="宋体" w:hint="eastAsia"/>
          <w:b/>
          <w:spacing w:val="-15"/>
          <w:lang w:eastAsia="zh-CN"/>
        </w:rPr>
        <w:t>提取；</w:t>
      </w:r>
      <w:r>
        <w:rPr>
          <w:rFonts w:ascii="宋体" w:eastAsia="宋体" w:hAnsi="宋体" w:hint="eastAsia"/>
          <w:b/>
          <w:spacing w:val="-15"/>
          <w:lang w:eastAsia="zh-CN"/>
        </w:rPr>
        <w:t>500</w:t>
      </w:r>
      <w:r>
        <w:rPr>
          <w:rFonts w:ascii="宋体" w:eastAsia="宋体" w:hAnsi="宋体" w:hint="eastAsia"/>
          <w:b/>
          <w:spacing w:val="-15"/>
          <w:lang w:eastAsia="zh-CN"/>
        </w:rPr>
        <w:t>万（不含）</w:t>
      </w:r>
      <w:r>
        <w:rPr>
          <w:rFonts w:ascii="宋体" w:eastAsia="宋体" w:hAnsi="宋体" w:hint="eastAsia"/>
          <w:b/>
          <w:spacing w:val="-15"/>
          <w:lang w:eastAsia="zh-CN"/>
        </w:rPr>
        <w:t>--1500</w:t>
      </w:r>
      <w:r>
        <w:rPr>
          <w:rFonts w:ascii="宋体" w:eastAsia="宋体" w:hAnsi="宋体" w:hint="eastAsia"/>
          <w:b/>
          <w:spacing w:val="-15"/>
          <w:lang w:eastAsia="zh-CN"/>
        </w:rPr>
        <w:t>万（含）的部分按</w:t>
      </w:r>
      <w:r>
        <w:rPr>
          <w:rFonts w:ascii="宋体" w:eastAsia="宋体" w:hAnsi="宋体" w:hint="eastAsia"/>
          <w:b/>
          <w:spacing w:val="-15"/>
          <w:lang w:eastAsia="zh-CN"/>
        </w:rPr>
        <w:t>2%</w:t>
      </w:r>
      <w:r>
        <w:rPr>
          <w:rFonts w:ascii="宋体" w:eastAsia="宋体" w:hAnsi="宋体" w:hint="eastAsia"/>
          <w:b/>
          <w:spacing w:val="-15"/>
          <w:lang w:eastAsia="zh-CN"/>
        </w:rPr>
        <w:t>提取；</w:t>
      </w:r>
      <w:r>
        <w:rPr>
          <w:rFonts w:ascii="宋体" w:eastAsia="宋体" w:hAnsi="宋体" w:hint="eastAsia"/>
          <w:b/>
          <w:spacing w:val="-15"/>
          <w:lang w:eastAsia="zh-CN"/>
        </w:rPr>
        <w:t>1500</w:t>
      </w:r>
      <w:r>
        <w:rPr>
          <w:rFonts w:ascii="宋体" w:eastAsia="宋体" w:hAnsi="宋体" w:hint="eastAsia"/>
          <w:b/>
          <w:spacing w:val="-15"/>
          <w:lang w:eastAsia="zh-CN"/>
        </w:rPr>
        <w:t>万（不含）以上的部分按</w:t>
      </w:r>
      <w:r>
        <w:rPr>
          <w:rFonts w:ascii="宋体" w:eastAsia="宋体" w:hAnsi="宋体" w:hint="eastAsia"/>
          <w:b/>
          <w:spacing w:val="-15"/>
          <w:lang w:eastAsia="zh-CN"/>
        </w:rPr>
        <w:t>1%</w:t>
      </w:r>
      <w:r>
        <w:rPr>
          <w:rFonts w:ascii="宋体" w:eastAsia="宋体" w:hAnsi="宋体" w:hint="eastAsia"/>
          <w:b/>
          <w:spacing w:val="-15"/>
          <w:lang w:eastAsia="zh-CN"/>
        </w:rPr>
        <w:t>提取；</w:t>
      </w:r>
    </w:p>
    <w:p w:rsidR="00B97AEA" w:rsidRDefault="00854307">
      <w:pPr>
        <w:pStyle w:val="a3"/>
        <w:snapToGrid w:val="0"/>
        <w:spacing w:line="360" w:lineRule="auto"/>
        <w:ind w:left="555"/>
        <w:rPr>
          <w:rFonts w:ascii="宋体" w:eastAsia="宋体" w:hAnsi="宋体"/>
          <w:b/>
          <w:spacing w:val="-15"/>
          <w:lang w:eastAsia="zh-CN"/>
        </w:rPr>
      </w:pPr>
      <w:r>
        <w:rPr>
          <w:rFonts w:ascii="宋体" w:eastAsia="宋体" w:hAnsi="宋体" w:hint="eastAsia"/>
          <w:b/>
          <w:spacing w:val="-15"/>
          <w:lang w:eastAsia="zh-CN"/>
        </w:rPr>
        <w:t>（</w:t>
      </w:r>
      <w:r>
        <w:rPr>
          <w:rFonts w:ascii="宋体" w:eastAsia="宋体" w:hAnsi="宋体" w:hint="eastAsia"/>
          <w:b/>
          <w:spacing w:val="-15"/>
          <w:lang w:eastAsia="zh-CN"/>
        </w:rPr>
        <w:t>2</w:t>
      </w:r>
      <w:r>
        <w:rPr>
          <w:rFonts w:ascii="宋体" w:eastAsia="宋体" w:hAnsi="宋体" w:hint="eastAsia"/>
          <w:b/>
          <w:spacing w:val="-15"/>
          <w:lang w:eastAsia="zh-CN"/>
        </w:rPr>
        <w:t>）、企业清算需要退税的，按审增额（即审减退税额）的</w:t>
      </w:r>
      <w:r>
        <w:rPr>
          <w:rFonts w:ascii="宋体" w:eastAsia="宋体" w:hAnsi="宋体" w:hint="eastAsia"/>
          <w:b/>
          <w:spacing w:val="-15"/>
          <w:lang w:eastAsia="zh-CN"/>
        </w:rPr>
        <w:t>1%</w:t>
      </w:r>
      <w:r>
        <w:rPr>
          <w:rFonts w:ascii="宋体" w:eastAsia="宋体" w:hAnsi="宋体" w:hint="eastAsia"/>
          <w:b/>
          <w:spacing w:val="-15"/>
          <w:lang w:eastAsia="zh-CN"/>
        </w:rPr>
        <w:t>提取；</w:t>
      </w:r>
    </w:p>
    <w:p w:rsidR="00B97AEA" w:rsidRDefault="00854307">
      <w:pPr>
        <w:pStyle w:val="a3"/>
        <w:snapToGrid w:val="0"/>
        <w:spacing w:line="360" w:lineRule="auto"/>
        <w:ind w:left="555"/>
        <w:rPr>
          <w:rFonts w:ascii="宋体" w:eastAsia="宋体" w:hAnsi="宋体"/>
          <w:b/>
          <w:spacing w:val="-15"/>
          <w:lang w:eastAsia="zh-CN"/>
        </w:rPr>
      </w:pPr>
      <w:r>
        <w:rPr>
          <w:rFonts w:ascii="宋体" w:eastAsia="宋体" w:hAnsi="宋体" w:hint="eastAsia"/>
          <w:b/>
          <w:spacing w:val="-15"/>
          <w:lang w:eastAsia="zh-CN"/>
        </w:rPr>
        <w:t>（</w:t>
      </w:r>
      <w:r>
        <w:rPr>
          <w:rFonts w:ascii="宋体" w:eastAsia="宋体" w:hAnsi="宋体" w:hint="eastAsia"/>
          <w:b/>
          <w:spacing w:val="-15"/>
          <w:lang w:eastAsia="zh-CN"/>
        </w:rPr>
        <w:t>3</w:t>
      </w:r>
      <w:r>
        <w:rPr>
          <w:rFonts w:ascii="宋体" w:eastAsia="宋体" w:hAnsi="宋体" w:hint="eastAsia"/>
          <w:b/>
          <w:spacing w:val="-15"/>
          <w:lang w:eastAsia="zh-CN"/>
        </w:rPr>
        <w:t>）、审核出的税费款若因企业原因未能入库，按清算审核服务费的</w:t>
      </w:r>
      <w:r>
        <w:rPr>
          <w:rFonts w:ascii="宋体" w:eastAsia="宋体" w:hAnsi="宋体" w:hint="eastAsia"/>
          <w:b/>
          <w:spacing w:val="-15"/>
          <w:lang w:eastAsia="zh-CN"/>
        </w:rPr>
        <w:t>30%</w:t>
      </w:r>
      <w:r>
        <w:rPr>
          <w:rFonts w:ascii="宋体" w:eastAsia="宋体" w:hAnsi="宋体" w:hint="eastAsia"/>
          <w:b/>
          <w:spacing w:val="-15"/>
          <w:lang w:eastAsia="zh-CN"/>
        </w:rPr>
        <w:t>进行支付，税款实际入库后统一进行费用结算；</w:t>
      </w:r>
    </w:p>
    <w:p w:rsidR="00B97AEA" w:rsidRDefault="00854307">
      <w:pPr>
        <w:pStyle w:val="a3"/>
        <w:snapToGrid w:val="0"/>
        <w:spacing w:line="360" w:lineRule="auto"/>
        <w:ind w:left="555"/>
        <w:rPr>
          <w:rFonts w:ascii="宋体" w:eastAsia="宋体" w:hAnsi="宋体"/>
          <w:b/>
          <w:spacing w:val="-15"/>
          <w:lang w:eastAsia="zh-CN"/>
        </w:rPr>
      </w:pPr>
      <w:r>
        <w:rPr>
          <w:rFonts w:ascii="宋体" w:eastAsia="宋体" w:hAnsi="宋体" w:hint="eastAsia"/>
          <w:b/>
          <w:spacing w:val="-15"/>
          <w:lang w:eastAsia="zh-CN"/>
        </w:rPr>
        <w:t>（</w:t>
      </w:r>
      <w:r>
        <w:rPr>
          <w:rFonts w:ascii="宋体" w:eastAsia="宋体" w:hAnsi="宋体" w:hint="eastAsia"/>
          <w:b/>
          <w:spacing w:val="-15"/>
          <w:lang w:eastAsia="zh-CN"/>
        </w:rPr>
        <w:t>4</w:t>
      </w:r>
      <w:r>
        <w:rPr>
          <w:rFonts w:ascii="宋体" w:eastAsia="宋体" w:hAnsi="宋体" w:hint="eastAsia"/>
          <w:b/>
          <w:spacing w:val="-15"/>
          <w:lang w:eastAsia="zh-CN"/>
        </w:rPr>
        <w:t>）、若单个企业清算审核服务费低于</w:t>
      </w:r>
      <w:r>
        <w:rPr>
          <w:rFonts w:ascii="宋体" w:eastAsia="宋体" w:hAnsi="宋体" w:hint="eastAsia"/>
          <w:b/>
          <w:spacing w:val="-15"/>
          <w:lang w:eastAsia="zh-CN"/>
        </w:rPr>
        <w:t>2</w:t>
      </w:r>
      <w:r>
        <w:rPr>
          <w:rFonts w:ascii="宋体" w:eastAsia="宋体" w:hAnsi="宋体" w:hint="eastAsia"/>
          <w:b/>
          <w:spacing w:val="-15"/>
          <w:lang w:eastAsia="zh-CN"/>
        </w:rPr>
        <w:t>万元，则按</w:t>
      </w:r>
      <w:r>
        <w:rPr>
          <w:rFonts w:ascii="宋体" w:eastAsia="宋体" w:hAnsi="宋体" w:hint="eastAsia"/>
          <w:b/>
          <w:spacing w:val="-15"/>
          <w:lang w:eastAsia="zh-CN"/>
        </w:rPr>
        <w:t>2</w:t>
      </w:r>
      <w:r>
        <w:rPr>
          <w:rFonts w:ascii="宋体" w:eastAsia="宋体" w:hAnsi="宋体" w:hint="eastAsia"/>
          <w:b/>
          <w:spacing w:val="-15"/>
          <w:lang w:eastAsia="zh-CN"/>
        </w:rPr>
        <w:t>万元给付，若高于</w:t>
      </w:r>
      <w:r>
        <w:rPr>
          <w:rFonts w:ascii="宋体" w:eastAsia="宋体" w:hAnsi="宋体" w:hint="eastAsia"/>
          <w:b/>
          <w:spacing w:val="-15"/>
          <w:lang w:eastAsia="zh-CN"/>
        </w:rPr>
        <w:t>2</w:t>
      </w:r>
      <w:r>
        <w:rPr>
          <w:rFonts w:ascii="宋体" w:eastAsia="宋体" w:hAnsi="宋体" w:hint="eastAsia"/>
          <w:b/>
          <w:spacing w:val="-15"/>
          <w:lang w:eastAsia="zh-CN"/>
        </w:rPr>
        <w:t>万元，则清算审核服务费据实结算；</w:t>
      </w:r>
    </w:p>
    <w:p w:rsidR="00B97AEA" w:rsidRDefault="00854307">
      <w:pPr>
        <w:pStyle w:val="a3"/>
        <w:snapToGrid w:val="0"/>
        <w:spacing w:line="360" w:lineRule="auto"/>
        <w:ind w:left="555"/>
        <w:rPr>
          <w:rFonts w:ascii="宋体" w:eastAsia="宋体" w:hAnsi="宋体"/>
          <w:b/>
          <w:spacing w:val="-15"/>
          <w:lang w:eastAsia="zh-CN"/>
        </w:rPr>
      </w:pPr>
      <w:r>
        <w:rPr>
          <w:rFonts w:ascii="宋体" w:eastAsia="宋体" w:hAnsi="宋体" w:hint="eastAsia"/>
          <w:b/>
          <w:spacing w:val="-15"/>
          <w:lang w:eastAsia="zh-CN"/>
        </w:rPr>
        <w:t>（</w:t>
      </w:r>
      <w:r>
        <w:rPr>
          <w:rFonts w:ascii="宋体" w:eastAsia="宋体" w:hAnsi="宋体" w:hint="eastAsia"/>
          <w:b/>
          <w:spacing w:val="-15"/>
          <w:lang w:eastAsia="zh-CN"/>
        </w:rPr>
        <w:t>5</w:t>
      </w:r>
      <w:r>
        <w:rPr>
          <w:rFonts w:ascii="宋体" w:eastAsia="宋体" w:hAnsi="宋体" w:hint="eastAsia"/>
          <w:b/>
          <w:spacing w:val="-15"/>
          <w:lang w:eastAsia="zh-CN"/>
        </w:rPr>
        <w:t>）、以上税费款均为县本级金额。</w:t>
      </w:r>
    </w:p>
    <w:p w:rsidR="00B97AEA" w:rsidRDefault="00854307">
      <w:pPr>
        <w:pStyle w:val="a3"/>
        <w:snapToGrid w:val="0"/>
        <w:spacing w:line="360" w:lineRule="auto"/>
        <w:ind w:left="555"/>
        <w:rPr>
          <w:rFonts w:ascii="宋体" w:eastAsia="宋体" w:hAnsi="宋体"/>
          <w:lang w:eastAsia="zh-CN"/>
        </w:rPr>
      </w:pPr>
      <w:r>
        <w:rPr>
          <w:rFonts w:ascii="宋体" w:eastAsia="宋体" w:hAnsi="宋体" w:hint="eastAsia"/>
          <w:lang w:eastAsia="zh-CN"/>
        </w:rPr>
        <w:t>7</w:t>
      </w:r>
      <w:r>
        <w:rPr>
          <w:rFonts w:ascii="宋体" w:eastAsia="宋体" w:hAnsi="宋体"/>
          <w:lang w:eastAsia="zh-CN"/>
        </w:rPr>
        <w:t>、本次招标成果文件的一切相关著作权归采购人所有。</w:t>
      </w:r>
    </w:p>
    <w:p w:rsidR="00B97AEA" w:rsidRDefault="00854307">
      <w:pPr>
        <w:pStyle w:val="a3"/>
        <w:snapToGrid w:val="0"/>
        <w:spacing w:line="360" w:lineRule="auto"/>
        <w:ind w:left="111" w:right="106" w:firstLine="436"/>
        <w:rPr>
          <w:rFonts w:ascii="宋体" w:eastAsia="宋体" w:hAnsi="宋体"/>
          <w:lang w:eastAsia="zh-CN"/>
        </w:rPr>
      </w:pPr>
      <w:r>
        <w:rPr>
          <w:rFonts w:ascii="宋体" w:eastAsia="宋体" w:hAnsi="宋体" w:hint="eastAsia"/>
          <w:lang w:eastAsia="zh-CN"/>
        </w:rPr>
        <w:t>8</w:t>
      </w:r>
      <w:r>
        <w:rPr>
          <w:rFonts w:ascii="宋体" w:eastAsia="宋体" w:hAnsi="宋体"/>
          <w:lang w:eastAsia="zh-CN"/>
        </w:rPr>
        <w:t>、合同由中标人和采购人签订。中标人在接到中标通知书后</w:t>
      </w:r>
      <w:r>
        <w:rPr>
          <w:rFonts w:ascii="宋体" w:eastAsia="宋体" w:hAnsi="宋体"/>
          <w:lang w:eastAsia="zh-CN"/>
        </w:rPr>
        <w:t xml:space="preserve"> 30 </w:t>
      </w:r>
      <w:r>
        <w:rPr>
          <w:rFonts w:ascii="宋体" w:eastAsia="宋体" w:hAnsi="宋体"/>
          <w:lang w:eastAsia="zh-CN"/>
        </w:rPr>
        <w:t>日内与采购人签订合同。</w:t>
      </w:r>
    </w:p>
    <w:p w:rsidR="00B97AEA" w:rsidRDefault="00854307">
      <w:pPr>
        <w:pStyle w:val="a3"/>
        <w:snapToGrid w:val="0"/>
        <w:spacing w:line="360" w:lineRule="auto"/>
        <w:ind w:left="544"/>
        <w:rPr>
          <w:rFonts w:ascii="宋体" w:eastAsia="宋体" w:hAnsi="宋体"/>
          <w:lang w:eastAsia="zh-CN"/>
        </w:rPr>
      </w:pPr>
      <w:r>
        <w:rPr>
          <w:rFonts w:ascii="宋体" w:eastAsia="宋体" w:hAnsi="宋体" w:hint="eastAsia"/>
          <w:lang w:eastAsia="zh-CN"/>
        </w:rPr>
        <w:t>9</w:t>
      </w:r>
      <w:r>
        <w:rPr>
          <w:rFonts w:ascii="宋体" w:eastAsia="宋体" w:hAnsi="宋体"/>
          <w:lang w:eastAsia="zh-CN"/>
        </w:rPr>
        <w:t>、支付办法：由招标人付款，具体按合同约定。</w:t>
      </w:r>
    </w:p>
    <w:p w:rsidR="00B97AEA" w:rsidRDefault="00854307">
      <w:pPr>
        <w:pStyle w:val="a3"/>
        <w:snapToGrid w:val="0"/>
        <w:spacing w:line="360" w:lineRule="auto"/>
        <w:ind w:left="111" w:right="109" w:firstLine="444"/>
        <w:rPr>
          <w:rFonts w:ascii="宋体" w:eastAsia="宋体" w:hAnsi="宋体"/>
          <w:lang w:eastAsia="zh-CN"/>
        </w:rPr>
      </w:pPr>
      <w:r>
        <w:rPr>
          <w:rFonts w:ascii="宋体" w:eastAsia="宋体" w:hAnsi="宋体" w:hint="eastAsia"/>
          <w:spacing w:val="-5"/>
          <w:lang w:eastAsia="zh-CN"/>
        </w:rPr>
        <w:t>10</w:t>
      </w:r>
      <w:r>
        <w:rPr>
          <w:rFonts w:ascii="宋体" w:eastAsia="宋体" w:hAnsi="宋体"/>
          <w:spacing w:val="-10"/>
          <w:lang w:eastAsia="zh-CN"/>
        </w:rPr>
        <w:t>、</w:t>
      </w:r>
      <w:r>
        <w:rPr>
          <w:rFonts w:ascii="宋体" w:eastAsia="宋体" w:hAnsi="宋体"/>
          <w:spacing w:val="-8"/>
          <w:lang w:eastAsia="zh-CN"/>
        </w:rPr>
        <w:t>投</w:t>
      </w:r>
      <w:r>
        <w:rPr>
          <w:rFonts w:ascii="宋体" w:eastAsia="宋体" w:hAnsi="宋体"/>
          <w:spacing w:val="-10"/>
          <w:lang w:eastAsia="zh-CN"/>
        </w:rPr>
        <w:t>标人</w:t>
      </w:r>
      <w:r>
        <w:rPr>
          <w:rFonts w:ascii="宋体" w:eastAsia="宋体" w:hAnsi="宋体"/>
          <w:spacing w:val="-8"/>
          <w:lang w:eastAsia="zh-CN"/>
        </w:rPr>
        <w:t>必</w:t>
      </w:r>
      <w:r>
        <w:rPr>
          <w:rFonts w:ascii="宋体" w:eastAsia="宋体" w:hAnsi="宋体"/>
          <w:spacing w:val="-10"/>
          <w:lang w:eastAsia="zh-CN"/>
        </w:rPr>
        <w:t>须由</w:t>
      </w:r>
      <w:r>
        <w:rPr>
          <w:rFonts w:ascii="宋体" w:eastAsia="宋体" w:hAnsi="宋体"/>
          <w:spacing w:val="-8"/>
          <w:lang w:eastAsia="zh-CN"/>
        </w:rPr>
        <w:t>法</w:t>
      </w:r>
      <w:r>
        <w:rPr>
          <w:rFonts w:ascii="宋体" w:eastAsia="宋体" w:hAnsi="宋体"/>
          <w:spacing w:val="-10"/>
          <w:lang w:eastAsia="zh-CN"/>
        </w:rPr>
        <w:t>定代</w:t>
      </w:r>
      <w:r>
        <w:rPr>
          <w:rFonts w:ascii="宋体" w:eastAsia="宋体" w:hAnsi="宋体"/>
          <w:spacing w:val="-8"/>
          <w:lang w:eastAsia="zh-CN"/>
        </w:rPr>
        <w:t>表</w:t>
      </w:r>
      <w:r>
        <w:rPr>
          <w:rFonts w:ascii="宋体" w:eastAsia="宋体" w:hAnsi="宋体"/>
          <w:spacing w:val="-10"/>
          <w:lang w:eastAsia="zh-CN"/>
        </w:rPr>
        <w:t>人或</w:t>
      </w:r>
      <w:r>
        <w:rPr>
          <w:rFonts w:ascii="宋体" w:eastAsia="宋体" w:hAnsi="宋体"/>
          <w:spacing w:val="-8"/>
          <w:lang w:eastAsia="zh-CN"/>
        </w:rPr>
        <w:t>委</w:t>
      </w:r>
      <w:r>
        <w:rPr>
          <w:rFonts w:ascii="宋体" w:eastAsia="宋体" w:hAnsi="宋体"/>
          <w:spacing w:val="-10"/>
          <w:lang w:eastAsia="zh-CN"/>
        </w:rPr>
        <w:t>托代</w:t>
      </w:r>
      <w:r>
        <w:rPr>
          <w:rFonts w:ascii="宋体" w:eastAsia="宋体" w:hAnsi="宋体"/>
          <w:spacing w:val="-8"/>
          <w:lang w:eastAsia="zh-CN"/>
        </w:rPr>
        <w:t>理</w:t>
      </w:r>
      <w:r>
        <w:rPr>
          <w:rFonts w:ascii="宋体" w:eastAsia="宋体" w:hAnsi="宋体"/>
          <w:spacing w:val="-10"/>
          <w:lang w:eastAsia="zh-CN"/>
        </w:rPr>
        <w:t>人参</w:t>
      </w:r>
      <w:r>
        <w:rPr>
          <w:rFonts w:ascii="宋体" w:eastAsia="宋体" w:hAnsi="宋体"/>
          <w:spacing w:val="-8"/>
          <w:lang w:eastAsia="zh-CN"/>
        </w:rPr>
        <w:t>加</w:t>
      </w:r>
      <w:r>
        <w:rPr>
          <w:rFonts w:ascii="宋体" w:eastAsia="宋体" w:hAnsi="宋体"/>
          <w:spacing w:val="-10"/>
          <w:lang w:eastAsia="zh-CN"/>
        </w:rPr>
        <w:t>开标</w:t>
      </w:r>
      <w:r>
        <w:rPr>
          <w:rFonts w:ascii="宋体" w:eastAsia="宋体" w:hAnsi="宋体"/>
          <w:spacing w:val="-8"/>
          <w:lang w:eastAsia="zh-CN"/>
        </w:rPr>
        <w:t>仪</w:t>
      </w:r>
      <w:r>
        <w:rPr>
          <w:rFonts w:ascii="宋体" w:eastAsia="宋体" w:hAnsi="宋体"/>
          <w:spacing w:val="-10"/>
          <w:lang w:eastAsia="zh-CN"/>
        </w:rPr>
        <w:t>式，</w:t>
      </w:r>
      <w:r>
        <w:rPr>
          <w:rFonts w:ascii="宋体" w:eastAsia="宋体" w:hAnsi="宋体"/>
          <w:spacing w:val="-8"/>
          <w:lang w:eastAsia="zh-CN"/>
        </w:rPr>
        <w:t>随</w:t>
      </w:r>
      <w:r>
        <w:rPr>
          <w:rFonts w:ascii="宋体" w:eastAsia="宋体" w:hAnsi="宋体"/>
          <w:spacing w:val="-10"/>
          <w:lang w:eastAsia="zh-CN"/>
        </w:rPr>
        <w:t>时接</w:t>
      </w:r>
      <w:r>
        <w:rPr>
          <w:rFonts w:ascii="宋体" w:eastAsia="宋体" w:hAnsi="宋体"/>
          <w:spacing w:val="-8"/>
          <w:lang w:eastAsia="zh-CN"/>
        </w:rPr>
        <w:t>受</w:t>
      </w:r>
      <w:r>
        <w:rPr>
          <w:rFonts w:ascii="宋体" w:eastAsia="宋体" w:hAnsi="宋体"/>
          <w:spacing w:val="-10"/>
          <w:lang w:eastAsia="zh-CN"/>
        </w:rPr>
        <w:t>评委</w:t>
      </w:r>
      <w:r>
        <w:rPr>
          <w:rFonts w:ascii="宋体" w:eastAsia="宋体" w:hAnsi="宋体"/>
          <w:spacing w:val="-8"/>
          <w:lang w:eastAsia="zh-CN"/>
        </w:rPr>
        <w:t>询</w:t>
      </w:r>
      <w:r>
        <w:rPr>
          <w:rFonts w:ascii="宋体" w:eastAsia="宋体" w:hAnsi="宋体"/>
          <w:spacing w:val="-10"/>
          <w:lang w:eastAsia="zh-CN"/>
        </w:rPr>
        <w:t>问，</w:t>
      </w:r>
      <w:r>
        <w:rPr>
          <w:rFonts w:ascii="宋体" w:eastAsia="宋体" w:hAnsi="宋体"/>
          <w:lang w:eastAsia="zh-CN"/>
        </w:rPr>
        <w:t>并</w:t>
      </w:r>
      <w:r>
        <w:rPr>
          <w:rFonts w:ascii="宋体" w:eastAsia="宋体" w:hAnsi="宋体"/>
          <w:spacing w:val="-10"/>
          <w:lang w:eastAsia="zh-CN"/>
        </w:rPr>
        <w:t>予</w:t>
      </w:r>
      <w:r>
        <w:rPr>
          <w:rFonts w:ascii="宋体" w:eastAsia="宋体" w:hAnsi="宋体"/>
          <w:spacing w:val="-8"/>
          <w:lang w:eastAsia="zh-CN"/>
        </w:rPr>
        <w:t>以解</w:t>
      </w:r>
      <w:r>
        <w:rPr>
          <w:rFonts w:ascii="宋体" w:eastAsia="宋体" w:hAnsi="宋体"/>
          <w:spacing w:val="-10"/>
          <w:lang w:eastAsia="zh-CN"/>
        </w:rPr>
        <w:t>答</w:t>
      </w:r>
      <w:r>
        <w:rPr>
          <w:rFonts w:ascii="宋体" w:eastAsia="宋体" w:hAnsi="宋体"/>
          <w:lang w:eastAsia="zh-CN"/>
        </w:rPr>
        <w:t>。</w:t>
      </w:r>
    </w:p>
    <w:p w:rsidR="00B97AEA" w:rsidRDefault="00B97AEA">
      <w:pPr>
        <w:spacing w:line="357" w:lineRule="auto"/>
        <w:rPr>
          <w:lang w:eastAsia="zh-CN"/>
        </w:rPr>
        <w:sectPr w:rsidR="00B97AEA">
          <w:pgSz w:w="11910" w:h="16840"/>
          <w:pgMar w:top="1260" w:right="1400" w:bottom="880" w:left="1520" w:header="918" w:footer="686" w:gutter="0"/>
          <w:cols w:space="720"/>
        </w:sectPr>
      </w:pPr>
    </w:p>
    <w:p w:rsidR="00B97AEA" w:rsidRDefault="00B97AEA">
      <w:pPr>
        <w:pStyle w:val="a3"/>
        <w:rPr>
          <w:sz w:val="20"/>
          <w:lang w:eastAsia="zh-CN"/>
        </w:rPr>
      </w:pPr>
    </w:p>
    <w:p w:rsidR="00B97AEA" w:rsidRDefault="00B97AEA">
      <w:pPr>
        <w:pStyle w:val="a3"/>
        <w:spacing w:before="9"/>
        <w:rPr>
          <w:sz w:val="16"/>
          <w:lang w:eastAsia="zh-CN"/>
        </w:rPr>
      </w:pPr>
    </w:p>
    <w:p w:rsidR="00B97AEA" w:rsidRDefault="00854307">
      <w:pPr>
        <w:pStyle w:val="1"/>
        <w:snapToGrid w:val="0"/>
        <w:spacing w:before="1" w:line="360" w:lineRule="auto"/>
        <w:ind w:left="2359"/>
        <w:rPr>
          <w:rFonts w:asciiTheme="majorEastAsia" w:eastAsiaTheme="majorEastAsia" w:hAnsiTheme="majorEastAsia"/>
          <w:b/>
          <w:lang w:eastAsia="zh-CN"/>
        </w:rPr>
      </w:pPr>
      <w:bookmarkStart w:id="7" w:name="_bookmark3"/>
      <w:bookmarkEnd w:id="7"/>
      <w:r>
        <w:rPr>
          <w:rFonts w:asciiTheme="majorEastAsia" w:eastAsiaTheme="majorEastAsia" w:hAnsiTheme="majorEastAsia"/>
          <w:b/>
          <w:lang w:eastAsia="zh-CN"/>
        </w:rPr>
        <w:t>第三部分</w:t>
      </w:r>
      <w:r>
        <w:rPr>
          <w:rFonts w:asciiTheme="majorEastAsia" w:eastAsiaTheme="majorEastAsia" w:hAnsiTheme="majorEastAsia"/>
          <w:b/>
          <w:lang w:eastAsia="zh-CN"/>
        </w:rPr>
        <w:t xml:space="preserve"> </w:t>
      </w:r>
      <w:r>
        <w:rPr>
          <w:rFonts w:asciiTheme="majorEastAsia" w:eastAsiaTheme="majorEastAsia" w:hAnsiTheme="majorEastAsia"/>
          <w:b/>
          <w:lang w:eastAsia="zh-CN"/>
        </w:rPr>
        <w:t>资格审查、评标及定标</w:t>
      </w:r>
    </w:p>
    <w:p w:rsidR="00B97AEA" w:rsidRDefault="00854307">
      <w:pPr>
        <w:pStyle w:val="5"/>
        <w:snapToGrid w:val="0"/>
        <w:spacing w:before="0" w:after="45" w:line="360" w:lineRule="auto"/>
        <w:ind w:left="671"/>
        <w:rPr>
          <w:rFonts w:asciiTheme="minorEastAsia" w:eastAsiaTheme="minorEastAsia" w:hAnsiTheme="minorEastAsia"/>
          <w:lang w:eastAsia="zh-CN"/>
        </w:rPr>
      </w:pPr>
      <w:r>
        <w:rPr>
          <w:rFonts w:asciiTheme="minorEastAsia" w:eastAsiaTheme="minorEastAsia" w:hAnsiTheme="minorEastAsia"/>
          <w:lang w:eastAsia="zh-CN"/>
        </w:rPr>
        <w:t>一、资格审查、评标前附表</w:t>
      </w:r>
    </w:p>
    <w:tbl>
      <w:tblPr>
        <w:tblStyle w:val="TableNormal"/>
        <w:tblW w:w="9105"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4"/>
        <w:gridCol w:w="2552"/>
        <w:gridCol w:w="4819"/>
      </w:tblGrid>
      <w:tr w:rsidR="00B97AEA">
        <w:trPr>
          <w:trHeight w:hRule="exact" w:val="430"/>
        </w:trPr>
        <w:tc>
          <w:tcPr>
            <w:tcW w:w="1734" w:type="dxa"/>
          </w:tcPr>
          <w:p w:rsidR="00B97AEA" w:rsidRDefault="00854307">
            <w:pPr>
              <w:pStyle w:val="TableParagraph"/>
              <w:spacing w:before="74"/>
              <w:ind w:left="233"/>
              <w:rPr>
                <w:rFonts w:asciiTheme="minorEastAsia" w:eastAsiaTheme="minorEastAsia" w:hAnsiTheme="minorEastAsia"/>
              </w:rPr>
            </w:pPr>
            <w:r>
              <w:rPr>
                <w:rFonts w:asciiTheme="minorEastAsia" w:eastAsiaTheme="minorEastAsia" w:hAnsiTheme="minorEastAsia"/>
              </w:rPr>
              <w:t>条款</w:t>
            </w:r>
          </w:p>
        </w:tc>
        <w:tc>
          <w:tcPr>
            <w:tcW w:w="2552" w:type="dxa"/>
          </w:tcPr>
          <w:p w:rsidR="00B97AEA" w:rsidRDefault="00854307">
            <w:pPr>
              <w:pStyle w:val="TableParagraph"/>
              <w:spacing w:before="74"/>
              <w:ind w:left="822"/>
              <w:rPr>
                <w:rFonts w:asciiTheme="minorEastAsia" w:eastAsiaTheme="minorEastAsia" w:hAnsiTheme="minorEastAsia"/>
              </w:rPr>
            </w:pPr>
            <w:r>
              <w:rPr>
                <w:rFonts w:asciiTheme="minorEastAsia" w:eastAsiaTheme="minorEastAsia" w:hAnsiTheme="minorEastAsia"/>
              </w:rPr>
              <w:t>审查因素</w:t>
            </w:r>
          </w:p>
        </w:tc>
        <w:tc>
          <w:tcPr>
            <w:tcW w:w="4819" w:type="dxa"/>
          </w:tcPr>
          <w:p w:rsidR="00B97AEA" w:rsidRDefault="00854307">
            <w:pPr>
              <w:pStyle w:val="TableParagraph"/>
              <w:spacing w:before="74"/>
              <w:ind w:left="1741" w:right="1739"/>
              <w:jc w:val="center"/>
              <w:rPr>
                <w:rFonts w:asciiTheme="minorEastAsia" w:eastAsiaTheme="minorEastAsia" w:hAnsiTheme="minorEastAsia"/>
              </w:rPr>
            </w:pPr>
            <w:r>
              <w:rPr>
                <w:rFonts w:asciiTheme="minorEastAsia" w:eastAsiaTheme="minorEastAsia" w:hAnsiTheme="minorEastAsia"/>
              </w:rPr>
              <w:t>审查标准</w:t>
            </w:r>
          </w:p>
        </w:tc>
      </w:tr>
      <w:tr w:rsidR="00B97AEA">
        <w:trPr>
          <w:trHeight w:hRule="exact" w:val="460"/>
        </w:trPr>
        <w:tc>
          <w:tcPr>
            <w:tcW w:w="1734" w:type="dxa"/>
            <w:vMerge w:val="restart"/>
          </w:tcPr>
          <w:p w:rsidR="00B97AEA" w:rsidRDefault="00B97AEA">
            <w:pPr>
              <w:pStyle w:val="TableParagraph"/>
              <w:rPr>
                <w:rFonts w:asciiTheme="minorEastAsia" w:eastAsiaTheme="minorEastAsia" w:hAnsiTheme="minorEastAsia"/>
                <w:b/>
              </w:rPr>
            </w:pPr>
          </w:p>
          <w:p w:rsidR="00B97AEA" w:rsidRDefault="00B97AEA">
            <w:pPr>
              <w:pStyle w:val="TableParagraph"/>
              <w:rPr>
                <w:rFonts w:asciiTheme="minorEastAsia" w:eastAsiaTheme="minorEastAsia" w:hAnsiTheme="minorEastAsia"/>
                <w:b/>
              </w:rPr>
            </w:pPr>
          </w:p>
          <w:p w:rsidR="00B97AEA" w:rsidRDefault="00B97AEA">
            <w:pPr>
              <w:pStyle w:val="TableParagraph"/>
              <w:rPr>
                <w:rFonts w:asciiTheme="minorEastAsia" w:eastAsiaTheme="minorEastAsia" w:hAnsiTheme="minorEastAsia"/>
                <w:b/>
              </w:rPr>
            </w:pPr>
          </w:p>
          <w:p w:rsidR="00B97AEA" w:rsidRDefault="00B97AEA">
            <w:pPr>
              <w:pStyle w:val="TableParagraph"/>
              <w:rPr>
                <w:rFonts w:asciiTheme="minorEastAsia" w:eastAsiaTheme="minorEastAsia" w:hAnsiTheme="minorEastAsia"/>
                <w:b/>
              </w:rPr>
            </w:pPr>
          </w:p>
          <w:p w:rsidR="00B97AEA" w:rsidRDefault="00B97AEA">
            <w:pPr>
              <w:pStyle w:val="TableParagraph"/>
              <w:rPr>
                <w:rFonts w:asciiTheme="minorEastAsia" w:eastAsiaTheme="minorEastAsia" w:hAnsiTheme="minorEastAsia"/>
                <w:b/>
              </w:rPr>
            </w:pPr>
          </w:p>
          <w:p w:rsidR="00B97AEA" w:rsidRDefault="00B97AEA">
            <w:pPr>
              <w:pStyle w:val="TableParagraph"/>
              <w:rPr>
                <w:rFonts w:asciiTheme="minorEastAsia" w:eastAsiaTheme="minorEastAsia" w:hAnsiTheme="minorEastAsia"/>
                <w:b/>
              </w:rPr>
            </w:pPr>
          </w:p>
          <w:p w:rsidR="00B97AEA" w:rsidRDefault="00B97AEA">
            <w:pPr>
              <w:pStyle w:val="TableParagraph"/>
              <w:rPr>
                <w:rFonts w:asciiTheme="minorEastAsia" w:eastAsiaTheme="minorEastAsia" w:hAnsiTheme="minorEastAsia"/>
                <w:b/>
              </w:rPr>
            </w:pPr>
          </w:p>
          <w:p w:rsidR="00B97AEA" w:rsidRDefault="00B97AEA">
            <w:pPr>
              <w:pStyle w:val="TableParagraph"/>
              <w:rPr>
                <w:rFonts w:asciiTheme="minorEastAsia" w:eastAsiaTheme="minorEastAsia" w:hAnsiTheme="minorEastAsia"/>
                <w:b/>
              </w:rPr>
            </w:pPr>
          </w:p>
          <w:p w:rsidR="00B97AEA" w:rsidRDefault="00B97AEA">
            <w:pPr>
              <w:pStyle w:val="TableParagraph"/>
              <w:rPr>
                <w:rFonts w:asciiTheme="minorEastAsia" w:eastAsiaTheme="minorEastAsia" w:hAnsiTheme="minorEastAsia"/>
                <w:b/>
              </w:rPr>
            </w:pPr>
          </w:p>
          <w:p w:rsidR="00B97AEA" w:rsidRDefault="00B97AEA">
            <w:pPr>
              <w:pStyle w:val="TableParagraph"/>
              <w:rPr>
                <w:rFonts w:asciiTheme="minorEastAsia" w:eastAsiaTheme="minorEastAsia" w:hAnsiTheme="minorEastAsia"/>
                <w:b/>
              </w:rPr>
            </w:pPr>
          </w:p>
          <w:p w:rsidR="00B97AEA" w:rsidRDefault="00B97AEA">
            <w:pPr>
              <w:pStyle w:val="TableParagraph"/>
              <w:rPr>
                <w:rFonts w:asciiTheme="minorEastAsia" w:eastAsiaTheme="minorEastAsia" w:hAnsiTheme="minorEastAsia"/>
                <w:b/>
              </w:rPr>
            </w:pPr>
          </w:p>
          <w:p w:rsidR="00B97AEA" w:rsidRDefault="00B97AEA">
            <w:pPr>
              <w:pStyle w:val="TableParagraph"/>
              <w:rPr>
                <w:rFonts w:asciiTheme="minorEastAsia" w:eastAsiaTheme="minorEastAsia" w:hAnsiTheme="minorEastAsia"/>
                <w:b/>
              </w:rPr>
            </w:pPr>
          </w:p>
          <w:p w:rsidR="00B97AEA" w:rsidRDefault="00B97AEA">
            <w:pPr>
              <w:pStyle w:val="TableParagraph"/>
              <w:spacing w:before="4"/>
              <w:rPr>
                <w:rFonts w:asciiTheme="minorEastAsia" w:eastAsiaTheme="minorEastAsia" w:hAnsiTheme="minorEastAsia"/>
                <w:b/>
                <w:sz w:val="23"/>
              </w:rPr>
            </w:pPr>
          </w:p>
          <w:p w:rsidR="00B97AEA" w:rsidRDefault="00854307">
            <w:pPr>
              <w:pStyle w:val="TableParagraph"/>
              <w:spacing w:line="333" w:lineRule="auto"/>
              <w:ind w:left="233" w:right="120" w:hanging="111"/>
              <w:rPr>
                <w:rFonts w:asciiTheme="minorEastAsia" w:eastAsiaTheme="minorEastAsia" w:hAnsiTheme="minorEastAsia"/>
              </w:rPr>
            </w:pPr>
            <w:r>
              <w:rPr>
                <w:rFonts w:asciiTheme="minorEastAsia" w:eastAsiaTheme="minorEastAsia" w:hAnsiTheme="minorEastAsia"/>
                <w:spacing w:val="-1"/>
              </w:rPr>
              <w:t>资</w:t>
            </w:r>
            <w:r>
              <w:rPr>
                <w:rFonts w:asciiTheme="minorEastAsia" w:eastAsiaTheme="minorEastAsia" w:hAnsiTheme="minorEastAsia"/>
                <w:spacing w:val="-3"/>
              </w:rPr>
              <w:t>格</w:t>
            </w:r>
            <w:r>
              <w:rPr>
                <w:rFonts w:asciiTheme="minorEastAsia" w:eastAsiaTheme="minorEastAsia" w:hAnsiTheme="minorEastAsia"/>
              </w:rPr>
              <w:t>性</w:t>
            </w:r>
            <w:r>
              <w:rPr>
                <w:rFonts w:asciiTheme="minorEastAsia" w:eastAsiaTheme="minorEastAsia" w:hAnsiTheme="minorEastAsia"/>
                <w:spacing w:val="-1"/>
              </w:rPr>
              <w:t>审</w:t>
            </w:r>
            <w:r>
              <w:rPr>
                <w:rFonts w:asciiTheme="minorEastAsia" w:eastAsiaTheme="minorEastAsia" w:hAnsiTheme="minorEastAsia"/>
              </w:rPr>
              <w:t>查</w:t>
            </w:r>
            <w:r>
              <w:rPr>
                <w:rFonts w:asciiTheme="minorEastAsia" w:eastAsiaTheme="minorEastAsia" w:hAnsiTheme="minorEastAsia"/>
                <w:spacing w:val="-1"/>
              </w:rPr>
              <w:t>标</w:t>
            </w:r>
            <w:r>
              <w:rPr>
                <w:rFonts w:asciiTheme="minorEastAsia" w:eastAsiaTheme="minorEastAsia" w:hAnsiTheme="minorEastAsia"/>
              </w:rPr>
              <w:t>准</w:t>
            </w:r>
          </w:p>
        </w:tc>
        <w:tc>
          <w:tcPr>
            <w:tcW w:w="2552" w:type="dxa"/>
          </w:tcPr>
          <w:p w:rsidR="00B97AEA" w:rsidRDefault="00854307">
            <w:pPr>
              <w:pStyle w:val="TableParagraph"/>
              <w:spacing w:before="88"/>
              <w:ind w:left="102"/>
              <w:rPr>
                <w:rFonts w:asciiTheme="minorEastAsia" w:eastAsiaTheme="minorEastAsia" w:hAnsiTheme="minorEastAsia"/>
              </w:rPr>
            </w:pPr>
            <w:r>
              <w:rPr>
                <w:rFonts w:asciiTheme="minorEastAsia" w:eastAsiaTheme="minorEastAsia" w:hAnsiTheme="minorEastAsia"/>
              </w:rPr>
              <w:t>投标人名称</w:t>
            </w:r>
          </w:p>
        </w:tc>
        <w:tc>
          <w:tcPr>
            <w:tcW w:w="4819" w:type="dxa"/>
          </w:tcPr>
          <w:p w:rsidR="00B97AEA" w:rsidRDefault="00854307">
            <w:pPr>
              <w:pStyle w:val="TableParagraph"/>
              <w:spacing w:before="88"/>
              <w:ind w:left="102"/>
              <w:rPr>
                <w:rFonts w:asciiTheme="minorEastAsia" w:eastAsiaTheme="minorEastAsia" w:hAnsiTheme="minorEastAsia"/>
                <w:lang w:eastAsia="zh-CN"/>
              </w:rPr>
            </w:pPr>
            <w:r>
              <w:rPr>
                <w:rFonts w:asciiTheme="minorEastAsia" w:eastAsiaTheme="minorEastAsia" w:hAnsiTheme="minorEastAsia"/>
                <w:lang w:eastAsia="zh-CN"/>
              </w:rPr>
              <w:t>投标人名称与营业执照、资质证书一致</w:t>
            </w:r>
          </w:p>
        </w:tc>
      </w:tr>
      <w:tr w:rsidR="00B97AEA">
        <w:trPr>
          <w:trHeight w:hRule="exact" w:val="921"/>
        </w:trPr>
        <w:tc>
          <w:tcPr>
            <w:tcW w:w="1734" w:type="dxa"/>
            <w:vMerge/>
          </w:tcPr>
          <w:p w:rsidR="00B97AEA" w:rsidRDefault="00B97AEA">
            <w:pPr>
              <w:rPr>
                <w:rFonts w:asciiTheme="minorEastAsia" w:eastAsiaTheme="minorEastAsia" w:hAnsiTheme="minorEastAsia"/>
                <w:lang w:eastAsia="zh-CN"/>
              </w:rPr>
            </w:pPr>
          </w:p>
        </w:tc>
        <w:tc>
          <w:tcPr>
            <w:tcW w:w="2552" w:type="dxa"/>
          </w:tcPr>
          <w:p w:rsidR="00B97AEA" w:rsidRDefault="00B97AEA">
            <w:pPr>
              <w:pStyle w:val="TableParagraph"/>
              <w:spacing w:before="3"/>
              <w:rPr>
                <w:rFonts w:asciiTheme="minorEastAsia" w:eastAsiaTheme="minorEastAsia" w:hAnsiTheme="minorEastAsia"/>
                <w:b/>
                <w:sz w:val="24"/>
                <w:lang w:eastAsia="zh-CN"/>
              </w:rPr>
            </w:pPr>
          </w:p>
          <w:p w:rsidR="00B97AEA" w:rsidRDefault="00854307">
            <w:pPr>
              <w:pStyle w:val="TableParagraph"/>
              <w:ind w:left="102"/>
              <w:rPr>
                <w:rFonts w:asciiTheme="minorEastAsia" w:eastAsiaTheme="minorEastAsia" w:hAnsiTheme="minorEastAsia"/>
              </w:rPr>
            </w:pPr>
            <w:r>
              <w:rPr>
                <w:rFonts w:asciiTheme="minorEastAsia" w:eastAsiaTheme="minorEastAsia" w:hAnsiTheme="minorEastAsia"/>
              </w:rPr>
              <w:t>营业执照</w:t>
            </w:r>
          </w:p>
        </w:tc>
        <w:tc>
          <w:tcPr>
            <w:tcW w:w="4819" w:type="dxa"/>
          </w:tcPr>
          <w:p w:rsidR="00B97AEA" w:rsidRDefault="00854307">
            <w:pPr>
              <w:pStyle w:val="TableParagraph"/>
              <w:spacing w:before="118" w:line="333" w:lineRule="auto"/>
              <w:ind w:left="102" w:right="115"/>
              <w:rPr>
                <w:rFonts w:asciiTheme="minorEastAsia" w:eastAsiaTheme="minorEastAsia" w:hAnsiTheme="minorEastAsia"/>
                <w:lang w:eastAsia="zh-CN"/>
              </w:rPr>
            </w:pPr>
            <w:r>
              <w:rPr>
                <w:rFonts w:asciiTheme="minorEastAsia" w:eastAsiaTheme="minorEastAsia" w:hAnsiTheme="minorEastAsia"/>
                <w:spacing w:val="-1"/>
                <w:lang w:eastAsia="zh-CN"/>
              </w:rPr>
              <w:t>符</w:t>
            </w:r>
            <w:r>
              <w:rPr>
                <w:rFonts w:asciiTheme="minorEastAsia" w:eastAsiaTheme="minorEastAsia" w:hAnsiTheme="minorEastAsia"/>
                <w:spacing w:val="-3"/>
                <w:lang w:eastAsia="zh-CN"/>
              </w:rPr>
              <w:t>合</w:t>
            </w:r>
            <w:r>
              <w:rPr>
                <w:rFonts w:asciiTheme="minorEastAsia" w:eastAsiaTheme="minorEastAsia" w:hAnsiTheme="minorEastAsia"/>
                <w:spacing w:val="-1"/>
                <w:lang w:eastAsia="zh-CN"/>
              </w:rPr>
              <w:t>投标</w:t>
            </w:r>
            <w:r>
              <w:rPr>
                <w:rFonts w:asciiTheme="minorEastAsia" w:eastAsiaTheme="minorEastAsia" w:hAnsiTheme="minorEastAsia"/>
                <w:spacing w:val="-3"/>
                <w:lang w:eastAsia="zh-CN"/>
              </w:rPr>
              <w:t>人</w:t>
            </w:r>
            <w:r>
              <w:rPr>
                <w:rFonts w:asciiTheme="minorEastAsia" w:eastAsiaTheme="minorEastAsia" w:hAnsiTheme="minorEastAsia"/>
                <w:spacing w:val="-1"/>
                <w:lang w:eastAsia="zh-CN"/>
              </w:rPr>
              <w:t>须知</w:t>
            </w:r>
            <w:r>
              <w:rPr>
                <w:rFonts w:asciiTheme="minorEastAsia" w:eastAsiaTheme="minorEastAsia" w:hAnsiTheme="minorEastAsia"/>
                <w:spacing w:val="-3"/>
                <w:lang w:eastAsia="zh-CN"/>
              </w:rPr>
              <w:t>前</w:t>
            </w:r>
            <w:r>
              <w:rPr>
                <w:rFonts w:asciiTheme="minorEastAsia" w:eastAsiaTheme="minorEastAsia" w:hAnsiTheme="minorEastAsia"/>
                <w:spacing w:val="-1"/>
                <w:lang w:eastAsia="zh-CN"/>
              </w:rPr>
              <w:t>附表</w:t>
            </w:r>
            <w:r>
              <w:rPr>
                <w:rFonts w:asciiTheme="minorEastAsia" w:eastAsiaTheme="minorEastAsia" w:hAnsiTheme="minorEastAsia"/>
                <w:spacing w:val="-3"/>
                <w:lang w:eastAsia="zh-CN"/>
              </w:rPr>
              <w:t>的</w:t>
            </w:r>
            <w:r>
              <w:rPr>
                <w:rFonts w:asciiTheme="minorEastAsia" w:eastAsiaTheme="minorEastAsia" w:hAnsiTheme="minorEastAsia"/>
                <w:spacing w:val="-1"/>
                <w:lang w:eastAsia="zh-CN"/>
              </w:rPr>
              <w:t>规定（</w:t>
            </w:r>
            <w:r>
              <w:rPr>
                <w:rFonts w:asciiTheme="minorEastAsia" w:eastAsiaTheme="minorEastAsia" w:hAnsiTheme="minorEastAsia"/>
                <w:spacing w:val="-3"/>
                <w:lang w:eastAsia="zh-CN"/>
              </w:rPr>
              <w:t>提</w:t>
            </w:r>
            <w:r>
              <w:rPr>
                <w:rFonts w:asciiTheme="minorEastAsia" w:eastAsiaTheme="minorEastAsia" w:hAnsiTheme="minorEastAsia"/>
                <w:spacing w:val="-1"/>
                <w:lang w:eastAsia="zh-CN"/>
              </w:rPr>
              <w:t>供原</w:t>
            </w:r>
            <w:r>
              <w:rPr>
                <w:rFonts w:asciiTheme="minorEastAsia" w:eastAsiaTheme="minorEastAsia" w:hAnsiTheme="minorEastAsia"/>
                <w:spacing w:val="-3"/>
                <w:lang w:eastAsia="zh-CN"/>
              </w:rPr>
              <w:t>件</w:t>
            </w:r>
            <w:r>
              <w:rPr>
                <w:rFonts w:asciiTheme="minorEastAsia" w:eastAsiaTheme="minorEastAsia" w:hAnsiTheme="minorEastAsia"/>
                <w:lang w:eastAsia="zh-CN"/>
              </w:rPr>
              <w:t>或</w:t>
            </w:r>
            <w:r>
              <w:rPr>
                <w:rFonts w:asciiTheme="minorEastAsia" w:eastAsiaTheme="minorEastAsia" w:hAnsiTheme="minorEastAsia"/>
                <w:spacing w:val="-1"/>
                <w:lang w:eastAsia="zh-CN"/>
              </w:rPr>
              <w:t>加</w:t>
            </w:r>
            <w:r>
              <w:rPr>
                <w:rFonts w:asciiTheme="minorEastAsia" w:eastAsiaTheme="minorEastAsia" w:hAnsiTheme="minorEastAsia"/>
                <w:spacing w:val="-3"/>
                <w:lang w:eastAsia="zh-CN"/>
              </w:rPr>
              <w:t>盖</w:t>
            </w:r>
            <w:r>
              <w:rPr>
                <w:rFonts w:asciiTheme="minorEastAsia" w:eastAsiaTheme="minorEastAsia" w:hAnsiTheme="minorEastAsia"/>
                <w:spacing w:val="-1"/>
                <w:lang w:eastAsia="zh-CN"/>
              </w:rPr>
              <w:t>公章</w:t>
            </w:r>
            <w:r>
              <w:rPr>
                <w:rFonts w:asciiTheme="minorEastAsia" w:eastAsiaTheme="minorEastAsia" w:hAnsiTheme="minorEastAsia"/>
                <w:spacing w:val="-3"/>
                <w:lang w:eastAsia="zh-CN"/>
              </w:rPr>
              <w:t>复</w:t>
            </w:r>
            <w:r>
              <w:rPr>
                <w:rFonts w:asciiTheme="minorEastAsia" w:eastAsiaTheme="minorEastAsia" w:hAnsiTheme="minorEastAsia"/>
                <w:spacing w:val="-1"/>
                <w:lang w:eastAsia="zh-CN"/>
              </w:rPr>
              <w:t>印件</w:t>
            </w:r>
            <w:r>
              <w:rPr>
                <w:rFonts w:asciiTheme="minorEastAsia" w:eastAsiaTheme="minorEastAsia" w:hAnsiTheme="minorEastAsia"/>
                <w:lang w:eastAsia="zh-CN"/>
              </w:rPr>
              <w:t>）</w:t>
            </w:r>
          </w:p>
        </w:tc>
      </w:tr>
      <w:tr w:rsidR="00B97AEA">
        <w:trPr>
          <w:trHeight w:hRule="exact" w:val="863"/>
        </w:trPr>
        <w:tc>
          <w:tcPr>
            <w:tcW w:w="1734" w:type="dxa"/>
            <w:vMerge/>
          </w:tcPr>
          <w:p w:rsidR="00B97AEA" w:rsidRDefault="00B97AEA">
            <w:pPr>
              <w:rPr>
                <w:rFonts w:asciiTheme="minorEastAsia" w:eastAsiaTheme="minorEastAsia" w:hAnsiTheme="minorEastAsia"/>
                <w:lang w:eastAsia="zh-CN"/>
              </w:rPr>
            </w:pPr>
          </w:p>
        </w:tc>
        <w:tc>
          <w:tcPr>
            <w:tcW w:w="2552" w:type="dxa"/>
          </w:tcPr>
          <w:p w:rsidR="00B97AEA" w:rsidRDefault="00B97AEA">
            <w:pPr>
              <w:pStyle w:val="TableParagraph"/>
              <w:spacing w:before="1"/>
              <w:rPr>
                <w:rFonts w:asciiTheme="minorEastAsia" w:eastAsiaTheme="minorEastAsia" w:hAnsiTheme="minorEastAsia"/>
                <w:b/>
                <w:lang w:eastAsia="zh-CN"/>
              </w:rPr>
            </w:pPr>
          </w:p>
          <w:p w:rsidR="00B97AEA" w:rsidRDefault="00854307">
            <w:pPr>
              <w:pStyle w:val="TableParagraph"/>
              <w:ind w:left="102"/>
              <w:rPr>
                <w:rFonts w:asciiTheme="minorEastAsia" w:eastAsiaTheme="minorEastAsia" w:hAnsiTheme="minorEastAsia"/>
              </w:rPr>
            </w:pPr>
            <w:r>
              <w:rPr>
                <w:rFonts w:asciiTheme="minorEastAsia" w:eastAsiaTheme="minorEastAsia" w:hAnsiTheme="minorEastAsia"/>
              </w:rPr>
              <w:t>资质证书</w:t>
            </w:r>
          </w:p>
        </w:tc>
        <w:tc>
          <w:tcPr>
            <w:tcW w:w="4819" w:type="dxa"/>
          </w:tcPr>
          <w:p w:rsidR="00B97AEA" w:rsidRDefault="00854307">
            <w:pPr>
              <w:pStyle w:val="TableParagraph"/>
              <w:spacing w:before="90" w:line="331" w:lineRule="auto"/>
              <w:ind w:left="102" w:right="115"/>
              <w:rPr>
                <w:rFonts w:asciiTheme="minorEastAsia" w:eastAsiaTheme="minorEastAsia" w:hAnsiTheme="minorEastAsia"/>
                <w:lang w:eastAsia="zh-CN"/>
              </w:rPr>
            </w:pPr>
            <w:r>
              <w:rPr>
                <w:rFonts w:asciiTheme="minorEastAsia" w:eastAsiaTheme="minorEastAsia" w:hAnsiTheme="minorEastAsia"/>
                <w:spacing w:val="-1"/>
                <w:lang w:eastAsia="zh-CN"/>
              </w:rPr>
              <w:t>符</w:t>
            </w:r>
            <w:r>
              <w:rPr>
                <w:rFonts w:asciiTheme="minorEastAsia" w:eastAsiaTheme="minorEastAsia" w:hAnsiTheme="minorEastAsia"/>
                <w:spacing w:val="-3"/>
                <w:lang w:eastAsia="zh-CN"/>
              </w:rPr>
              <w:t>合</w:t>
            </w:r>
            <w:r>
              <w:rPr>
                <w:rFonts w:asciiTheme="minorEastAsia" w:eastAsiaTheme="minorEastAsia" w:hAnsiTheme="minorEastAsia"/>
                <w:spacing w:val="-1"/>
                <w:lang w:eastAsia="zh-CN"/>
              </w:rPr>
              <w:t>投标</w:t>
            </w:r>
            <w:r>
              <w:rPr>
                <w:rFonts w:asciiTheme="minorEastAsia" w:eastAsiaTheme="minorEastAsia" w:hAnsiTheme="minorEastAsia"/>
                <w:spacing w:val="-3"/>
                <w:lang w:eastAsia="zh-CN"/>
              </w:rPr>
              <w:t>人</w:t>
            </w:r>
            <w:r>
              <w:rPr>
                <w:rFonts w:asciiTheme="minorEastAsia" w:eastAsiaTheme="minorEastAsia" w:hAnsiTheme="minorEastAsia"/>
                <w:spacing w:val="-1"/>
                <w:lang w:eastAsia="zh-CN"/>
              </w:rPr>
              <w:t>须知</w:t>
            </w:r>
            <w:r>
              <w:rPr>
                <w:rFonts w:asciiTheme="minorEastAsia" w:eastAsiaTheme="minorEastAsia" w:hAnsiTheme="minorEastAsia"/>
                <w:spacing w:val="-3"/>
                <w:lang w:eastAsia="zh-CN"/>
              </w:rPr>
              <w:t>前</w:t>
            </w:r>
            <w:r>
              <w:rPr>
                <w:rFonts w:asciiTheme="minorEastAsia" w:eastAsiaTheme="minorEastAsia" w:hAnsiTheme="minorEastAsia"/>
                <w:spacing w:val="-1"/>
                <w:lang w:eastAsia="zh-CN"/>
              </w:rPr>
              <w:t>附表</w:t>
            </w:r>
            <w:r>
              <w:rPr>
                <w:rFonts w:asciiTheme="minorEastAsia" w:eastAsiaTheme="minorEastAsia" w:hAnsiTheme="minorEastAsia"/>
                <w:spacing w:val="-3"/>
                <w:lang w:eastAsia="zh-CN"/>
              </w:rPr>
              <w:t>的</w:t>
            </w:r>
            <w:r>
              <w:rPr>
                <w:rFonts w:asciiTheme="minorEastAsia" w:eastAsiaTheme="minorEastAsia" w:hAnsiTheme="minorEastAsia"/>
                <w:spacing w:val="-1"/>
                <w:lang w:eastAsia="zh-CN"/>
              </w:rPr>
              <w:t>规定（</w:t>
            </w:r>
            <w:r>
              <w:rPr>
                <w:rFonts w:asciiTheme="minorEastAsia" w:eastAsiaTheme="minorEastAsia" w:hAnsiTheme="minorEastAsia"/>
                <w:spacing w:val="-3"/>
                <w:lang w:eastAsia="zh-CN"/>
              </w:rPr>
              <w:t>提</w:t>
            </w:r>
            <w:r>
              <w:rPr>
                <w:rFonts w:asciiTheme="minorEastAsia" w:eastAsiaTheme="minorEastAsia" w:hAnsiTheme="minorEastAsia"/>
                <w:spacing w:val="-1"/>
                <w:lang w:eastAsia="zh-CN"/>
              </w:rPr>
              <w:t>供原</w:t>
            </w:r>
            <w:r>
              <w:rPr>
                <w:rFonts w:asciiTheme="minorEastAsia" w:eastAsiaTheme="minorEastAsia" w:hAnsiTheme="minorEastAsia"/>
                <w:spacing w:val="-3"/>
                <w:lang w:eastAsia="zh-CN"/>
              </w:rPr>
              <w:t>件</w:t>
            </w:r>
            <w:r>
              <w:rPr>
                <w:rFonts w:asciiTheme="minorEastAsia" w:eastAsiaTheme="minorEastAsia" w:hAnsiTheme="minorEastAsia"/>
                <w:lang w:eastAsia="zh-CN"/>
              </w:rPr>
              <w:t>或</w:t>
            </w:r>
            <w:r>
              <w:rPr>
                <w:rFonts w:asciiTheme="minorEastAsia" w:eastAsiaTheme="minorEastAsia" w:hAnsiTheme="minorEastAsia"/>
                <w:spacing w:val="-1"/>
                <w:lang w:eastAsia="zh-CN"/>
              </w:rPr>
              <w:t>加</w:t>
            </w:r>
            <w:r>
              <w:rPr>
                <w:rFonts w:asciiTheme="minorEastAsia" w:eastAsiaTheme="minorEastAsia" w:hAnsiTheme="minorEastAsia"/>
                <w:spacing w:val="-3"/>
                <w:lang w:eastAsia="zh-CN"/>
              </w:rPr>
              <w:t>盖</w:t>
            </w:r>
            <w:r>
              <w:rPr>
                <w:rFonts w:asciiTheme="minorEastAsia" w:eastAsiaTheme="minorEastAsia" w:hAnsiTheme="minorEastAsia"/>
                <w:spacing w:val="-1"/>
                <w:lang w:eastAsia="zh-CN"/>
              </w:rPr>
              <w:t>公章</w:t>
            </w:r>
            <w:r>
              <w:rPr>
                <w:rFonts w:asciiTheme="minorEastAsia" w:eastAsiaTheme="minorEastAsia" w:hAnsiTheme="minorEastAsia"/>
                <w:spacing w:val="-3"/>
                <w:lang w:eastAsia="zh-CN"/>
              </w:rPr>
              <w:t>复</w:t>
            </w:r>
            <w:r>
              <w:rPr>
                <w:rFonts w:asciiTheme="minorEastAsia" w:eastAsiaTheme="minorEastAsia" w:hAnsiTheme="minorEastAsia"/>
                <w:spacing w:val="-1"/>
                <w:lang w:eastAsia="zh-CN"/>
              </w:rPr>
              <w:t>印件</w:t>
            </w:r>
            <w:r>
              <w:rPr>
                <w:rFonts w:asciiTheme="minorEastAsia" w:eastAsiaTheme="minorEastAsia" w:hAnsiTheme="minorEastAsia"/>
                <w:lang w:eastAsia="zh-CN"/>
              </w:rPr>
              <w:t>）</w:t>
            </w:r>
          </w:p>
        </w:tc>
      </w:tr>
      <w:tr w:rsidR="00B97AEA">
        <w:trPr>
          <w:trHeight w:hRule="exact" w:val="945"/>
        </w:trPr>
        <w:tc>
          <w:tcPr>
            <w:tcW w:w="1734" w:type="dxa"/>
            <w:vMerge/>
          </w:tcPr>
          <w:p w:rsidR="00B97AEA" w:rsidRDefault="00B97AEA">
            <w:pPr>
              <w:rPr>
                <w:rFonts w:asciiTheme="minorEastAsia" w:eastAsiaTheme="minorEastAsia" w:hAnsiTheme="minorEastAsia"/>
                <w:lang w:eastAsia="zh-CN"/>
              </w:rPr>
            </w:pPr>
          </w:p>
        </w:tc>
        <w:tc>
          <w:tcPr>
            <w:tcW w:w="2552" w:type="dxa"/>
          </w:tcPr>
          <w:p w:rsidR="00B97AEA" w:rsidRDefault="00B97AEA">
            <w:pPr>
              <w:pStyle w:val="TableParagraph"/>
              <w:spacing w:before="3"/>
              <w:rPr>
                <w:rFonts w:asciiTheme="minorEastAsia" w:eastAsiaTheme="minorEastAsia" w:hAnsiTheme="minorEastAsia"/>
                <w:b/>
                <w:sz w:val="25"/>
                <w:lang w:eastAsia="zh-CN"/>
              </w:rPr>
            </w:pPr>
          </w:p>
          <w:p w:rsidR="00B97AEA" w:rsidRDefault="00854307">
            <w:pPr>
              <w:pStyle w:val="TableParagraph"/>
              <w:ind w:left="102"/>
              <w:rPr>
                <w:rFonts w:asciiTheme="minorEastAsia" w:eastAsiaTheme="minorEastAsia" w:hAnsiTheme="minorEastAsia"/>
              </w:rPr>
            </w:pPr>
            <w:r>
              <w:rPr>
                <w:rFonts w:asciiTheme="minorEastAsia" w:eastAsiaTheme="minorEastAsia" w:hAnsiTheme="minorEastAsia"/>
              </w:rPr>
              <w:t>项目负责人</w:t>
            </w:r>
          </w:p>
        </w:tc>
        <w:tc>
          <w:tcPr>
            <w:tcW w:w="4819" w:type="dxa"/>
          </w:tcPr>
          <w:p w:rsidR="00B97AEA" w:rsidRDefault="00854307">
            <w:pPr>
              <w:pStyle w:val="TableParagraph"/>
              <w:spacing w:before="129" w:line="333" w:lineRule="auto"/>
              <w:ind w:left="102" w:right="115"/>
              <w:rPr>
                <w:rFonts w:asciiTheme="minorEastAsia" w:eastAsiaTheme="minorEastAsia" w:hAnsiTheme="minorEastAsia"/>
                <w:lang w:eastAsia="zh-CN"/>
              </w:rPr>
            </w:pPr>
            <w:r>
              <w:rPr>
                <w:rFonts w:asciiTheme="minorEastAsia" w:eastAsiaTheme="minorEastAsia" w:hAnsiTheme="minorEastAsia"/>
                <w:spacing w:val="-1"/>
                <w:lang w:eastAsia="zh-CN"/>
              </w:rPr>
              <w:t>符</w:t>
            </w:r>
            <w:r>
              <w:rPr>
                <w:rFonts w:asciiTheme="minorEastAsia" w:eastAsiaTheme="minorEastAsia" w:hAnsiTheme="minorEastAsia"/>
                <w:spacing w:val="-3"/>
                <w:lang w:eastAsia="zh-CN"/>
              </w:rPr>
              <w:t>合</w:t>
            </w:r>
            <w:r>
              <w:rPr>
                <w:rFonts w:asciiTheme="minorEastAsia" w:eastAsiaTheme="minorEastAsia" w:hAnsiTheme="minorEastAsia"/>
                <w:spacing w:val="-1"/>
                <w:lang w:eastAsia="zh-CN"/>
              </w:rPr>
              <w:t>投标</w:t>
            </w:r>
            <w:r>
              <w:rPr>
                <w:rFonts w:asciiTheme="minorEastAsia" w:eastAsiaTheme="minorEastAsia" w:hAnsiTheme="minorEastAsia"/>
                <w:spacing w:val="-3"/>
                <w:lang w:eastAsia="zh-CN"/>
              </w:rPr>
              <w:t>人</w:t>
            </w:r>
            <w:r>
              <w:rPr>
                <w:rFonts w:asciiTheme="minorEastAsia" w:eastAsiaTheme="minorEastAsia" w:hAnsiTheme="minorEastAsia"/>
                <w:spacing w:val="-1"/>
                <w:lang w:eastAsia="zh-CN"/>
              </w:rPr>
              <w:t>须知</w:t>
            </w:r>
            <w:r>
              <w:rPr>
                <w:rFonts w:asciiTheme="minorEastAsia" w:eastAsiaTheme="minorEastAsia" w:hAnsiTheme="minorEastAsia"/>
                <w:spacing w:val="-3"/>
                <w:lang w:eastAsia="zh-CN"/>
              </w:rPr>
              <w:t>前</w:t>
            </w:r>
            <w:r>
              <w:rPr>
                <w:rFonts w:asciiTheme="minorEastAsia" w:eastAsiaTheme="minorEastAsia" w:hAnsiTheme="minorEastAsia"/>
                <w:spacing w:val="-1"/>
                <w:lang w:eastAsia="zh-CN"/>
              </w:rPr>
              <w:t>附表</w:t>
            </w:r>
            <w:r>
              <w:rPr>
                <w:rFonts w:asciiTheme="minorEastAsia" w:eastAsiaTheme="minorEastAsia" w:hAnsiTheme="minorEastAsia"/>
                <w:spacing w:val="-3"/>
                <w:lang w:eastAsia="zh-CN"/>
              </w:rPr>
              <w:t>的</w:t>
            </w:r>
            <w:r>
              <w:rPr>
                <w:rFonts w:asciiTheme="minorEastAsia" w:eastAsiaTheme="minorEastAsia" w:hAnsiTheme="minorEastAsia"/>
                <w:spacing w:val="-1"/>
                <w:lang w:eastAsia="zh-CN"/>
              </w:rPr>
              <w:t>规定（</w:t>
            </w:r>
            <w:r>
              <w:rPr>
                <w:rFonts w:asciiTheme="minorEastAsia" w:eastAsiaTheme="minorEastAsia" w:hAnsiTheme="minorEastAsia"/>
                <w:spacing w:val="-3"/>
                <w:lang w:eastAsia="zh-CN"/>
              </w:rPr>
              <w:t>需</w:t>
            </w:r>
            <w:r>
              <w:rPr>
                <w:rFonts w:asciiTheme="minorEastAsia" w:eastAsiaTheme="minorEastAsia" w:hAnsiTheme="minorEastAsia"/>
                <w:spacing w:val="-1"/>
                <w:lang w:eastAsia="zh-CN"/>
              </w:rPr>
              <w:t>提供</w:t>
            </w:r>
            <w:r>
              <w:rPr>
                <w:rFonts w:asciiTheme="minorEastAsia" w:eastAsiaTheme="minorEastAsia" w:hAnsiTheme="minorEastAsia"/>
                <w:spacing w:val="-3"/>
                <w:lang w:eastAsia="zh-CN"/>
              </w:rPr>
              <w:t>证</w:t>
            </w:r>
            <w:r>
              <w:rPr>
                <w:rFonts w:asciiTheme="minorEastAsia" w:eastAsiaTheme="minorEastAsia" w:hAnsiTheme="minorEastAsia"/>
                <w:lang w:eastAsia="zh-CN"/>
              </w:rPr>
              <w:t>书</w:t>
            </w:r>
            <w:r>
              <w:rPr>
                <w:rFonts w:asciiTheme="minorEastAsia" w:eastAsiaTheme="minorEastAsia" w:hAnsiTheme="minorEastAsia"/>
                <w:spacing w:val="-1"/>
                <w:lang w:eastAsia="zh-CN"/>
              </w:rPr>
              <w:t>原</w:t>
            </w:r>
            <w:r>
              <w:rPr>
                <w:rFonts w:asciiTheme="minorEastAsia" w:eastAsiaTheme="minorEastAsia" w:hAnsiTheme="minorEastAsia"/>
                <w:spacing w:val="-3"/>
                <w:lang w:eastAsia="zh-CN"/>
              </w:rPr>
              <w:t>件</w:t>
            </w:r>
            <w:r>
              <w:rPr>
                <w:rFonts w:asciiTheme="minorEastAsia" w:eastAsiaTheme="minorEastAsia" w:hAnsiTheme="minorEastAsia"/>
                <w:lang w:eastAsia="zh-CN"/>
              </w:rPr>
              <w:t>）</w:t>
            </w:r>
          </w:p>
        </w:tc>
      </w:tr>
      <w:tr w:rsidR="00B97AEA">
        <w:trPr>
          <w:trHeight w:hRule="exact" w:val="889"/>
        </w:trPr>
        <w:tc>
          <w:tcPr>
            <w:tcW w:w="1734" w:type="dxa"/>
            <w:vMerge/>
          </w:tcPr>
          <w:p w:rsidR="00B97AEA" w:rsidRDefault="00B97AEA">
            <w:pPr>
              <w:rPr>
                <w:rFonts w:asciiTheme="minorEastAsia" w:eastAsiaTheme="minorEastAsia" w:hAnsiTheme="minorEastAsia"/>
                <w:lang w:eastAsia="zh-CN"/>
              </w:rPr>
            </w:pPr>
          </w:p>
        </w:tc>
        <w:tc>
          <w:tcPr>
            <w:tcW w:w="2552" w:type="dxa"/>
          </w:tcPr>
          <w:p w:rsidR="00B97AEA" w:rsidRDefault="00B97AEA">
            <w:pPr>
              <w:pStyle w:val="TableParagraph"/>
              <w:spacing w:before="1"/>
              <w:rPr>
                <w:rFonts w:asciiTheme="minorEastAsia" w:eastAsiaTheme="minorEastAsia" w:hAnsiTheme="minorEastAsia"/>
                <w:b/>
                <w:sz w:val="23"/>
                <w:lang w:eastAsia="zh-CN"/>
              </w:rPr>
            </w:pPr>
          </w:p>
          <w:p w:rsidR="00B97AEA" w:rsidRDefault="00854307">
            <w:pPr>
              <w:pStyle w:val="TableParagraph"/>
              <w:ind w:left="102"/>
              <w:rPr>
                <w:rFonts w:asciiTheme="minorEastAsia" w:eastAsiaTheme="minorEastAsia" w:hAnsiTheme="minorEastAsia"/>
              </w:rPr>
            </w:pPr>
            <w:r>
              <w:rPr>
                <w:rFonts w:asciiTheme="minorEastAsia" w:eastAsiaTheme="minorEastAsia" w:hAnsiTheme="minorEastAsia"/>
              </w:rPr>
              <w:t>审计报告</w:t>
            </w:r>
          </w:p>
        </w:tc>
        <w:tc>
          <w:tcPr>
            <w:tcW w:w="4819" w:type="dxa"/>
          </w:tcPr>
          <w:p w:rsidR="00B97AEA" w:rsidRDefault="00854307">
            <w:pPr>
              <w:pStyle w:val="TableParagraph"/>
              <w:spacing w:before="103" w:line="331" w:lineRule="auto"/>
              <w:ind w:left="102" w:right="333"/>
              <w:rPr>
                <w:rFonts w:asciiTheme="minorEastAsia" w:eastAsiaTheme="minorEastAsia" w:hAnsiTheme="minorEastAsia"/>
                <w:lang w:eastAsia="zh-CN"/>
              </w:rPr>
            </w:pPr>
            <w:r>
              <w:rPr>
                <w:rFonts w:asciiTheme="minorEastAsia" w:eastAsiaTheme="minorEastAsia" w:hAnsiTheme="minorEastAsia"/>
                <w:spacing w:val="-1"/>
                <w:lang w:eastAsia="zh-CN"/>
              </w:rPr>
              <w:t>符</w:t>
            </w:r>
            <w:r>
              <w:rPr>
                <w:rFonts w:asciiTheme="minorEastAsia" w:eastAsiaTheme="minorEastAsia" w:hAnsiTheme="minorEastAsia"/>
                <w:spacing w:val="-3"/>
                <w:lang w:eastAsia="zh-CN"/>
              </w:rPr>
              <w:t>合</w:t>
            </w:r>
            <w:r>
              <w:rPr>
                <w:rFonts w:asciiTheme="minorEastAsia" w:eastAsiaTheme="minorEastAsia" w:hAnsiTheme="minorEastAsia"/>
                <w:spacing w:val="-1"/>
                <w:lang w:eastAsia="zh-CN"/>
              </w:rPr>
              <w:t>投标</w:t>
            </w:r>
            <w:r>
              <w:rPr>
                <w:rFonts w:asciiTheme="minorEastAsia" w:eastAsiaTheme="minorEastAsia" w:hAnsiTheme="minorEastAsia"/>
                <w:spacing w:val="-3"/>
                <w:lang w:eastAsia="zh-CN"/>
              </w:rPr>
              <w:t>人</w:t>
            </w:r>
            <w:r>
              <w:rPr>
                <w:rFonts w:asciiTheme="minorEastAsia" w:eastAsiaTheme="minorEastAsia" w:hAnsiTheme="minorEastAsia"/>
                <w:spacing w:val="-1"/>
                <w:lang w:eastAsia="zh-CN"/>
              </w:rPr>
              <w:t>须知</w:t>
            </w:r>
            <w:r>
              <w:rPr>
                <w:rFonts w:asciiTheme="minorEastAsia" w:eastAsiaTheme="minorEastAsia" w:hAnsiTheme="minorEastAsia"/>
                <w:spacing w:val="-3"/>
                <w:lang w:eastAsia="zh-CN"/>
              </w:rPr>
              <w:t>前</w:t>
            </w:r>
            <w:r>
              <w:rPr>
                <w:rFonts w:asciiTheme="minorEastAsia" w:eastAsiaTheme="minorEastAsia" w:hAnsiTheme="minorEastAsia"/>
                <w:spacing w:val="-1"/>
                <w:lang w:eastAsia="zh-CN"/>
              </w:rPr>
              <w:t>附表</w:t>
            </w:r>
            <w:r>
              <w:rPr>
                <w:rFonts w:asciiTheme="minorEastAsia" w:eastAsiaTheme="minorEastAsia" w:hAnsiTheme="minorEastAsia"/>
                <w:spacing w:val="-3"/>
                <w:lang w:eastAsia="zh-CN"/>
              </w:rPr>
              <w:t>的</w:t>
            </w:r>
            <w:r>
              <w:rPr>
                <w:rFonts w:asciiTheme="minorEastAsia" w:eastAsiaTheme="minorEastAsia" w:hAnsiTheme="minorEastAsia"/>
                <w:spacing w:val="-1"/>
                <w:lang w:eastAsia="zh-CN"/>
              </w:rPr>
              <w:t>规定（</w:t>
            </w:r>
            <w:r>
              <w:rPr>
                <w:rFonts w:asciiTheme="minorEastAsia" w:eastAsiaTheme="minorEastAsia" w:hAnsiTheme="minorEastAsia"/>
                <w:spacing w:val="-3"/>
                <w:lang w:eastAsia="zh-CN"/>
              </w:rPr>
              <w:t>需</w:t>
            </w:r>
            <w:r>
              <w:rPr>
                <w:rFonts w:asciiTheme="minorEastAsia" w:eastAsiaTheme="minorEastAsia" w:hAnsiTheme="minorEastAsia"/>
                <w:spacing w:val="-1"/>
                <w:lang w:eastAsia="zh-CN"/>
              </w:rPr>
              <w:t>提供</w:t>
            </w:r>
            <w:r>
              <w:rPr>
                <w:rFonts w:asciiTheme="minorEastAsia" w:eastAsiaTheme="minorEastAsia" w:hAnsiTheme="minorEastAsia"/>
                <w:lang w:eastAsia="zh-CN"/>
              </w:rPr>
              <w:t>原</w:t>
            </w:r>
            <w:r>
              <w:rPr>
                <w:rFonts w:asciiTheme="minorEastAsia" w:eastAsiaTheme="minorEastAsia" w:hAnsiTheme="minorEastAsia"/>
                <w:spacing w:val="-1"/>
                <w:lang w:eastAsia="zh-CN"/>
              </w:rPr>
              <w:t>件</w:t>
            </w:r>
            <w:r>
              <w:rPr>
                <w:rFonts w:asciiTheme="minorEastAsia" w:eastAsiaTheme="minorEastAsia" w:hAnsiTheme="minorEastAsia"/>
                <w:lang w:eastAsia="zh-CN"/>
              </w:rPr>
              <w:t>）</w:t>
            </w:r>
          </w:p>
        </w:tc>
      </w:tr>
      <w:tr w:rsidR="00B97AEA">
        <w:trPr>
          <w:trHeight w:hRule="exact" w:val="859"/>
        </w:trPr>
        <w:tc>
          <w:tcPr>
            <w:tcW w:w="1734" w:type="dxa"/>
            <w:vMerge/>
          </w:tcPr>
          <w:p w:rsidR="00B97AEA" w:rsidRDefault="00B97AEA">
            <w:pPr>
              <w:rPr>
                <w:rFonts w:asciiTheme="minorEastAsia" w:eastAsiaTheme="minorEastAsia" w:hAnsiTheme="minorEastAsia"/>
                <w:lang w:eastAsia="zh-CN"/>
              </w:rPr>
            </w:pPr>
          </w:p>
        </w:tc>
        <w:tc>
          <w:tcPr>
            <w:tcW w:w="2552" w:type="dxa"/>
          </w:tcPr>
          <w:p w:rsidR="00B97AEA" w:rsidRDefault="00B97AEA">
            <w:pPr>
              <w:pStyle w:val="TableParagraph"/>
              <w:spacing w:before="12"/>
              <w:rPr>
                <w:rFonts w:asciiTheme="minorEastAsia" w:eastAsiaTheme="minorEastAsia" w:hAnsiTheme="minorEastAsia"/>
                <w:b/>
                <w:sz w:val="21"/>
                <w:lang w:eastAsia="zh-CN"/>
              </w:rPr>
            </w:pPr>
          </w:p>
          <w:p w:rsidR="00B97AEA" w:rsidRDefault="00854307">
            <w:pPr>
              <w:pStyle w:val="TableParagraph"/>
              <w:ind w:left="102"/>
              <w:rPr>
                <w:rFonts w:asciiTheme="minorEastAsia" w:eastAsiaTheme="minorEastAsia" w:hAnsiTheme="minorEastAsia"/>
              </w:rPr>
            </w:pPr>
            <w:r>
              <w:rPr>
                <w:rFonts w:asciiTheme="minorEastAsia" w:eastAsiaTheme="minorEastAsia" w:hAnsiTheme="minorEastAsia"/>
              </w:rPr>
              <w:t>纳税证明</w:t>
            </w:r>
          </w:p>
        </w:tc>
        <w:tc>
          <w:tcPr>
            <w:tcW w:w="4819" w:type="dxa"/>
          </w:tcPr>
          <w:p w:rsidR="00B97AEA" w:rsidRDefault="00854307">
            <w:pPr>
              <w:pStyle w:val="TableParagraph"/>
              <w:spacing w:before="88" w:line="331" w:lineRule="auto"/>
              <w:ind w:left="102" w:right="333"/>
              <w:rPr>
                <w:rFonts w:asciiTheme="minorEastAsia" w:eastAsiaTheme="minorEastAsia" w:hAnsiTheme="minorEastAsia"/>
                <w:lang w:eastAsia="zh-CN"/>
              </w:rPr>
            </w:pPr>
            <w:r>
              <w:rPr>
                <w:rFonts w:asciiTheme="minorEastAsia" w:eastAsiaTheme="minorEastAsia" w:hAnsiTheme="minorEastAsia"/>
                <w:spacing w:val="-1"/>
                <w:lang w:eastAsia="zh-CN"/>
              </w:rPr>
              <w:t>符</w:t>
            </w:r>
            <w:r>
              <w:rPr>
                <w:rFonts w:asciiTheme="minorEastAsia" w:eastAsiaTheme="minorEastAsia" w:hAnsiTheme="minorEastAsia"/>
                <w:spacing w:val="-3"/>
                <w:lang w:eastAsia="zh-CN"/>
              </w:rPr>
              <w:t>合</w:t>
            </w:r>
            <w:r>
              <w:rPr>
                <w:rFonts w:asciiTheme="minorEastAsia" w:eastAsiaTheme="minorEastAsia" w:hAnsiTheme="minorEastAsia"/>
                <w:spacing w:val="-1"/>
                <w:lang w:eastAsia="zh-CN"/>
              </w:rPr>
              <w:t>投标</w:t>
            </w:r>
            <w:r>
              <w:rPr>
                <w:rFonts w:asciiTheme="minorEastAsia" w:eastAsiaTheme="minorEastAsia" w:hAnsiTheme="minorEastAsia"/>
                <w:spacing w:val="-3"/>
                <w:lang w:eastAsia="zh-CN"/>
              </w:rPr>
              <w:t>人</w:t>
            </w:r>
            <w:r>
              <w:rPr>
                <w:rFonts w:asciiTheme="minorEastAsia" w:eastAsiaTheme="minorEastAsia" w:hAnsiTheme="minorEastAsia"/>
                <w:spacing w:val="-1"/>
                <w:lang w:eastAsia="zh-CN"/>
              </w:rPr>
              <w:t>须知</w:t>
            </w:r>
            <w:r>
              <w:rPr>
                <w:rFonts w:asciiTheme="minorEastAsia" w:eastAsiaTheme="minorEastAsia" w:hAnsiTheme="minorEastAsia"/>
                <w:spacing w:val="-3"/>
                <w:lang w:eastAsia="zh-CN"/>
              </w:rPr>
              <w:t>前</w:t>
            </w:r>
            <w:r>
              <w:rPr>
                <w:rFonts w:asciiTheme="minorEastAsia" w:eastAsiaTheme="minorEastAsia" w:hAnsiTheme="minorEastAsia"/>
                <w:spacing w:val="-1"/>
                <w:lang w:eastAsia="zh-CN"/>
              </w:rPr>
              <w:t>附表</w:t>
            </w:r>
            <w:r>
              <w:rPr>
                <w:rFonts w:asciiTheme="minorEastAsia" w:eastAsiaTheme="minorEastAsia" w:hAnsiTheme="minorEastAsia"/>
                <w:spacing w:val="-3"/>
                <w:lang w:eastAsia="zh-CN"/>
              </w:rPr>
              <w:t>的</w:t>
            </w:r>
            <w:r>
              <w:rPr>
                <w:rFonts w:asciiTheme="minorEastAsia" w:eastAsiaTheme="minorEastAsia" w:hAnsiTheme="minorEastAsia"/>
                <w:spacing w:val="-1"/>
                <w:lang w:eastAsia="zh-CN"/>
              </w:rPr>
              <w:t>规定（</w:t>
            </w:r>
            <w:r>
              <w:rPr>
                <w:rFonts w:asciiTheme="minorEastAsia" w:eastAsiaTheme="minorEastAsia" w:hAnsiTheme="minorEastAsia"/>
                <w:spacing w:val="-3"/>
                <w:lang w:eastAsia="zh-CN"/>
              </w:rPr>
              <w:t>需</w:t>
            </w:r>
            <w:r>
              <w:rPr>
                <w:rFonts w:asciiTheme="minorEastAsia" w:eastAsiaTheme="minorEastAsia" w:hAnsiTheme="minorEastAsia"/>
                <w:spacing w:val="-1"/>
                <w:lang w:eastAsia="zh-CN"/>
              </w:rPr>
              <w:t>提供</w:t>
            </w:r>
            <w:r>
              <w:rPr>
                <w:rFonts w:asciiTheme="minorEastAsia" w:eastAsiaTheme="minorEastAsia" w:hAnsiTheme="minorEastAsia"/>
                <w:lang w:eastAsia="zh-CN"/>
              </w:rPr>
              <w:t>原</w:t>
            </w:r>
            <w:r>
              <w:rPr>
                <w:rFonts w:asciiTheme="minorEastAsia" w:eastAsiaTheme="minorEastAsia" w:hAnsiTheme="minorEastAsia"/>
                <w:spacing w:val="-1"/>
                <w:lang w:eastAsia="zh-CN"/>
              </w:rPr>
              <w:t>件</w:t>
            </w:r>
            <w:r>
              <w:rPr>
                <w:rFonts w:asciiTheme="minorEastAsia" w:eastAsiaTheme="minorEastAsia" w:hAnsiTheme="minorEastAsia"/>
                <w:lang w:eastAsia="zh-CN"/>
              </w:rPr>
              <w:t>）</w:t>
            </w:r>
          </w:p>
        </w:tc>
      </w:tr>
      <w:tr w:rsidR="00B97AEA">
        <w:trPr>
          <w:trHeight w:hRule="exact" w:val="843"/>
        </w:trPr>
        <w:tc>
          <w:tcPr>
            <w:tcW w:w="1734" w:type="dxa"/>
            <w:vMerge/>
          </w:tcPr>
          <w:p w:rsidR="00B97AEA" w:rsidRDefault="00B97AEA">
            <w:pPr>
              <w:rPr>
                <w:rFonts w:asciiTheme="minorEastAsia" w:eastAsiaTheme="minorEastAsia" w:hAnsiTheme="minorEastAsia"/>
                <w:lang w:eastAsia="zh-CN"/>
              </w:rPr>
            </w:pPr>
          </w:p>
        </w:tc>
        <w:tc>
          <w:tcPr>
            <w:tcW w:w="2552" w:type="dxa"/>
          </w:tcPr>
          <w:p w:rsidR="00B97AEA" w:rsidRDefault="00B97AEA">
            <w:pPr>
              <w:pStyle w:val="TableParagraph"/>
              <w:spacing w:before="5"/>
              <w:rPr>
                <w:rFonts w:asciiTheme="minorEastAsia" w:eastAsiaTheme="minorEastAsia" w:hAnsiTheme="minorEastAsia"/>
                <w:b/>
                <w:sz w:val="21"/>
                <w:lang w:eastAsia="zh-CN"/>
              </w:rPr>
            </w:pPr>
          </w:p>
          <w:p w:rsidR="00B97AEA" w:rsidRDefault="00854307">
            <w:pPr>
              <w:pStyle w:val="TableParagraph"/>
              <w:ind w:left="102"/>
              <w:rPr>
                <w:rFonts w:asciiTheme="minorEastAsia" w:eastAsiaTheme="minorEastAsia" w:hAnsiTheme="minorEastAsia"/>
              </w:rPr>
            </w:pPr>
            <w:r>
              <w:rPr>
                <w:rFonts w:asciiTheme="minorEastAsia" w:eastAsiaTheme="minorEastAsia" w:hAnsiTheme="minorEastAsia"/>
              </w:rPr>
              <w:t>社会保险证明</w:t>
            </w:r>
          </w:p>
        </w:tc>
        <w:tc>
          <w:tcPr>
            <w:tcW w:w="4819" w:type="dxa"/>
          </w:tcPr>
          <w:p w:rsidR="00B97AEA" w:rsidRDefault="00854307">
            <w:pPr>
              <w:pStyle w:val="TableParagraph"/>
              <w:spacing w:before="78" w:line="333" w:lineRule="auto"/>
              <w:ind w:left="102" w:right="333"/>
              <w:rPr>
                <w:rFonts w:asciiTheme="minorEastAsia" w:eastAsiaTheme="minorEastAsia" w:hAnsiTheme="minorEastAsia"/>
                <w:lang w:eastAsia="zh-CN"/>
              </w:rPr>
            </w:pPr>
            <w:r>
              <w:rPr>
                <w:rFonts w:asciiTheme="minorEastAsia" w:eastAsiaTheme="minorEastAsia" w:hAnsiTheme="minorEastAsia"/>
                <w:spacing w:val="-1"/>
                <w:lang w:eastAsia="zh-CN"/>
              </w:rPr>
              <w:t>符</w:t>
            </w:r>
            <w:r>
              <w:rPr>
                <w:rFonts w:asciiTheme="minorEastAsia" w:eastAsiaTheme="minorEastAsia" w:hAnsiTheme="minorEastAsia"/>
                <w:spacing w:val="-3"/>
                <w:lang w:eastAsia="zh-CN"/>
              </w:rPr>
              <w:t>合</w:t>
            </w:r>
            <w:r>
              <w:rPr>
                <w:rFonts w:asciiTheme="minorEastAsia" w:eastAsiaTheme="minorEastAsia" w:hAnsiTheme="minorEastAsia"/>
                <w:spacing w:val="-1"/>
                <w:lang w:eastAsia="zh-CN"/>
              </w:rPr>
              <w:t>投标</w:t>
            </w:r>
            <w:r>
              <w:rPr>
                <w:rFonts w:asciiTheme="minorEastAsia" w:eastAsiaTheme="minorEastAsia" w:hAnsiTheme="minorEastAsia"/>
                <w:spacing w:val="-3"/>
                <w:lang w:eastAsia="zh-CN"/>
              </w:rPr>
              <w:t>人</w:t>
            </w:r>
            <w:r>
              <w:rPr>
                <w:rFonts w:asciiTheme="minorEastAsia" w:eastAsiaTheme="minorEastAsia" w:hAnsiTheme="minorEastAsia"/>
                <w:spacing w:val="-1"/>
                <w:lang w:eastAsia="zh-CN"/>
              </w:rPr>
              <w:t>须知</w:t>
            </w:r>
            <w:r>
              <w:rPr>
                <w:rFonts w:asciiTheme="minorEastAsia" w:eastAsiaTheme="minorEastAsia" w:hAnsiTheme="minorEastAsia"/>
                <w:spacing w:val="-3"/>
                <w:lang w:eastAsia="zh-CN"/>
              </w:rPr>
              <w:t>前</w:t>
            </w:r>
            <w:r>
              <w:rPr>
                <w:rFonts w:asciiTheme="minorEastAsia" w:eastAsiaTheme="minorEastAsia" w:hAnsiTheme="minorEastAsia"/>
                <w:spacing w:val="-1"/>
                <w:lang w:eastAsia="zh-CN"/>
              </w:rPr>
              <w:t>附表</w:t>
            </w:r>
            <w:r>
              <w:rPr>
                <w:rFonts w:asciiTheme="minorEastAsia" w:eastAsiaTheme="minorEastAsia" w:hAnsiTheme="minorEastAsia"/>
                <w:spacing w:val="-3"/>
                <w:lang w:eastAsia="zh-CN"/>
              </w:rPr>
              <w:t>的</w:t>
            </w:r>
            <w:r>
              <w:rPr>
                <w:rFonts w:asciiTheme="minorEastAsia" w:eastAsiaTheme="minorEastAsia" w:hAnsiTheme="minorEastAsia"/>
                <w:spacing w:val="-1"/>
                <w:lang w:eastAsia="zh-CN"/>
              </w:rPr>
              <w:t>规定（</w:t>
            </w:r>
            <w:r>
              <w:rPr>
                <w:rFonts w:asciiTheme="minorEastAsia" w:eastAsiaTheme="minorEastAsia" w:hAnsiTheme="minorEastAsia"/>
                <w:spacing w:val="-3"/>
                <w:lang w:eastAsia="zh-CN"/>
              </w:rPr>
              <w:t>需</w:t>
            </w:r>
            <w:r>
              <w:rPr>
                <w:rFonts w:asciiTheme="minorEastAsia" w:eastAsiaTheme="minorEastAsia" w:hAnsiTheme="minorEastAsia"/>
                <w:spacing w:val="-1"/>
                <w:lang w:eastAsia="zh-CN"/>
              </w:rPr>
              <w:t>提供</w:t>
            </w:r>
            <w:r>
              <w:rPr>
                <w:rFonts w:asciiTheme="minorEastAsia" w:eastAsiaTheme="minorEastAsia" w:hAnsiTheme="minorEastAsia"/>
                <w:lang w:eastAsia="zh-CN"/>
              </w:rPr>
              <w:t>原</w:t>
            </w:r>
            <w:r>
              <w:rPr>
                <w:rFonts w:asciiTheme="minorEastAsia" w:eastAsiaTheme="minorEastAsia" w:hAnsiTheme="minorEastAsia"/>
                <w:spacing w:val="-1"/>
                <w:lang w:eastAsia="zh-CN"/>
              </w:rPr>
              <w:t>件</w:t>
            </w:r>
            <w:r>
              <w:rPr>
                <w:rFonts w:asciiTheme="minorEastAsia" w:eastAsiaTheme="minorEastAsia" w:hAnsiTheme="minorEastAsia"/>
                <w:lang w:eastAsia="zh-CN"/>
              </w:rPr>
              <w:t>）</w:t>
            </w:r>
          </w:p>
        </w:tc>
      </w:tr>
      <w:tr w:rsidR="00B97AEA">
        <w:trPr>
          <w:trHeight w:hRule="exact" w:val="1046"/>
        </w:trPr>
        <w:tc>
          <w:tcPr>
            <w:tcW w:w="1734" w:type="dxa"/>
            <w:vMerge/>
          </w:tcPr>
          <w:p w:rsidR="00B97AEA" w:rsidRDefault="00B97AEA">
            <w:pPr>
              <w:rPr>
                <w:rFonts w:asciiTheme="minorEastAsia" w:eastAsiaTheme="minorEastAsia" w:hAnsiTheme="minorEastAsia"/>
                <w:lang w:eastAsia="zh-CN"/>
              </w:rPr>
            </w:pPr>
          </w:p>
        </w:tc>
        <w:tc>
          <w:tcPr>
            <w:tcW w:w="2552" w:type="dxa"/>
          </w:tcPr>
          <w:p w:rsidR="00B97AEA" w:rsidRDefault="00B97AEA">
            <w:pPr>
              <w:pStyle w:val="TableParagraph"/>
              <w:rPr>
                <w:rFonts w:asciiTheme="minorEastAsia" w:eastAsiaTheme="minorEastAsia" w:hAnsiTheme="minorEastAsia"/>
                <w:b/>
                <w:sz w:val="29"/>
                <w:lang w:eastAsia="zh-CN"/>
              </w:rPr>
            </w:pPr>
          </w:p>
          <w:p w:rsidR="00B97AEA" w:rsidRDefault="00854307">
            <w:pPr>
              <w:pStyle w:val="TableParagraph"/>
              <w:spacing w:before="1"/>
              <w:ind w:left="102"/>
              <w:rPr>
                <w:rFonts w:asciiTheme="minorEastAsia" w:eastAsiaTheme="minorEastAsia" w:hAnsiTheme="minorEastAsia"/>
              </w:rPr>
            </w:pPr>
            <w:r>
              <w:rPr>
                <w:rFonts w:asciiTheme="minorEastAsia" w:eastAsiaTheme="minorEastAsia" w:hAnsiTheme="minorEastAsia"/>
              </w:rPr>
              <w:t>信用记录</w:t>
            </w:r>
          </w:p>
        </w:tc>
        <w:tc>
          <w:tcPr>
            <w:tcW w:w="4819" w:type="dxa"/>
          </w:tcPr>
          <w:p w:rsidR="00B97AEA" w:rsidRDefault="00854307">
            <w:pPr>
              <w:pStyle w:val="TableParagraph"/>
              <w:spacing w:before="181" w:line="333" w:lineRule="auto"/>
              <w:ind w:left="102" w:right="115"/>
              <w:rPr>
                <w:rFonts w:asciiTheme="minorEastAsia" w:eastAsiaTheme="minorEastAsia" w:hAnsiTheme="minorEastAsia"/>
                <w:lang w:eastAsia="zh-CN"/>
              </w:rPr>
            </w:pPr>
            <w:r>
              <w:rPr>
                <w:rFonts w:asciiTheme="minorEastAsia" w:eastAsiaTheme="minorEastAsia" w:hAnsiTheme="minorEastAsia"/>
                <w:spacing w:val="-1"/>
                <w:lang w:eastAsia="zh-CN"/>
              </w:rPr>
              <w:t>符</w:t>
            </w:r>
            <w:r>
              <w:rPr>
                <w:rFonts w:asciiTheme="minorEastAsia" w:eastAsiaTheme="minorEastAsia" w:hAnsiTheme="minorEastAsia"/>
                <w:spacing w:val="-3"/>
                <w:lang w:eastAsia="zh-CN"/>
              </w:rPr>
              <w:t>合</w:t>
            </w:r>
            <w:r>
              <w:rPr>
                <w:rFonts w:asciiTheme="minorEastAsia" w:eastAsiaTheme="minorEastAsia" w:hAnsiTheme="minorEastAsia"/>
                <w:spacing w:val="-1"/>
                <w:lang w:eastAsia="zh-CN"/>
              </w:rPr>
              <w:t>投标</w:t>
            </w:r>
            <w:r>
              <w:rPr>
                <w:rFonts w:asciiTheme="minorEastAsia" w:eastAsiaTheme="minorEastAsia" w:hAnsiTheme="minorEastAsia"/>
                <w:spacing w:val="-3"/>
                <w:lang w:eastAsia="zh-CN"/>
              </w:rPr>
              <w:t>人</w:t>
            </w:r>
            <w:r>
              <w:rPr>
                <w:rFonts w:asciiTheme="minorEastAsia" w:eastAsiaTheme="minorEastAsia" w:hAnsiTheme="minorEastAsia"/>
                <w:spacing w:val="-1"/>
                <w:lang w:eastAsia="zh-CN"/>
              </w:rPr>
              <w:t>须知</w:t>
            </w:r>
            <w:r>
              <w:rPr>
                <w:rFonts w:asciiTheme="minorEastAsia" w:eastAsiaTheme="minorEastAsia" w:hAnsiTheme="minorEastAsia"/>
                <w:spacing w:val="-3"/>
                <w:lang w:eastAsia="zh-CN"/>
              </w:rPr>
              <w:t>前</w:t>
            </w:r>
            <w:r>
              <w:rPr>
                <w:rFonts w:asciiTheme="minorEastAsia" w:eastAsiaTheme="minorEastAsia" w:hAnsiTheme="minorEastAsia"/>
                <w:spacing w:val="-1"/>
                <w:lang w:eastAsia="zh-CN"/>
              </w:rPr>
              <w:t>附表</w:t>
            </w:r>
            <w:r>
              <w:rPr>
                <w:rFonts w:asciiTheme="minorEastAsia" w:eastAsiaTheme="minorEastAsia" w:hAnsiTheme="minorEastAsia"/>
                <w:spacing w:val="-3"/>
                <w:lang w:eastAsia="zh-CN"/>
              </w:rPr>
              <w:t>的</w:t>
            </w:r>
            <w:r>
              <w:rPr>
                <w:rFonts w:asciiTheme="minorEastAsia" w:eastAsiaTheme="minorEastAsia" w:hAnsiTheme="minorEastAsia"/>
                <w:spacing w:val="-1"/>
                <w:lang w:eastAsia="zh-CN"/>
              </w:rPr>
              <w:t>规定（</w:t>
            </w:r>
            <w:r>
              <w:rPr>
                <w:rFonts w:asciiTheme="minorEastAsia" w:eastAsiaTheme="minorEastAsia" w:hAnsiTheme="minorEastAsia"/>
                <w:spacing w:val="-3"/>
                <w:lang w:eastAsia="zh-CN"/>
              </w:rPr>
              <w:t>需</w:t>
            </w:r>
            <w:r>
              <w:rPr>
                <w:rFonts w:asciiTheme="minorEastAsia" w:eastAsiaTheme="minorEastAsia" w:hAnsiTheme="minorEastAsia"/>
                <w:spacing w:val="-1"/>
                <w:lang w:eastAsia="zh-CN"/>
              </w:rPr>
              <w:t>提供</w:t>
            </w:r>
            <w:r>
              <w:rPr>
                <w:rFonts w:asciiTheme="minorEastAsia" w:eastAsiaTheme="minorEastAsia" w:hAnsiTheme="minorEastAsia"/>
                <w:spacing w:val="-3"/>
                <w:lang w:eastAsia="zh-CN"/>
              </w:rPr>
              <w:t>网</w:t>
            </w:r>
            <w:r>
              <w:rPr>
                <w:rFonts w:asciiTheme="minorEastAsia" w:eastAsiaTheme="minorEastAsia" w:hAnsiTheme="minorEastAsia"/>
                <w:lang w:eastAsia="zh-CN"/>
              </w:rPr>
              <w:t>页</w:t>
            </w:r>
            <w:r>
              <w:rPr>
                <w:rFonts w:asciiTheme="minorEastAsia" w:eastAsiaTheme="minorEastAsia" w:hAnsiTheme="minorEastAsia"/>
                <w:spacing w:val="-1"/>
                <w:lang w:eastAsia="zh-CN"/>
              </w:rPr>
              <w:t>截</w:t>
            </w:r>
            <w:r>
              <w:rPr>
                <w:rFonts w:asciiTheme="minorEastAsia" w:eastAsiaTheme="minorEastAsia" w:hAnsiTheme="minorEastAsia"/>
                <w:spacing w:val="-3"/>
                <w:lang w:eastAsia="zh-CN"/>
              </w:rPr>
              <w:t>图</w:t>
            </w:r>
            <w:r>
              <w:rPr>
                <w:rFonts w:asciiTheme="minorEastAsia" w:eastAsiaTheme="minorEastAsia" w:hAnsiTheme="minorEastAsia"/>
                <w:spacing w:val="-1"/>
                <w:lang w:eastAsia="zh-CN"/>
              </w:rPr>
              <w:t>加盖</w:t>
            </w:r>
            <w:r>
              <w:rPr>
                <w:rFonts w:asciiTheme="minorEastAsia" w:eastAsiaTheme="minorEastAsia" w:hAnsiTheme="minorEastAsia"/>
                <w:spacing w:val="-3"/>
                <w:lang w:eastAsia="zh-CN"/>
              </w:rPr>
              <w:t>单</w:t>
            </w:r>
            <w:r>
              <w:rPr>
                <w:rFonts w:asciiTheme="minorEastAsia" w:eastAsiaTheme="minorEastAsia" w:hAnsiTheme="minorEastAsia"/>
                <w:spacing w:val="-1"/>
                <w:lang w:eastAsia="zh-CN"/>
              </w:rPr>
              <w:t>位公</w:t>
            </w:r>
            <w:r>
              <w:rPr>
                <w:rFonts w:asciiTheme="minorEastAsia" w:eastAsiaTheme="minorEastAsia" w:hAnsiTheme="minorEastAsia"/>
                <w:spacing w:val="-3"/>
                <w:lang w:eastAsia="zh-CN"/>
              </w:rPr>
              <w:t>章</w:t>
            </w:r>
            <w:r>
              <w:rPr>
                <w:rFonts w:asciiTheme="minorEastAsia" w:eastAsiaTheme="minorEastAsia" w:hAnsiTheme="minorEastAsia"/>
                <w:lang w:eastAsia="zh-CN"/>
              </w:rPr>
              <w:t>）</w:t>
            </w:r>
          </w:p>
        </w:tc>
      </w:tr>
      <w:tr w:rsidR="00B97AEA">
        <w:trPr>
          <w:trHeight w:hRule="exact" w:val="1777"/>
        </w:trPr>
        <w:tc>
          <w:tcPr>
            <w:tcW w:w="1734" w:type="dxa"/>
            <w:vMerge/>
          </w:tcPr>
          <w:p w:rsidR="00B97AEA" w:rsidRDefault="00B97AEA">
            <w:pPr>
              <w:rPr>
                <w:rFonts w:asciiTheme="minorEastAsia" w:eastAsiaTheme="minorEastAsia" w:hAnsiTheme="minorEastAsia"/>
                <w:lang w:eastAsia="zh-CN"/>
              </w:rPr>
            </w:pPr>
          </w:p>
        </w:tc>
        <w:tc>
          <w:tcPr>
            <w:tcW w:w="2552" w:type="dxa"/>
          </w:tcPr>
          <w:p w:rsidR="00B97AEA" w:rsidRDefault="00B97AEA">
            <w:pPr>
              <w:pStyle w:val="TableParagraph"/>
              <w:rPr>
                <w:rFonts w:asciiTheme="minorEastAsia" w:eastAsiaTheme="minorEastAsia" w:hAnsiTheme="minorEastAsia"/>
                <w:b/>
                <w:lang w:eastAsia="zh-CN"/>
              </w:rPr>
            </w:pPr>
          </w:p>
          <w:p w:rsidR="00B97AEA" w:rsidRDefault="00B97AEA">
            <w:pPr>
              <w:pStyle w:val="TableParagraph"/>
              <w:spacing w:before="9"/>
              <w:rPr>
                <w:rFonts w:asciiTheme="minorEastAsia" w:eastAsiaTheme="minorEastAsia" w:hAnsiTheme="minorEastAsia"/>
                <w:b/>
                <w:sz w:val="19"/>
                <w:lang w:eastAsia="zh-CN"/>
              </w:rPr>
            </w:pPr>
          </w:p>
          <w:p w:rsidR="00B97AEA" w:rsidRDefault="00854307">
            <w:pPr>
              <w:pStyle w:val="TableParagraph"/>
              <w:spacing w:before="1" w:line="333" w:lineRule="auto"/>
              <w:ind w:left="102" w:right="219"/>
              <w:rPr>
                <w:rFonts w:asciiTheme="minorEastAsia" w:eastAsiaTheme="minorEastAsia" w:hAnsiTheme="minorEastAsia"/>
                <w:lang w:eastAsia="zh-CN"/>
              </w:rPr>
            </w:pPr>
            <w:r>
              <w:rPr>
                <w:rFonts w:asciiTheme="minorEastAsia" w:eastAsiaTheme="minorEastAsia" w:hAnsiTheme="minorEastAsia"/>
                <w:spacing w:val="-1"/>
                <w:lang w:eastAsia="zh-CN"/>
              </w:rPr>
              <w:t>项</w:t>
            </w:r>
            <w:r>
              <w:rPr>
                <w:rFonts w:asciiTheme="minorEastAsia" w:eastAsiaTheme="minorEastAsia" w:hAnsiTheme="minorEastAsia"/>
                <w:spacing w:val="-3"/>
                <w:lang w:eastAsia="zh-CN"/>
              </w:rPr>
              <w:t>目</w:t>
            </w:r>
            <w:r>
              <w:rPr>
                <w:rFonts w:asciiTheme="minorEastAsia" w:eastAsiaTheme="minorEastAsia" w:hAnsiTheme="minorEastAsia"/>
                <w:spacing w:val="-1"/>
                <w:lang w:eastAsia="zh-CN"/>
              </w:rPr>
              <w:t>负责</w:t>
            </w:r>
            <w:r>
              <w:rPr>
                <w:rFonts w:asciiTheme="minorEastAsia" w:eastAsiaTheme="minorEastAsia" w:hAnsiTheme="minorEastAsia"/>
                <w:spacing w:val="-3"/>
                <w:lang w:eastAsia="zh-CN"/>
              </w:rPr>
              <w:t>人</w:t>
            </w:r>
            <w:r>
              <w:rPr>
                <w:rFonts w:asciiTheme="minorEastAsia" w:eastAsiaTheme="minorEastAsia" w:hAnsiTheme="minorEastAsia"/>
                <w:spacing w:val="-1"/>
                <w:lang w:eastAsia="zh-CN"/>
              </w:rPr>
              <w:t>及委</w:t>
            </w:r>
            <w:r>
              <w:rPr>
                <w:rFonts w:asciiTheme="minorEastAsia" w:eastAsiaTheme="minorEastAsia" w:hAnsiTheme="minorEastAsia"/>
                <w:spacing w:val="-3"/>
                <w:lang w:eastAsia="zh-CN"/>
              </w:rPr>
              <w:t>托</w:t>
            </w:r>
            <w:r>
              <w:rPr>
                <w:rFonts w:asciiTheme="minorEastAsia" w:eastAsiaTheme="minorEastAsia" w:hAnsiTheme="minorEastAsia"/>
                <w:spacing w:val="-1"/>
                <w:lang w:eastAsia="zh-CN"/>
              </w:rPr>
              <w:t>代</w:t>
            </w:r>
            <w:r>
              <w:rPr>
                <w:rFonts w:asciiTheme="minorEastAsia" w:eastAsiaTheme="minorEastAsia" w:hAnsiTheme="minorEastAsia"/>
                <w:lang w:eastAsia="zh-CN"/>
              </w:rPr>
              <w:t>理</w:t>
            </w:r>
            <w:r>
              <w:rPr>
                <w:rFonts w:asciiTheme="minorEastAsia" w:eastAsiaTheme="minorEastAsia" w:hAnsiTheme="minorEastAsia"/>
                <w:spacing w:val="-1"/>
                <w:lang w:eastAsia="zh-CN"/>
              </w:rPr>
              <w:t>人</w:t>
            </w:r>
            <w:r>
              <w:rPr>
                <w:rFonts w:asciiTheme="minorEastAsia" w:eastAsiaTheme="minorEastAsia" w:hAnsiTheme="minorEastAsia"/>
                <w:spacing w:val="-3"/>
                <w:lang w:eastAsia="zh-CN"/>
              </w:rPr>
              <w:t>要</w:t>
            </w:r>
            <w:r>
              <w:rPr>
                <w:rFonts w:asciiTheme="minorEastAsia" w:eastAsiaTheme="minorEastAsia" w:hAnsiTheme="minorEastAsia"/>
                <w:lang w:eastAsia="zh-CN"/>
              </w:rPr>
              <w:t>求</w:t>
            </w:r>
          </w:p>
        </w:tc>
        <w:tc>
          <w:tcPr>
            <w:tcW w:w="4819" w:type="dxa"/>
          </w:tcPr>
          <w:p w:rsidR="00B97AEA" w:rsidRDefault="00854307">
            <w:pPr>
              <w:pStyle w:val="TableParagraph"/>
              <w:spacing w:before="145" w:line="326" w:lineRule="auto"/>
              <w:ind w:left="102" w:right="115"/>
              <w:rPr>
                <w:rFonts w:asciiTheme="minorEastAsia" w:eastAsiaTheme="minorEastAsia" w:hAnsiTheme="minorEastAsia"/>
                <w:spacing w:val="-1"/>
                <w:lang w:eastAsia="zh-CN"/>
              </w:rPr>
            </w:pPr>
            <w:r>
              <w:rPr>
                <w:rFonts w:asciiTheme="minorEastAsia" w:eastAsiaTheme="minorEastAsia" w:hAnsiTheme="minorEastAsia"/>
                <w:spacing w:val="-1"/>
                <w:lang w:eastAsia="zh-CN"/>
              </w:rPr>
              <w:t>符</w:t>
            </w:r>
            <w:r>
              <w:rPr>
                <w:rFonts w:asciiTheme="minorEastAsia" w:eastAsiaTheme="minorEastAsia" w:hAnsiTheme="minorEastAsia"/>
                <w:spacing w:val="-3"/>
                <w:lang w:eastAsia="zh-CN"/>
              </w:rPr>
              <w:t>合</w:t>
            </w:r>
            <w:r>
              <w:rPr>
                <w:rFonts w:asciiTheme="minorEastAsia" w:eastAsiaTheme="minorEastAsia" w:hAnsiTheme="minorEastAsia"/>
                <w:spacing w:val="-1"/>
                <w:lang w:eastAsia="zh-CN"/>
              </w:rPr>
              <w:t>投标</w:t>
            </w:r>
            <w:r>
              <w:rPr>
                <w:rFonts w:asciiTheme="minorEastAsia" w:eastAsiaTheme="minorEastAsia" w:hAnsiTheme="minorEastAsia"/>
                <w:spacing w:val="-3"/>
                <w:lang w:eastAsia="zh-CN"/>
              </w:rPr>
              <w:t>人</w:t>
            </w:r>
            <w:r>
              <w:rPr>
                <w:rFonts w:asciiTheme="minorEastAsia" w:eastAsiaTheme="minorEastAsia" w:hAnsiTheme="minorEastAsia"/>
                <w:spacing w:val="-1"/>
                <w:lang w:eastAsia="zh-CN"/>
              </w:rPr>
              <w:t>须知</w:t>
            </w:r>
            <w:r>
              <w:rPr>
                <w:rFonts w:asciiTheme="minorEastAsia" w:eastAsiaTheme="minorEastAsia" w:hAnsiTheme="minorEastAsia"/>
                <w:spacing w:val="-3"/>
                <w:lang w:eastAsia="zh-CN"/>
              </w:rPr>
              <w:t>前</w:t>
            </w:r>
            <w:r>
              <w:rPr>
                <w:rFonts w:asciiTheme="minorEastAsia" w:eastAsiaTheme="minorEastAsia" w:hAnsiTheme="minorEastAsia"/>
                <w:spacing w:val="-1"/>
                <w:lang w:eastAsia="zh-CN"/>
              </w:rPr>
              <w:t>附表</w:t>
            </w:r>
            <w:r>
              <w:rPr>
                <w:rFonts w:asciiTheme="minorEastAsia" w:eastAsiaTheme="minorEastAsia" w:hAnsiTheme="minorEastAsia"/>
                <w:spacing w:val="-3"/>
                <w:lang w:eastAsia="zh-CN"/>
              </w:rPr>
              <w:t>的</w:t>
            </w:r>
            <w:r>
              <w:rPr>
                <w:rFonts w:asciiTheme="minorEastAsia" w:eastAsiaTheme="minorEastAsia" w:hAnsiTheme="minorEastAsia"/>
                <w:spacing w:val="-1"/>
                <w:lang w:eastAsia="zh-CN"/>
              </w:rPr>
              <w:t>规定（</w:t>
            </w:r>
            <w:r>
              <w:rPr>
                <w:rFonts w:asciiTheme="minorEastAsia" w:eastAsiaTheme="minorEastAsia" w:hAnsiTheme="minorEastAsia"/>
                <w:spacing w:val="-3"/>
                <w:lang w:eastAsia="zh-CN"/>
              </w:rPr>
              <w:t>提</w:t>
            </w:r>
            <w:r>
              <w:rPr>
                <w:rFonts w:asciiTheme="minorEastAsia" w:eastAsiaTheme="minorEastAsia" w:hAnsiTheme="minorEastAsia"/>
                <w:spacing w:val="-1"/>
                <w:lang w:eastAsia="zh-CN"/>
              </w:rPr>
              <w:t>供劳</w:t>
            </w:r>
            <w:r>
              <w:rPr>
                <w:rFonts w:asciiTheme="minorEastAsia" w:eastAsiaTheme="minorEastAsia" w:hAnsiTheme="minorEastAsia"/>
                <w:spacing w:val="-3"/>
                <w:lang w:eastAsia="zh-CN"/>
              </w:rPr>
              <w:t>动</w:t>
            </w:r>
            <w:r>
              <w:rPr>
                <w:rFonts w:asciiTheme="minorEastAsia" w:eastAsiaTheme="minorEastAsia" w:hAnsiTheme="minorEastAsia"/>
                <w:lang w:eastAsia="zh-CN"/>
              </w:rPr>
              <w:t>合</w:t>
            </w:r>
            <w:r>
              <w:rPr>
                <w:rFonts w:asciiTheme="minorEastAsia" w:eastAsiaTheme="minorEastAsia" w:hAnsiTheme="minorEastAsia"/>
                <w:spacing w:val="-1"/>
                <w:lang w:eastAsia="zh-CN"/>
              </w:rPr>
              <w:t>同</w:t>
            </w:r>
            <w:r>
              <w:rPr>
                <w:rFonts w:asciiTheme="minorEastAsia" w:eastAsiaTheme="minorEastAsia" w:hAnsiTheme="minorEastAsia"/>
                <w:spacing w:val="-3"/>
                <w:lang w:eastAsia="zh-CN"/>
              </w:rPr>
              <w:t>原</w:t>
            </w:r>
            <w:r>
              <w:rPr>
                <w:rFonts w:asciiTheme="minorEastAsia" w:eastAsiaTheme="minorEastAsia" w:hAnsiTheme="minorEastAsia"/>
                <w:spacing w:val="-1"/>
                <w:lang w:eastAsia="zh-CN"/>
              </w:rPr>
              <w:t>件及</w:t>
            </w:r>
            <w:r>
              <w:rPr>
                <w:rFonts w:asciiTheme="minorEastAsia" w:eastAsiaTheme="minorEastAsia" w:hAnsiTheme="minorEastAsia"/>
                <w:spacing w:val="-1"/>
                <w:lang w:eastAsia="zh-CN"/>
              </w:rPr>
              <w:t>2019</w:t>
            </w:r>
            <w:r>
              <w:rPr>
                <w:rFonts w:asciiTheme="minorEastAsia" w:eastAsiaTheme="minorEastAsia" w:hAnsiTheme="minorEastAsia" w:cs="宋体" w:hint="eastAsia"/>
                <w:spacing w:val="-1"/>
                <w:lang w:eastAsia="zh-CN"/>
              </w:rPr>
              <w:t>年</w:t>
            </w:r>
            <w:r>
              <w:rPr>
                <w:rFonts w:asciiTheme="minorEastAsia" w:eastAsiaTheme="minorEastAsia" w:hAnsiTheme="minorEastAsia"/>
                <w:spacing w:val="-1"/>
                <w:lang w:eastAsia="zh-CN"/>
              </w:rPr>
              <w:t xml:space="preserve"> </w:t>
            </w:r>
            <w:r>
              <w:rPr>
                <w:rFonts w:asciiTheme="minorEastAsia" w:eastAsiaTheme="minorEastAsia" w:hAnsiTheme="minorEastAsia" w:hint="eastAsia"/>
                <w:spacing w:val="-1"/>
                <w:lang w:eastAsia="zh-CN"/>
              </w:rPr>
              <w:t>6</w:t>
            </w:r>
            <w:r>
              <w:rPr>
                <w:rFonts w:asciiTheme="minorEastAsia" w:eastAsiaTheme="minorEastAsia" w:hAnsiTheme="minorEastAsia" w:cs="宋体" w:hint="eastAsia"/>
                <w:spacing w:val="-1"/>
                <w:lang w:eastAsia="zh-CN"/>
              </w:rPr>
              <w:t>月起至</w:t>
            </w:r>
            <w:r>
              <w:rPr>
                <w:rFonts w:asciiTheme="minorEastAsia" w:eastAsiaTheme="minorEastAsia" w:hAnsiTheme="minorEastAsia"/>
                <w:spacing w:val="-1"/>
                <w:lang w:eastAsia="zh-CN"/>
              </w:rPr>
              <w:t xml:space="preserve"> 2019 </w:t>
            </w:r>
            <w:r>
              <w:rPr>
                <w:rFonts w:asciiTheme="minorEastAsia" w:eastAsiaTheme="minorEastAsia" w:hAnsiTheme="minorEastAsia" w:cs="宋体" w:hint="eastAsia"/>
                <w:spacing w:val="-1"/>
                <w:lang w:eastAsia="zh-CN"/>
              </w:rPr>
              <w:t>年</w:t>
            </w:r>
            <w:r>
              <w:rPr>
                <w:rFonts w:asciiTheme="minorEastAsia" w:eastAsiaTheme="minorEastAsia" w:hAnsiTheme="minorEastAsia" w:hint="eastAsia"/>
                <w:spacing w:val="-1"/>
                <w:lang w:eastAsia="zh-CN"/>
              </w:rPr>
              <w:t>11</w:t>
            </w:r>
            <w:r>
              <w:rPr>
                <w:rFonts w:asciiTheme="minorEastAsia" w:eastAsiaTheme="minorEastAsia" w:hAnsiTheme="minorEastAsia" w:cs="宋体" w:hint="eastAsia"/>
                <w:spacing w:val="-1"/>
                <w:lang w:eastAsia="zh-CN"/>
              </w:rPr>
              <w:t>月</w:t>
            </w:r>
            <w:r>
              <w:rPr>
                <w:rFonts w:asciiTheme="minorEastAsia" w:eastAsiaTheme="minorEastAsia" w:hAnsiTheme="minorEastAsia"/>
                <w:spacing w:val="-3"/>
                <w:lang w:eastAsia="zh-CN"/>
              </w:rPr>
              <w:t>本</w:t>
            </w:r>
            <w:r>
              <w:rPr>
                <w:rFonts w:asciiTheme="minorEastAsia" w:eastAsiaTheme="minorEastAsia" w:hAnsiTheme="minorEastAsia"/>
                <w:spacing w:val="-1"/>
                <w:lang w:eastAsia="zh-CN"/>
              </w:rPr>
              <w:t>单</w:t>
            </w:r>
            <w:r>
              <w:rPr>
                <w:rFonts w:asciiTheme="minorEastAsia" w:eastAsiaTheme="minorEastAsia" w:hAnsiTheme="minorEastAsia"/>
                <w:lang w:eastAsia="zh-CN"/>
              </w:rPr>
              <w:t>位</w:t>
            </w:r>
            <w:r>
              <w:rPr>
                <w:rFonts w:asciiTheme="minorEastAsia" w:eastAsiaTheme="minorEastAsia" w:hAnsiTheme="minorEastAsia"/>
                <w:spacing w:val="-1"/>
                <w:lang w:eastAsia="zh-CN"/>
              </w:rPr>
              <w:t>为</w:t>
            </w:r>
            <w:r>
              <w:rPr>
                <w:rFonts w:asciiTheme="minorEastAsia" w:eastAsiaTheme="minorEastAsia" w:hAnsiTheme="minorEastAsia"/>
                <w:spacing w:val="-3"/>
                <w:lang w:eastAsia="zh-CN"/>
              </w:rPr>
              <w:t>其</w:t>
            </w:r>
            <w:r>
              <w:rPr>
                <w:rFonts w:asciiTheme="minorEastAsia" w:eastAsiaTheme="minorEastAsia" w:hAnsiTheme="minorEastAsia"/>
                <w:spacing w:val="-1"/>
                <w:lang w:eastAsia="zh-CN"/>
              </w:rPr>
              <w:t>连续</w:t>
            </w:r>
            <w:r>
              <w:rPr>
                <w:rFonts w:asciiTheme="minorEastAsia" w:eastAsiaTheme="minorEastAsia" w:hAnsiTheme="minorEastAsia"/>
                <w:spacing w:val="-3"/>
                <w:lang w:eastAsia="zh-CN"/>
              </w:rPr>
              <w:t>缴</w:t>
            </w:r>
            <w:r>
              <w:rPr>
                <w:rFonts w:asciiTheme="minorEastAsia" w:eastAsiaTheme="minorEastAsia" w:hAnsiTheme="minorEastAsia"/>
                <w:spacing w:val="-1"/>
                <w:lang w:eastAsia="zh-CN"/>
              </w:rPr>
              <w:t>纳的</w:t>
            </w:r>
            <w:r>
              <w:rPr>
                <w:rFonts w:asciiTheme="minorEastAsia" w:eastAsiaTheme="minorEastAsia" w:hAnsiTheme="minorEastAsia"/>
                <w:spacing w:val="-3"/>
                <w:lang w:eastAsia="zh-CN"/>
              </w:rPr>
              <w:t>本</w:t>
            </w:r>
            <w:r>
              <w:rPr>
                <w:rFonts w:asciiTheme="minorEastAsia" w:eastAsiaTheme="minorEastAsia" w:hAnsiTheme="minorEastAsia"/>
                <w:spacing w:val="-1"/>
                <w:lang w:eastAsia="zh-CN"/>
              </w:rPr>
              <w:t>人社</w:t>
            </w:r>
            <w:r>
              <w:rPr>
                <w:rFonts w:asciiTheme="minorEastAsia" w:eastAsiaTheme="minorEastAsia" w:hAnsiTheme="minorEastAsia"/>
                <w:spacing w:val="-3"/>
                <w:lang w:eastAsia="zh-CN"/>
              </w:rPr>
              <w:t>保</w:t>
            </w:r>
            <w:r>
              <w:rPr>
                <w:rFonts w:asciiTheme="minorEastAsia" w:eastAsiaTheme="minorEastAsia" w:hAnsiTheme="minorEastAsia"/>
                <w:spacing w:val="-1"/>
                <w:lang w:eastAsia="zh-CN"/>
              </w:rPr>
              <w:t>证明</w:t>
            </w:r>
            <w:r>
              <w:rPr>
                <w:rFonts w:asciiTheme="minorEastAsia" w:eastAsiaTheme="minorEastAsia" w:hAnsiTheme="minorEastAsia"/>
                <w:spacing w:val="-3"/>
                <w:lang w:eastAsia="zh-CN"/>
              </w:rPr>
              <w:t>原</w:t>
            </w:r>
            <w:r>
              <w:rPr>
                <w:rFonts w:asciiTheme="minorEastAsia" w:eastAsiaTheme="minorEastAsia" w:hAnsiTheme="minorEastAsia"/>
                <w:spacing w:val="-1"/>
                <w:lang w:eastAsia="zh-CN"/>
              </w:rPr>
              <w:t>件或</w:t>
            </w:r>
            <w:r>
              <w:rPr>
                <w:rFonts w:asciiTheme="minorEastAsia" w:eastAsiaTheme="minorEastAsia" w:hAnsiTheme="minorEastAsia"/>
                <w:spacing w:val="-3"/>
                <w:lang w:eastAsia="zh-CN"/>
              </w:rPr>
              <w:t>网</w:t>
            </w:r>
            <w:r>
              <w:rPr>
                <w:rFonts w:asciiTheme="minorEastAsia" w:eastAsiaTheme="minorEastAsia" w:hAnsiTheme="minorEastAsia"/>
                <w:spacing w:val="-1"/>
                <w:lang w:eastAsia="zh-CN"/>
              </w:rPr>
              <w:t>上</w:t>
            </w:r>
            <w:r>
              <w:rPr>
                <w:rFonts w:asciiTheme="minorEastAsia" w:eastAsiaTheme="minorEastAsia" w:hAnsiTheme="minorEastAsia"/>
                <w:lang w:eastAsia="zh-CN"/>
              </w:rPr>
              <w:t>打</w:t>
            </w:r>
            <w:r>
              <w:rPr>
                <w:rFonts w:asciiTheme="minorEastAsia" w:eastAsiaTheme="minorEastAsia" w:hAnsiTheme="minorEastAsia"/>
                <w:spacing w:val="-1"/>
                <w:lang w:eastAsia="zh-CN"/>
              </w:rPr>
              <w:t>印</w:t>
            </w:r>
            <w:r>
              <w:rPr>
                <w:rFonts w:asciiTheme="minorEastAsia" w:eastAsiaTheme="minorEastAsia" w:hAnsiTheme="minorEastAsia"/>
                <w:spacing w:val="-3"/>
                <w:lang w:eastAsia="zh-CN"/>
              </w:rPr>
              <w:t>的</w:t>
            </w:r>
            <w:r>
              <w:rPr>
                <w:rFonts w:asciiTheme="minorEastAsia" w:eastAsiaTheme="minorEastAsia" w:hAnsiTheme="minorEastAsia"/>
                <w:spacing w:val="-1"/>
                <w:lang w:eastAsia="zh-CN"/>
              </w:rPr>
              <w:t>社保</w:t>
            </w:r>
            <w:r>
              <w:rPr>
                <w:rFonts w:asciiTheme="minorEastAsia" w:eastAsiaTheme="minorEastAsia" w:hAnsiTheme="minorEastAsia"/>
                <w:spacing w:val="-3"/>
                <w:lang w:eastAsia="zh-CN"/>
              </w:rPr>
              <w:t>证</w:t>
            </w:r>
            <w:r>
              <w:rPr>
                <w:rFonts w:asciiTheme="minorEastAsia" w:eastAsiaTheme="minorEastAsia" w:hAnsiTheme="minorEastAsia"/>
                <w:spacing w:val="-1"/>
                <w:lang w:eastAsia="zh-CN"/>
              </w:rPr>
              <w:t>明加</w:t>
            </w:r>
            <w:r>
              <w:rPr>
                <w:rFonts w:asciiTheme="minorEastAsia" w:eastAsiaTheme="minorEastAsia" w:hAnsiTheme="minorEastAsia"/>
                <w:spacing w:val="-3"/>
                <w:lang w:eastAsia="zh-CN"/>
              </w:rPr>
              <w:t>盖</w:t>
            </w:r>
            <w:r>
              <w:rPr>
                <w:rFonts w:asciiTheme="minorEastAsia" w:eastAsiaTheme="minorEastAsia" w:hAnsiTheme="minorEastAsia"/>
                <w:spacing w:val="-1"/>
                <w:lang w:eastAsia="zh-CN"/>
              </w:rPr>
              <w:t>投标</w:t>
            </w:r>
            <w:r>
              <w:rPr>
                <w:rFonts w:asciiTheme="minorEastAsia" w:eastAsiaTheme="minorEastAsia" w:hAnsiTheme="minorEastAsia"/>
                <w:spacing w:val="-3"/>
                <w:lang w:eastAsia="zh-CN"/>
              </w:rPr>
              <w:t>人</w:t>
            </w:r>
            <w:r>
              <w:rPr>
                <w:rFonts w:asciiTheme="minorEastAsia" w:eastAsiaTheme="minorEastAsia" w:hAnsiTheme="minorEastAsia"/>
                <w:spacing w:val="-1"/>
                <w:lang w:eastAsia="zh-CN"/>
              </w:rPr>
              <w:t>公章</w:t>
            </w:r>
            <w:r>
              <w:rPr>
                <w:rFonts w:asciiTheme="minorEastAsia" w:eastAsiaTheme="minorEastAsia" w:hAnsiTheme="minorEastAsia"/>
                <w:lang w:eastAsia="zh-CN"/>
              </w:rPr>
              <w:t>）</w:t>
            </w:r>
          </w:p>
        </w:tc>
      </w:tr>
      <w:tr w:rsidR="00B97AEA">
        <w:trPr>
          <w:trHeight w:hRule="exact" w:val="926"/>
        </w:trPr>
        <w:tc>
          <w:tcPr>
            <w:tcW w:w="1734" w:type="dxa"/>
            <w:vMerge w:val="restart"/>
          </w:tcPr>
          <w:p w:rsidR="00B97AEA" w:rsidRDefault="00B97AEA">
            <w:pPr>
              <w:pStyle w:val="TableParagraph"/>
              <w:rPr>
                <w:rFonts w:asciiTheme="minorEastAsia" w:eastAsiaTheme="minorEastAsia" w:hAnsiTheme="minorEastAsia"/>
                <w:b/>
                <w:lang w:eastAsia="zh-CN"/>
              </w:rPr>
            </w:pPr>
          </w:p>
          <w:p w:rsidR="00B97AEA" w:rsidRDefault="00B97AEA">
            <w:pPr>
              <w:pStyle w:val="TableParagraph"/>
              <w:rPr>
                <w:rFonts w:asciiTheme="minorEastAsia" w:eastAsiaTheme="minorEastAsia" w:hAnsiTheme="minorEastAsia"/>
                <w:b/>
                <w:lang w:eastAsia="zh-CN"/>
              </w:rPr>
            </w:pPr>
          </w:p>
          <w:p w:rsidR="00B97AEA" w:rsidRDefault="00B97AEA">
            <w:pPr>
              <w:pStyle w:val="TableParagraph"/>
              <w:spacing w:before="4"/>
              <w:rPr>
                <w:rFonts w:asciiTheme="minorEastAsia" w:eastAsiaTheme="minorEastAsia" w:hAnsiTheme="minorEastAsia"/>
                <w:b/>
                <w:sz w:val="28"/>
                <w:lang w:eastAsia="zh-CN"/>
              </w:rPr>
            </w:pPr>
          </w:p>
          <w:p w:rsidR="00B97AEA" w:rsidRDefault="00854307">
            <w:pPr>
              <w:pStyle w:val="TableParagraph"/>
              <w:spacing w:line="333" w:lineRule="auto"/>
              <w:ind w:left="233" w:right="120" w:hanging="111"/>
              <w:rPr>
                <w:rFonts w:asciiTheme="minorEastAsia" w:eastAsiaTheme="minorEastAsia" w:hAnsiTheme="minorEastAsia"/>
              </w:rPr>
            </w:pPr>
            <w:r>
              <w:rPr>
                <w:rFonts w:asciiTheme="minorEastAsia" w:eastAsiaTheme="minorEastAsia" w:hAnsiTheme="minorEastAsia"/>
                <w:spacing w:val="-1"/>
              </w:rPr>
              <w:t>符</w:t>
            </w:r>
            <w:r>
              <w:rPr>
                <w:rFonts w:asciiTheme="minorEastAsia" w:eastAsiaTheme="minorEastAsia" w:hAnsiTheme="minorEastAsia"/>
                <w:spacing w:val="-3"/>
              </w:rPr>
              <w:t>合</w:t>
            </w:r>
            <w:r>
              <w:rPr>
                <w:rFonts w:asciiTheme="minorEastAsia" w:eastAsiaTheme="minorEastAsia" w:hAnsiTheme="minorEastAsia"/>
              </w:rPr>
              <w:t>性</w:t>
            </w:r>
            <w:r>
              <w:rPr>
                <w:rFonts w:asciiTheme="minorEastAsia" w:eastAsiaTheme="minorEastAsia" w:hAnsiTheme="minorEastAsia"/>
                <w:spacing w:val="-1"/>
              </w:rPr>
              <w:t>评</w:t>
            </w:r>
            <w:r>
              <w:rPr>
                <w:rFonts w:asciiTheme="minorEastAsia" w:eastAsiaTheme="minorEastAsia" w:hAnsiTheme="minorEastAsia"/>
              </w:rPr>
              <w:t>审</w:t>
            </w:r>
            <w:r>
              <w:rPr>
                <w:rFonts w:asciiTheme="minorEastAsia" w:eastAsiaTheme="minorEastAsia" w:hAnsiTheme="minorEastAsia"/>
                <w:spacing w:val="-1"/>
              </w:rPr>
              <w:t>标</w:t>
            </w:r>
            <w:r>
              <w:rPr>
                <w:rFonts w:asciiTheme="minorEastAsia" w:eastAsiaTheme="minorEastAsia" w:hAnsiTheme="minorEastAsia"/>
              </w:rPr>
              <w:t>准</w:t>
            </w:r>
          </w:p>
        </w:tc>
        <w:tc>
          <w:tcPr>
            <w:tcW w:w="2552" w:type="dxa"/>
          </w:tcPr>
          <w:p w:rsidR="00B97AEA" w:rsidRDefault="00B97AEA">
            <w:pPr>
              <w:pStyle w:val="TableParagraph"/>
              <w:rPr>
                <w:rFonts w:asciiTheme="minorEastAsia" w:eastAsiaTheme="minorEastAsia" w:hAnsiTheme="minorEastAsia"/>
                <w:b/>
                <w:sz w:val="19"/>
                <w:lang w:eastAsia="zh-CN"/>
              </w:rPr>
            </w:pPr>
          </w:p>
          <w:p w:rsidR="00B97AEA" w:rsidRDefault="00854307">
            <w:pPr>
              <w:pStyle w:val="TableParagraph"/>
              <w:ind w:left="102"/>
              <w:rPr>
                <w:rFonts w:asciiTheme="minorEastAsia" w:eastAsiaTheme="minorEastAsia" w:hAnsiTheme="minorEastAsia"/>
              </w:rPr>
            </w:pPr>
            <w:r>
              <w:rPr>
                <w:rFonts w:asciiTheme="minorEastAsia" w:eastAsiaTheme="minorEastAsia" w:hAnsiTheme="minorEastAsia"/>
              </w:rPr>
              <w:t>投标文件签名盖章</w:t>
            </w:r>
          </w:p>
        </w:tc>
        <w:tc>
          <w:tcPr>
            <w:tcW w:w="4819" w:type="dxa"/>
          </w:tcPr>
          <w:p w:rsidR="00B97AEA" w:rsidRDefault="00854307">
            <w:pPr>
              <w:pStyle w:val="TableParagraph"/>
              <w:spacing w:before="2" w:line="398" w:lineRule="exact"/>
              <w:ind w:left="102" w:right="115"/>
              <w:rPr>
                <w:rFonts w:asciiTheme="minorEastAsia" w:eastAsiaTheme="minorEastAsia" w:hAnsiTheme="minorEastAsia"/>
                <w:lang w:eastAsia="zh-CN"/>
              </w:rPr>
            </w:pPr>
            <w:r>
              <w:rPr>
                <w:rFonts w:asciiTheme="minorEastAsia" w:eastAsiaTheme="minorEastAsia" w:hAnsiTheme="minorEastAsia"/>
                <w:spacing w:val="-1"/>
                <w:lang w:eastAsia="zh-CN"/>
              </w:rPr>
              <w:t>按</w:t>
            </w:r>
            <w:r>
              <w:rPr>
                <w:rFonts w:asciiTheme="minorEastAsia" w:eastAsiaTheme="minorEastAsia" w:hAnsiTheme="minorEastAsia"/>
                <w:spacing w:val="-3"/>
                <w:lang w:eastAsia="zh-CN"/>
              </w:rPr>
              <w:t>照</w:t>
            </w:r>
            <w:r>
              <w:rPr>
                <w:rFonts w:asciiTheme="minorEastAsia" w:eastAsiaTheme="minorEastAsia" w:hAnsiTheme="minorEastAsia"/>
                <w:spacing w:val="-1"/>
                <w:lang w:eastAsia="zh-CN"/>
              </w:rPr>
              <w:t>招标</w:t>
            </w:r>
            <w:r>
              <w:rPr>
                <w:rFonts w:asciiTheme="minorEastAsia" w:eastAsiaTheme="minorEastAsia" w:hAnsiTheme="minorEastAsia"/>
                <w:spacing w:val="-3"/>
                <w:lang w:eastAsia="zh-CN"/>
              </w:rPr>
              <w:t>文</w:t>
            </w:r>
            <w:r>
              <w:rPr>
                <w:rFonts w:asciiTheme="minorEastAsia" w:eastAsiaTheme="minorEastAsia" w:hAnsiTheme="minorEastAsia"/>
                <w:spacing w:val="-1"/>
                <w:lang w:eastAsia="zh-CN"/>
              </w:rPr>
              <w:t>件中</w:t>
            </w:r>
            <w:r>
              <w:rPr>
                <w:rFonts w:asciiTheme="minorEastAsia" w:eastAsiaTheme="minorEastAsia" w:hAnsiTheme="minorEastAsia"/>
                <w:spacing w:val="-3"/>
                <w:lang w:eastAsia="zh-CN"/>
              </w:rPr>
              <w:t>提</w:t>
            </w:r>
            <w:r>
              <w:rPr>
                <w:rFonts w:asciiTheme="minorEastAsia" w:eastAsiaTheme="minorEastAsia" w:hAnsiTheme="minorEastAsia"/>
                <w:spacing w:val="-1"/>
                <w:lang w:eastAsia="zh-CN"/>
              </w:rPr>
              <w:t>供的</w:t>
            </w:r>
            <w:r>
              <w:rPr>
                <w:rFonts w:asciiTheme="minorEastAsia" w:eastAsiaTheme="minorEastAsia" w:hAnsiTheme="minorEastAsia"/>
                <w:spacing w:val="-3"/>
                <w:lang w:eastAsia="zh-CN"/>
              </w:rPr>
              <w:t>投</w:t>
            </w:r>
            <w:r>
              <w:rPr>
                <w:rFonts w:asciiTheme="minorEastAsia" w:eastAsiaTheme="minorEastAsia" w:hAnsiTheme="minorEastAsia"/>
                <w:spacing w:val="-1"/>
                <w:lang w:eastAsia="zh-CN"/>
              </w:rPr>
              <w:t>标文</w:t>
            </w:r>
            <w:r>
              <w:rPr>
                <w:rFonts w:asciiTheme="minorEastAsia" w:eastAsiaTheme="minorEastAsia" w:hAnsiTheme="minorEastAsia"/>
                <w:spacing w:val="-3"/>
                <w:lang w:eastAsia="zh-CN"/>
              </w:rPr>
              <w:t>件</w:t>
            </w:r>
            <w:r>
              <w:rPr>
                <w:rFonts w:asciiTheme="minorEastAsia" w:eastAsiaTheme="minorEastAsia" w:hAnsiTheme="minorEastAsia"/>
                <w:spacing w:val="-1"/>
                <w:lang w:eastAsia="zh-CN"/>
              </w:rPr>
              <w:t>格式</w:t>
            </w:r>
            <w:r>
              <w:rPr>
                <w:rFonts w:asciiTheme="minorEastAsia" w:eastAsiaTheme="minorEastAsia" w:hAnsiTheme="minorEastAsia"/>
                <w:spacing w:val="-3"/>
                <w:lang w:eastAsia="zh-CN"/>
              </w:rPr>
              <w:t>和</w:t>
            </w:r>
            <w:r>
              <w:rPr>
                <w:rFonts w:asciiTheme="minorEastAsia" w:eastAsiaTheme="minorEastAsia" w:hAnsiTheme="minorEastAsia"/>
                <w:spacing w:val="-1"/>
                <w:lang w:eastAsia="zh-CN"/>
              </w:rPr>
              <w:t>要</w:t>
            </w:r>
            <w:r>
              <w:rPr>
                <w:rFonts w:asciiTheme="minorEastAsia" w:eastAsiaTheme="minorEastAsia" w:hAnsiTheme="minorEastAsia"/>
                <w:lang w:eastAsia="zh-CN"/>
              </w:rPr>
              <w:t>求</w:t>
            </w:r>
            <w:r>
              <w:rPr>
                <w:rFonts w:asciiTheme="minorEastAsia" w:eastAsiaTheme="minorEastAsia" w:hAnsiTheme="minorEastAsia"/>
                <w:spacing w:val="-1"/>
                <w:lang w:eastAsia="zh-CN"/>
              </w:rPr>
              <w:t>签</w:t>
            </w:r>
            <w:r>
              <w:rPr>
                <w:rFonts w:asciiTheme="minorEastAsia" w:eastAsiaTheme="minorEastAsia" w:hAnsiTheme="minorEastAsia"/>
                <w:spacing w:val="-3"/>
                <w:lang w:eastAsia="zh-CN"/>
              </w:rPr>
              <w:t>名</w:t>
            </w:r>
            <w:r>
              <w:rPr>
                <w:rFonts w:asciiTheme="minorEastAsia" w:eastAsiaTheme="minorEastAsia" w:hAnsiTheme="minorEastAsia"/>
                <w:spacing w:val="-1"/>
                <w:lang w:eastAsia="zh-CN"/>
              </w:rPr>
              <w:t>、盖</w:t>
            </w:r>
            <w:r>
              <w:rPr>
                <w:rFonts w:asciiTheme="minorEastAsia" w:eastAsiaTheme="minorEastAsia" w:hAnsiTheme="minorEastAsia"/>
                <w:lang w:eastAsia="zh-CN"/>
              </w:rPr>
              <w:t>章</w:t>
            </w:r>
          </w:p>
        </w:tc>
      </w:tr>
      <w:tr w:rsidR="00B97AEA">
        <w:trPr>
          <w:trHeight w:hRule="exact" w:val="430"/>
        </w:trPr>
        <w:tc>
          <w:tcPr>
            <w:tcW w:w="1734" w:type="dxa"/>
            <w:vMerge/>
          </w:tcPr>
          <w:p w:rsidR="00B97AEA" w:rsidRDefault="00B97AEA">
            <w:pPr>
              <w:rPr>
                <w:rFonts w:asciiTheme="minorEastAsia" w:eastAsiaTheme="minorEastAsia" w:hAnsiTheme="minorEastAsia"/>
                <w:lang w:eastAsia="zh-CN"/>
              </w:rPr>
            </w:pPr>
          </w:p>
        </w:tc>
        <w:tc>
          <w:tcPr>
            <w:tcW w:w="2552" w:type="dxa"/>
          </w:tcPr>
          <w:p w:rsidR="00B97AEA" w:rsidRDefault="00854307">
            <w:pPr>
              <w:pStyle w:val="TableParagraph"/>
              <w:spacing w:before="73"/>
              <w:ind w:left="102"/>
              <w:rPr>
                <w:rFonts w:asciiTheme="minorEastAsia" w:eastAsiaTheme="minorEastAsia" w:hAnsiTheme="minorEastAsia"/>
              </w:rPr>
            </w:pPr>
            <w:r>
              <w:rPr>
                <w:rFonts w:asciiTheme="minorEastAsia" w:eastAsiaTheme="minorEastAsia" w:hAnsiTheme="minorEastAsia"/>
              </w:rPr>
              <w:t>投标文件格式</w:t>
            </w:r>
          </w:p>
        </w:tc>
        <w:tc>
          <w:tcPr>
            <w:tcW w:w="4819" w:type="dxa"/>
          </w:tcPr>
          <w:p w:rsidR="00B97AEA" w:rsidRDefault="00854307">
            <w:pPr>
              <w:pStyle w:val="TableParagraph"/>
              <w:spacing w:before="73"/>
              <w:ind w:left="102"/>
              <w:rPr>
                <w:rFonts w:asciiTheme="minorEastAsia" w:eastAsiaTheme="minorEastAsia" w:hAnsiTheme="minorEastAsia"/>
                <w:lang w:eastAsia="zh-CN"/>
              </w:rPr>
            </w:pPr>
            <w:r>
              <w:rPr>
                <w:rFonts w:asciiTheme="minorEastAsia" w:eastAsiaTheme="minorEastAsia" w:hAnsiTheme="minorEastAsia"/>
                <w:lang w:eastAsia="zh-CN"/>
              </w:rPr>
              <w:t>符合招标文件中提供的投标文件格式</w:t>
            </w:r>
          </w:p>
        </w:tc>
      </w:tr>
      <w:tr w:rsidR="00B97AEA">
        <w:trPr>
          <w:trHeight w:hRule="exact" w:val="435"/>
        </w:trPr>
        <w:tc>
          <w:tcPr>
            <w:tcW w:w="1734" w:type="dxa"/>
            <w:vMerge/>
          </w:tcPr>
          <w:p w:rsidR="00B97AEA" w:rsidRDefault="00B97AEA">
            <w:pPr>
              <w:rPr>
                <w:rFonts w:asciiTheme="minorEastAsia" w:eastAsiaTheme="minorEastAsia" w:hAnsiTheme="minorEastAsia"/>
                <w:lang w:eastAsia="zh-CN"/>
              </w:rPr>
            </w:pPr>
          </w:p>
        </w:tc>
        <w:tc>
          <w:tcPr>
            <w:tcW w:w="2552" w:type="dxa"/>
          </w:tcPr>
          <w:p w:rsidR="00B97AEA" w:rsidRDefault="00854307">
            <w:pPr>
              <w:pStyle w:val="TableParagraph"/>
              <w:spacing w:before="74"/>
              <w:ind w:left="102"/>
              <w:rPr>
                <w:rFonts w:asciiTheme="minorEastAsia" w:eastAsiaTheme="minorEastAsia" w:hAnsiTheme="minorEastAsia"/>
              </w:rPr>
            </w:pPr>
            <w:r>
              <w:rPr>
                <w:rFonts w:asciiTheme="minorEastAsia" w:eastAsiaTheme="minorEastAsia" w:hAnsiTheme="minorEastAsia"/>
              </w:rPr>
              <w:t>服务期限</w:t>
            </w:r>
          </w:p>
        </w:tc>
        <w:tc>
          <w:tcPr>
            <w:tcW w:w="4819" w:type="dxa"/>
          </w:tcPr>
          <w:p w:rsidR="00B97AEA" w:rsidRDefault="00854307">
            <w:pPr>
              <w:pStyle w:val="TableParagraph"/>
              <w:spacing w:before="62"/>
              <w:ind w:left="102"/>
              <w:rPr>
                <w:rFonts w:asciiTheme="minorEastAsia" w:eastAsiaTheme="minorEastAsia" w:hAnsiTheme="minorEastAsia"/>
                <w:lang w:eastAsia="zh-CN"/>
              </w:rPr>
            </w:pPr>
            <w:r>
              <w:rPr>
                <w:rFonts w:asciiTheme="minorEastAsia" w:eastAsiaTheme="minorEastAsia" w:hAnsiTheme="minorEastAsia"/>
                <w:lang w:eastAsia="zh-CN"/>
              </w:rPr>
              <w:t>符合投标人须知前附表的规定</w:t>
            </w:r>
          </w:p>
        </w:tc>
      </w:tr>
      <w:tr w:rsidR="00B97AEA">
        <w:trPr>
          <w:trHeight w:hRule="exact" w:val="738"/>
        </w:trPr>
        <w:tc>
          <w:tcPr>
            <w:tcW w:w="1734" w:type="dxa"/>
            <w:vMerge/>
          </w:tcPr>
          <w:p w:rsidR="00B97AEA" w:rsidRDefault="00B97AEA">
            <w:pPr>
              <w:rPr>
                <w:rFonts w:asciiTheme="minorEastAsia" w:eastAsiaTheme="minorEastAsia" w:hAnsiTheme="minorEastAsia"/>
                <w:lang w:eastAsia="zh-CN"/>
              </w:rPr>
            </w:pPr>
          </w:p>
        </w:tc>
        <w:tc>
          <w:tcPr>
            <w:tcW w:w="2552" w:type="dxa"/>
          </w:tcPr>
          <w:p w:rsidR="00B97AEA" w:rsidRDefault="00854307">
            <w:pPr>
              <w:pStyle w:val="TableParagraph"/>
              <w:spacing w:before="86"/>
              <w:ind w:left="102"/>
              <w:rPr>
                <w:rFonts w:asciiTheme="minorEastAsia" w:eastAsiaTheme="minorEastAsia" w:hAnsiTheme="minorEastAsia"/>
              </w:rPr>
            </w:pPr>
            <w:r>
              <w:rPr>
                <w:rFonts w:asciiTheme="minorEastAsia" w:eastAsiaTheme="minorEastAsia" w:hAnsiTheme="minorEastAsia"/>
              </w:rPr>
              <w:t>投标有效期</w:t>
            </w:r>
          </w:p>
        </w:tc>
        <w:tc>
          <w:tcPr>
            <w:tcW w:w="4819" w:type="dxa"/>
          </w:tcPr>
          <w:p w:rsidR="00B97AEA" w:rsidRDefault="00854307">
            <w:pPr>
              <w:pStyle w:val="TableParagraph"/>
              <w:spacing w:before="64"/>
              <w:ind w:left="102"/>
              <w:rPr>
                <w:rFonts w:asciiTheme="minorEastAsia" w:eastAsiaTheme="minorEastAsia" w:hAnsiTheme="minorEastAsia"/>
                <w:lang w:eastAsia="zh-CN"/>
              </w:rPr>
            </w:pPr>
            <w:r>
              <w:rPr>
                <w:rFonts w:asciiTheme="minorEastAsia" w:eastAsiaTheme="minorEastAsia" w:hAnsiTheme="minorEastAsia"/>
                <w:lang w:eastAsia="zh-CN"/>
              </w:rPr>
              <w:t>符合投标人须知前附表的规定</w:t>
            </w:r>
          </w:p>
        </w:tc>
      </w:tr>
    </w:tbl>
    <w:p w:rsidR="00B97AEA" w:rsidRDefault="00B97AEA">
      <w:pPr>
        <w:rPr>
          <w:lang w:eastAsia="zh-CN"/>
        </w:rPr>
        <w:sectPr w:rsidR="00B97AEA">
          <w:pgSz w:w="11910" w:h="16840"/>
          <w:pgMar w:top="1260" w:right="1260" w:bottom="880" w:left="1440" w:header="918" w:footer="686" w:gutter="0"/>
          <w:cols w:space="720"/>
        </w:sectPr>
      </w:pPr>
    </w:p>
    <w:p w:rsidR="00B97AEA" w:rsidRDefault="00B97AEA">
      <w:pPr>
        <w:pStyle w:val="a3"/>
        <w:rPr>
          <w:b/>
          <w:sz w:val="20"/>
          <w:lang w:eastAsia="zh-CN"/>
        </w:rPr>
      </w:pPr>
    </w:p>
    <w:p w:rsidR="00B97AEA" w:rsidRDefault="00B97AEA">
      <w:pPr>
        <w:pStyle w:val="a3"/>
        <w:spacing w:before="9"/>
        <w:rPr>
          <w:b/>
          <w:sz w:val="20"/>
          <w:lang w:eastAsia="zh-CN"/>
        </w:rPr>
      </w:pPr>
    </w:p>
    <w:p w:rsidR="00B97AEA" w:rsidRDefault="00854307">
      <w:pPr>
        <w:pStyle w:val="5"/>
        <w:spacing w:before="81"/>
        <w:ind w:left="1211"/>
        <w:rPr>
          <w:rFonts w:asciiTheme="minorEastAsia" w:eastAsiaTheme="minorEastAsia" w:hAnsiTheme="minorEastAsia"/>
          <w:lang w:eastAsia="zh-CN"/>
        </w:rPr>
      </w:pPr>
      <w:r>
        <w:rPr>
          <w:rFonts w:asciiTheme="minorEastAsia" w:eastAsiaTheme="minorEastAsia" w:hAnsiTheme="minorEastAsia"/>
          <w:lang w:eastAsia="zh-CN"/>
        </w:rPr>
        <w:t>二、资格审查与符合性审查</w:t>
      </w:r>
    </w:p>
    <w:p w:rsidR="00B97AEA" w:rsidRDefault="00854307">
      <w:pPr>
        <w:pStyle w:val="a3"/>
        <w:spacing w:before="154" w:line="357" w:lineRule="auto"/>
        <w:ind w:left="731" w:right="857" w:firstLine="480"/>
        <w:jc w:val="both"/>
        <w:rPr>
          <w:rFonts w:asciiTheme="minorEastAsia" w:eastAsiaTheme="minorEastAsia" w:hAnsiTheme="minorEastAsia"/>
          <w:lang w:eastAsia="zh-CN"/>
        </w:rPr>
      </w:pPr>
      <w:r>
        <w:rPr>
          <w:rFonts w:asciiTheme="minorEastAsia" w:eastAsiaTheme="minorEastAsia" w:hAnsiTheme="minorEastAsia"/>
          <w:lang w:eastAsia="zh-CN"/>
        </w:rPr>
        <w:t>资格审查和符合性审查采用合格制。投标人应当提供招标文件规定的有关证明材料。提供的有关证明材料，有一项不符合资格审查标准的，</w:t>
      </w:r>
      <w:r>
        <w:rPr>
          <w:rFonts w:asciiTheme="minorEastAsia" w:eastAsiaTheme="minorEastAsia" w:hAnsiTheme="minorEastAsia" w:hint="eastAsia"/>
          <w:lang w:eastAsia="zh-CN"/>
        </w:rPr>
        <w:t>评标委员会</w:t>
      </w:r>
      <w:r>
        <w:rPr>
          <w:rFonts w:asciiTheme="minorEastAsia" w:eastAsiaTheme="minorEastAsia" w:hAnsiTheme="minorEastAsia"/>
          <w:lang w:eastAsia="zh-CN"/>
        </w:rPr>
        <w:t>应当否决其投标；有一项不符合符合性审查标准的，评标委员会应当否决其投标。</w:t>
      </w:r>
    </w:p>
    <w:p w:rsidR="00B97AEA" w:rsidRDefault="00854307">
      <w:pPr>
        <w:pStyle w:val="5"/>
        <w:spacing w:before="34"/>
        <w:ind w:left="1211"/>
        <w:rPr>
          <w:rFonts w:asciiTheme="minorEastAsia" w:eastAsiaTheme="minorEastAsia" w:hAnsiTheme="minorEastAsia"/>
          <w:lang w:eastAsia="zh-CN"/>
        </w:rPr>
      </w:pPr>
      <w:r>
        <w:rPr>
          <w:rFonts w:asciiTheme="minorEastAsia" w:eastAsiaTheme="minorEastAsia" w:hAnsiTheme="minorEastAsia"/>
          <w:lang w:eastAsia="zh-CN"/>
        </w:rPr>
        <w:t>三、评标方法和评分标准</w:t>
      </w:r>
    </w:p>
    <w:p w:rsidR="00B97AEA" w:rsidRDefault="00854307">
      <w:pPr>
        <w:pStyle w:val="a3"/>
        <w:spacing w:before="154"/>
        <w:ind w:left="1211"/>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lang w:eastAsia="zh-CN"/>
        </w:rPr>
        <w:t>、本次招标采用综合评分法评标，评标因素和所占权重为：</w:t>
      </w:r>
    </w:p>
    <w:p w:rsidR="00B97AEA" w:rsidRDefault="00B97AEA">
      <w:pPr>
        <w:pStyle w:val="a3"/>
        <w:spacing w:before="2"/>
        <w:rPr>
          <w:rFonts w:asciiTheme="minorEastAsia" w:eastAsiaTheme="minorEastAsia" w:hAnsiTheme="minorEastAsia"/>
          <w:sz w:val="13"/>
          <w:lang w:eastAsia="zh-CN"/>
        </w:rPr>
      </w:pPr>
    </w:p>
    <w:tbl>
      <w:tblPr>
        <w:tblStyle w:val="TableNormal"/>
        <w:tblW w:w="99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3"/>
        <w:gridCol w:w="1577"/>
        <w:gridCol w:w="2305"/>
        <w:gridCol w:w="1651"/>
        <w:gridCol w:w="1138"/>
        <w:gridCol w:w="1138"/>
        <w:gridCol w:w="1138"/>
      </w:tblGrid>
      <w:tr w:rsidR="00B97AEA">
        <w:trPr>
          <w:trHeight w:hRule="exact" w:val="508"/>
        </w:trPr>
        <w:tc>
          <w:tcPr>
            <w:tcW w:w="1033" w:type="dxa"/>
          </w:tcPr>
          <w:p w:rsidR="00B97AEA" w:rsidRDefault="00854307">
            <w:pPr>
              <w:pStyle w:val="TableParagraph"/>
              <w:spacing w:before="78"/>
              <w:ind w:left="208"/>
              <w:rPr>
                <w:rFonts w:asciiTheme="minorEastAsia" w:eastAsiaTheme="minorEastAsia" w:hAnsiTheme="minorEastAsia"/>
                <w:sz w:val="24"/>
              </w:rPr>
            </w:pPr>
            <w:r>
              <w:rPr>
                <w:rFonts w:asciiTheme="minorEastAsia" w:eastAsiaTheme="minorEastAsia" w:hAnsiTheme="minorEastAsia"/>
                <w:sz w:val="24"/>
              </w:rPr>
              <w:t>序号</w:t>
            </w:r>
          </w:p>
        </w:tc>
        <w:tc>
          <w:tcPr>
            <w:tcW w:w="1577" w:type="dxa"/>
          </w:tcPr>
          <w:p w:rsidR="00B97AEA" w:rsidRDefault="00854307">
            <w:pPr>
              <w:pStyle w:val="TableParagraph"/>
              <w:spacing w:before="132"/>
              <w:ind w:right="1"/>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p>
        </w:tc>
        <w:tc>
          <w:tcPr>
            <w:tcW w:w="2305" w:type="dxa"/>
          </w:tcPr>
          <w:p w:rsidR="00B97AEA" w:rsidRDefault="00854307">
            <w:pPr>
              <w:pStyle w:val="TableParagraph"/>
              <w:spacing w:before="132"/>
              <w:ind w:right="944"/>
              <w:jc w:val="right"/>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p>
        </w:tc>
        <w:tc>
          <w:tcPr>
            <w:tcW w:w="1651" w:type="dxa"/>
          </w:tcPr>
          <w:p w:rsidR="00B97AEA" w:rsidRDefault="00854307">
            <w:pPr>
              <w:pStyle w:val="TableParagraph"/>
              <w:spacing w:before="132"/>
              <w:ind w:right="1"/>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p>
        </w:tc>
        <w:tc>
          <w:tcPr>
            <w:tcW w:w="1138" w:type="dxa"/>
          </w:tcPr>
          <w:p w:rsidR="00B97AEA" w:rsidRDefault="00854307">
            <w:pPr>
              <w:pStyle w:val="TableParagraph"/>
              <w:spacing w:before="127"/>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4</w:t>
            </w:r>
          </w:p>
        </w:tc>
        <w:tc>
          <w:tcPr>
            <w:tcW w:w="1138" w:type="dxa"/>
          </w:tcPr>
          <w:p w:rsidR="00B97AEA" w:rsidRDefault="00854307">
            <w:pPr>
              <w:pStyle w:val="TableParagraph"/>
              <w:spacing w:before="127"/>
              <w:ind w:right="1"/>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5</w:t>
            </w:r>
          </w:p>
        </w:tc>
        <w:tc>
          <w:tcPr>
            <w:tcW w:w="1138" w:type="dxa"/>
          </w:tcPr>
          <w:p w:rsidR="00B97AEA" w:rsidRDefault="00854307">
            <w:pPr>
              <w:pStyle w:val="TableParagraph"/>
              <w:spacing w:before="132"/>
              <w:ind w:right="1"/>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6</w:t>
            </w:r>
          </w:p>
        </w:tc>
      </w:tr>
      <w:tr w:rsidR="00B97AEA">
        <w:trPr>
          <w:trHeight w:hRule="exact" w:val="1097"/>
        </w:trPr>
        <w:tc>
          <w:tcPr>
            <w:tcW w:w="1033" w:type="dxa"/>
          </w:tcPr>
          <w:p w:rsidR="00B97AEA" w:rsidRDefault="00854307">
            <w:pPr>
              <w:pStyle w:val="TableParagraph"/>
              <w:spacing w:before="123" w:line="336" w:lineRule="auto"/>
              <w:ind w:left="208" w:right="206"/>
              <w:rPr>
                <w:rFonts w:asciiTheme="minorEastAsia" w:eastAsiaTheme="minorEastAsia" w:hAnsiTheme="minorEastAsia"/>
                <w:sz w:val="24"/>
              </w:rPr>
            </w:pPr>
            <w:r>
              <w:rPr>
                <w:rFonts w:asciiTheme="minorEastAsia" w:eastAsiaTheme="minorEastAsia" w:hAnsiTheme="minorEastAsia"/>
                <w:sz w:val="24"/>
              </w:rPr>
              <w:t>评标因素</w:t>
            </w:r>
          </w:p>
        </w:tc>
        <w:tc>
          <w:tcPr>
            <w:tcW w:w="1577" w:type="dxa"/>
          </w:tcPr>
          <w:p w:rsidR="00B97AEA" w:rsidRDefault="00854307">
            <w:pPr>
              <w:pStyle w:val="TableParagraph"/>
              <w:spacing w:before="123" w:line="336" w:lineRule="auto"/>
              <w:ind w:left="325" w:right="144" w:hanging="60"/>
              <w:rPr>
                <w:rFonts w:asciiTheme="minorEastAsia" w:eastAsiaTheme="minorEastAsia" w:hAnsiTheme="minorEastAsia"/>
                <w:sz w:val="24"/>
              </w:rPr>
            </w:pPr>
            <w:r>
              <w:rPr>
                <w:rFonts w:asciiTheme="minorEastAsia" w:eastAsiaTheme="minorEastAsia" w:hAnsiTheme="minorEastAsia"/>
                <w:sz w:val="24"/>
              </w:rPr>
              <w:t>企业实力及信誉</w:t>
            </w:r>
          </w:p>
        </w:tc>
        <w:tc>
          <w:tcPr>
            <w:tcW w:w="2305" w:type="dxa"/>
          </w:tcPr>
          <w:p w:rsidR="00B97AEA" w:rsidRDefault="00854307">
            <w:pPr>
              <w:pStyle w:val="TableParagraph"/>
              <w:spacing w:before="123" w:line="336" w:lineRule="auto"/>
              <w:ind w:left="645" w:right="164" w:hanging="480"/>
              <w:rPr>
                <w:rFonts w:asciiTheme="minorEastAsia" w:eastAsiaTheme="minorEastAsia" w:hAnsiTheme="minorEastAsia"/>
                <w:sz w:val="24"/>
                <w:lang w:eastAsia="zh-CN"/>
              </w:rPr>
            </w:pPr>
            <w:r>
              <w:rPr>
                <w:rFonts w:asciiTheme="minorEastAsia" w:eastAsiaTheme="minorEastAsia" w:hAnsiTheme="minorEastAsia"/>
                <w:sz w:val="24"/>
                <w:lang w:eastAsia="zh-CN"/>
              </w:rPr>
              <w:t>企业及项目负责人业绩</w:t>
            </w:r>
          </w:p>
        </w:tc>
        <w:tc>
          <w:tcPr>
            <w:tcW w:w="1651" w:type="dxa"/>
          </w:tcPr>
          <w:p w:rsidR="00B97AEA" w:rsidRDefault="00B97AEA">
            <w:pPr>
              <w:pStyle w:val="TableParagraph"/>
              <w:spacing w:before="3"/>
              <w:rPr>
                <w:rFonts w:asciiTheme="minorEastAsia" w:eastAsiaTheme="minorEastAsia" w:hAnsiTheme="minorEastAsia"/>
                <w:sz w:val="26"/>
                <w:lang w:eastAsia="zh-CN"/>
              </w:rPr>
            </w:pPr>
          </w:p>
          <w:p w:rsidR="00B97AEA" w:rsidRDefault="00854307">
            <w:pPr>
              <w:pStyle w:val="TableParagraph"/>
              <w:ind w:left="218" w:right="219"/>
              <w:jc w:val="center"/>
              <w:rPr>
                <w:rFonts w:asciiTheme="minorEastAsia" w:eastAsiaTheme="minorEastAsia" w:hAnsiTheme="minorEastAsia"/>
                <w:sz w:val="24"/>
              </w:rPr>
            </w:pPr>
            <w:r>
              <w:rPr>
                <w:rFonts w:asciiTheme="minorEastAsia" w:eastAsiaTheme="minorEastAsia" w:hAnsiTheme="minorEastAsia"/>
                <w:sz w:val="24"/>
              </w:rPr>
              <w:t>服务方案</w:t>
            </w:r>
          </w:p>
        </w:tc>
        <w:tc>
          <w:tcPr>
            <w:tcW w:w="1138" w:type="dxa"/>
          </w:tcPr>
          <w:p w:rsidR="00B97AEA" w:rsidRDefault="00854307">
            <w:pPr>
              <w:pStyle w:val="TableParagraph"/>
              <w:spacing w:before="72" w:line="336" w:lineRule="auto"/>
              <w:ind w:left="373" w:right="131" w:hanging="240"/>
              <w:rPr>
                <w:rFonts w:asciiTheme="minorEastAsia" w:eastAsiaTheme="minorEastAsia" w:hAnsiTheme="minorEastAsia"/>
                <w:sz w:val="24"/>
              </w:rPr>
            </w:pPr>
            <w:r>
              <w:rPr>
                <w:rFonts w:asciiTheme="minorEastAsia" w:eastAsiaTheme="minorEastAsia" w:hAnsiTheme="minorEastAsia"/>
                <w:sz w:val="24"/>
              </w:rPr>
              <w:t>服务承诺</w:t>
            </w:r>
          </w:p>
        </w:tc>
        <w:tc>
          <w:tcPr>
            <w:tcW w:w="1138" w:type="dxa"/>
          </w:tcPr>
          <w:p w:rsidR="00B97AEA" w:rsidRDefault="00854307">
            <w:pPr>
              <w:pStyle w:val="TableParagraph"/>
              <w:spacing w:before="72" w:line="336" w:lineRule="auto"/>
              <w:ind w:left="372" w:right="132" w:hanging="240"/>
              <w:rPr>
                <w:rFonts w:asciiTheme="minorEastAsia" w:eastAsiaTheme="minorEastAsia" w:hAnsiTheme="minorEastAsia"/>
                <w:sz w:val="24"/>
              </w:rPr>
            </w:pPr>
            <w:r>
              <w:rPr>
                <w:rFonts w:asciiTheme="minorEastAsia" w:eastAsiaTheme="minorEastAsia" w:hAnsiTheme="minorEastAsia"/>
                <w:sz w:val="24"/>
              </w:rPr>
              <w:t>综合评价</w:t>
            </w:r>
          </w:p>
        </w:tc>
        <w:tc>
          <w:tcPr>
            <w:tcW w:w="1138" w:type="dxa"/>
          </w:tcPr>
          <w:p w:rsidR="00B97AEA" w:rsidRDefault="00B97AEA">
            <w:pPr>
              <w:pStyle w:val="TableParagraph"/>
              <w:spacing w:before="3"/>
              <w:rPr>
                <w:rFonts w:asciiTheme="minorEastAsia" w:eastAsiaTheme="minorEastAsia" w:hAnsiTheme="minorEastAsia"/>
                <w:sz w:val="26"/>
              </w:rPr>
            </w:pPr>
          </w:p>
          <w:p w:rsidR="00B97AEA" w:rsidRDefault="00854307">
            <w:pPr>
              <w:pStyle w:val="TableParagraph"/>
              <w:ind w:right="253"/>
              <w:jc w:val="right"/>
              <w:rPr>
                <w:rFonts w:asciiTheme="minorEastAsia" w:eastAsiaTheme="minorEastAsia" w:hAnsiTheme="minorEastAsia"/>
                <w:sz w:val="24"/>
              </w:rPr>
            </w:pPr>
            <w:r>
              <w:rPr>
                <w:rFonts w:asciiTheme="minorEastAsia" w:eastAsiaTheme="minorEastAsia" w:hAnsiTheme="minorEastAsia"/>
                <w:sz w:val="24"/>
              </w:rPr>
              <w:t>合计</w:t>
            </w:r>
          </w:p>
        </w:tc>
      </w:tr>
      <w:tr w:rsidR="00B97AEA">
        <w:trPr>
          <w:trHeight w:hRule="exact" w:val="587"/>
        </w:trPr>
        <w:tc>
          <w:tcPr>
            <w:tcW w:w="1033" w:type="dxa"/>
          </w:tcPr>
          <w:p w:rsidR="00B97AEA" w:rsidRDefault="00854307">
            <w:pPr>
              <w:pStyle w:val="TableParagraph"/>
              <w:spacing w:before="113"/>
              <w:ind w:left="208"/>
              <w:rPr>
                <w:rFonts w:asciiTheme="minorEastAsia" w:eastAsiaTheme="minorEastAsia" w:hAnsiTheme="minorEastAsia"/>
                <w:sz w:val="24"/>
              </w:rPr>
            </w:pPr>
            <w:r>
              <w:rPr>
                <w:rFonts w:asciiTheme="minorEastAsia" w:eastAsiaTheme="minorEastAsia" w:hAnsiTheme="minorEastAsia"/>
                <w:sz w:val="24"/>
              </w:rPr>
              <w:t>权重</w:t>
            </w:r>
          </w:p>
        </w:tc>
        <w:tc>
          <w:tcPr>
            <w:tcW w:w="1577" w:type="dxa"/>
          </w:tcPr>
          <w:p w:rsidR="00B97AEA" w:rsidRDefault="00854307">
            <w:pPr>
              <w:pStyle w:val="TableParagraph"/>
              <w:spacing w:before="167"/>
              <w:ind w:left="545" w:right="546"/>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34</w:t>
            </w:r>
          </w:p>
        </w:tc>
        <w:tc>
          <w:tcPr>
            <w:tcW w:w="2305" w:type="dxa"/>
          </w:tcPr>
          <w:p w:rsidR="00B97AEA" w:rsidRDefault="00854307">
            <w:pPr>
              <w:pStyle w:val="TableParagraph"/>
              <w:spacing w:before="167"/>
              <w:ind w:right="884"/>
              <w:jc w:val="right"/>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27</w:t>
            </w:r>
          </w:p>
        </w:tc>
        <w:tc>
          <w:tcPr>
            <w:tcW w:w="1651" w:type="dxa"/>
          </w:tcPr>
          <w:p w:rsidR="00B97AEA" w:rsidRDefault="00854307">
            <w:pPr>
              <w:pStyle w:val="TableParagraph"/>
              <w:spacing w:before="167"/>
              <w:ind w:left="218" w:right="219"/>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26</w:t>
            </w:r>
          </w:p>
        </w:tc>
        <w:tc>
          <w:tcPr>
            <w:tcW w:w="1138" w:type="dxa"/>
          </w:tcPr>
          <w:p w:rsidR="00B97AEA" w:rsidRDefault="00854307">
            <w:pPr>
              <w:pStyle w:val="TableParagraph"/>
              <w:spacing w:before="129"/>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8</w:t>
            </w:r>
          </w:p>
        </w:tc>
        <w:tc>
          <w:tcPr>
            <w:tcW w:w="1138" w:type="dxa"/>
          </w:tcPr>
          <w:p w:rsidR="00B97AEA" w:rsidRDefault="00854307">
            <w:pPr>
              <w:pStyle w:val="TableParagraph"/>
              <w:spacing w:before="129"/>
              <w:ind w:right="1"/>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5</w:t>
            </w:r>
          </w:p>
        </w:tc>
        <w:tc>
          <w:tcPr>
            <w:tcW w:w="1138" w:type="dxa"/>
          </w:tcPr>
          <w:p w:rsidR="00B97AEA" w:rsidRDefault="00854307">
            <w:pPr>
              <w:pStyle w:val="TableParagraph"/>
              <w:spacing w:before="167"/>
              <w:ind w:right="313"/>
              <w:jc w:val="right"/>
              <w:rPr>
                <w:rFonts w:asciiTheme="minorEastAsia" w:eastAsiaTheme="minorEastAsia" w:hAnsiTheme="minorEastAsia"/>
                <w:sz w:val="24"/>
              </w:rPr>
            </w:pPr>
            <w:r>
              <w:rPr>
                <w:rFonts w:asciiTheme="minorEastAsia" w:eastAsiaTheme="minorEastAsia" w:hAnsiTheme="minorEastAsia"/>
                <w:sz w:val="24"/>
              </w:rPr>
              <w:t>100</w:t>
            </w:r>
          </w:p>
        </w:tc>
      </w:tr>
    </w:tbl>
    <w:p w:rsidR="00B97AEA" w:rsidRDefault="00854307">
      <w:pPr>
        <w:pStyle w:val="5"/>
        <w:numPr>
          <w:ilvl w:val="1"/>
          <w:numId w:val="2"/>
        </w:numPr>
        <w:tabs>
          <w:tab w:val="left" w:pos="1513"/>
        </w:tabs>
        <w:spacing w:before="154"/>
        <w:ind w:left="1513" w:hanging="301"/>
        <w:rPr>
          <w:rFonts w:asciiTheme="minorEastAsia" w:eastAsiaTheme="minorEastAsia" w:hAnsiTheme="minorEastAsia"/>
        </w:rPr>
      </w:pPr>
      <w:r>
        <w:rPr>
          <w:rFonts w:asciiTheme="minorEastAsia" w:eastAsiaTheme="minorEastAsia" w:hAnsiTheme="minorEastAsia"/>
        </w:rPr>
        <w:t>企业实力及信誉：</w:t>
      </w:r>
      <w:r>
        <w:rPr>
          <w:rFonts w:asciiTheme="minorEastAsia" w:eastAsiaTheme="minorEastAsia" w:hAnsiTheme="minorEastAsia" w:hint="eastAsia"/>
          <w:lang w:eastAsia="zh-CN"/>
        </w:rPr>
        <w:t>34</w:t>
      </w:r>
      <w:r>
        <w:rPr>
          <w:rFonts w:asciiTheme="minorEastAsia" w:eastAsiaTheme="minorEastAsia" w:hAnsiTheme="minorEastAsia"/>
        </w:rPr>
        <w:t>分</w:t>
      </w:r>
    </w:p>
    <w:p w:rsidR="00B97AEA" w:rsidRDefault="00854307">
      <w:pPr>
        <w:pStyle w:val="5"/>
        <w:numPr>
          <w:ilvl w:val="2"/>
          <w:numId w:val="2"/>
        </w:numPr>
        <w:tabs>
          <w:tab w:val="left" w:pos="1937"/>
        </w:tabs>
        <w:spacing w:before="133"/>
        <w:ind w:hanging="724"/>
        <w:jc w:val="left"/>
        <w:rPr>
          <w:rFonts w:asciiTheme="minorEastAsia" w:eastAsiaTheme="minorEastAsia" w:hAnsiTheme="minorEastAsia"/>
        </w:rPr>
      </w:pPr>
      <w:r>
        <w:rPr>
          <w:rFonts w:asciiTheme="minorEastAsia" w:eastAsiaTheme="minorEastAsia" w:hAnsiTheme="minorEastAsia"/>
        </w:rPr>
        <w:t>人员配备（</w:t>
      </w:r>
      <w:r>
        <w:rPr>
          <w:rFonts w:asciiTheme="minorEastAsia" w:eastAsiaTheme="minorEastAsia" w:hAnsiTheme="minorEastAsia"/>
        </w:rPr>
        <w:t>2</w:t>
      </w:r>
      <w:r>
        <w:rPr>
          <w:rFonts w:asciiTheme="minorEastAsia" w:eastAsiaTheme="minorEastAsia" w:hAnsiTheme="minorEastAsia" w:hint="eastAsia"/>
          <w:lang w:eastAsia="zh-CN"/>
        </w:rPr>
        <w:t>3</w:t>
      </w:r>
      <w:r>
        <w:rPr>
          <w:rFonts w:asciiTheme="minorEastAsia" w:eastAsiaTheme="minorEastAsia" w:hAnsiTheme="minorEastAsia"/>
        </w:rPr>
        <w:t>分）</w:t>
      </w:r>
    </w:p>
    <w:p w:rsidR="00B97AEA" w:rsidRDefault="00854307">
      <w:pPr>
        <w:pStyle w:val="a3"/>
        <w:spacing w:before="154" w:line="355" w:lineRule="auto"/>
        <w:ind w:left="709" w:right="977" w:firstLine="502"/>
        <w:rPr>
          <w:rFonts w:asciiTheme="minorEastAsia" w:eastAsiaTheme="minorEastAsia" w:hAnsiTheme="minorEastAsia"/>
          <w:lang w:eastAsia="zh-CN"/>
        </w:rPr>
      </w:pPr>
      <w:r>
        <w:rPr>
          <w:rFonts w:asciiTheme="minorEastAsia" w:eastAsiaTheme="minorEastAsia" w:hAnsiTheme="minorEastAsia"/>
          <w:b/>
          <w:lang w:eastAsia="zh-CN"/>
        </w:rPr>
        <w:t>一标段</w:t>
      </w:r>
      <w:r>
        <w:rPr>
          <w:rFonts w:asciiTheme="minorEastAsia" w:eastAsiaTheme="minorEastAsia" w:hAnsiTheme="minorEastAsia" w:hint="eastAsia"/>
          <w:b/>
          <w:lang w:eastAsia="zh-CN"/>
        </w:rPr>
        <w:t>：</w:t>
      </w:r>
      <w:r>
        <w:rPr>
          <w:rFonts w:asciiTheme="minorEastAsia" w:eastAsiaTheme="minorEastAsia" w:hAnsiTheme="minorEastAsia"/>
          <w:lang w:eastAsia="zh-CN"/>
        </w:rPr>
        <w:t>1</w:t>
      </w:r>
      <w:r>
        <w:rPr>
          <w:rFonts w:asciiTheme="minorEastAsia" w:eastAsiaTheme="minorEastAsia" w:hAnsiTheme="minorEastAsia"/>
          <w:lang w:eastAsia="zh-CN"/>
        </w:rPr>
        <w:t>）注册税务师或会计师人数：注册税务师人数为</w:t>
      </w:r>
      <w:r>
        <w:rPr>
          <w:rFonts w:asciiTheme="minorEastAsia" w:eastAsiaTheme="minorEastAsia" w:hAnsiTheme="minorEastAsia" w:hint="eastAsia"/>
          <w:lang w:eastAsia="zh-CN"/>
        </w:rPr>
        <w:t>7</w:t>
      </w:r>
      <w:r>
        <w:rPr>
          <w:rFonts w:asciiTheme="minorEastAsia" w:eastAsiaTheme="minorEastAsia" w:hAnsiTheme="minorEastAsia"/>
          <w:lang w:eastAsia="zh-CN"/>
        </w:rPr>
        <w:t>人</w:t>
      </w:r>
      <w:r>
        <w:rPr>
          <w:rFonts w:asciiTheme="minorEastAsia" w:eastAsiaTheme="minorEastAsia" w:hAnsiTheme="minorEastAsia" w:hint="eastAsia"/>
          <w:lang w:eastAsia="zh-CN"/>
        </w:rPr>
        <w:t>，</w:t>
      </w:r>
      <w:r>
        <w:rPr>
          <w:rFonts w:asciiTheme="minorEastAsia" w:eastAsiaTheme="minorEastAsia" w:hAnsiTheme="minorEastAsia"/>
          <w:lang w:eastAsia="zh-CN"/>
        </w:rPr>
        <w:t>会计师为</w:t>
      </w:r>
      <w:r>
        <w:rPr>
          <w:rFonts w:asciiTheme="minorEastAsia" w:eastAsiaTheme="minorEastAsia" w:hAnsiTheme="minorEastAsia" w:hint="eastAsia"/>
          <w:lang w:eastAsia="zh-CN"/>
        </w:rPr>
        <w:t>3</w:t>
      </w:r>
      <w:r>
        <w:rPr>
          <w:rFonts w:asciiTheme="minorEastAsia" w:eastAsiaTheme="minorEastAsia" w:hAnsiTheme="minorEastAsia" w:hint="eastAsia"/>
          <w:lang w:eastAsia="zh-CN"/>
        </w:rPr>
        <w:t>人</w:t>
      </w:r>
      <w:r>
        <w:rPr>
          <w:rFonts w:asciiTheme="minorEastAsia" w:eastAsiaTheme="minorEastAsia" w:hAnsiTheme="minorEastAsia"/>
          <w:lang w:eastAsia="zh-CN"/>
        </w:rPr>
        <w:t>的得</w:t>
      </w:r>
      <w:r>
        <w:rPr>
          <w:rFonts w:asciiTheme="minorEastAsia" w:eastAsiaTheme="minorEastAsia" w:hAnsiTheme="minorEastAsia"/>
          <w:lang w:eastAsia="zh-CN"/>
        </w:rPr>
        <w:t>10</w:t>
      </w:r>
      <w:r>
        <w:rPr>
          <w:rFonts w:asciiTheme="minorEastAsia" w:eastAsiaTheme="minorEastAsia" w:hAnsiTheme="minorEastAsia"/>
          <w:lang w:eastAsia="zh-CN"/>
        </w:rPr>
        <w:t>分，每缺</w:t>
      </w:r>
      <w:r>
        <w:rPr>
          <w:rFonts w:asciiTheme="minorEastAsia" w:eastAsiaTheme="minorEastAsia" w:hAnsiTheme="minorEastAsia"/>
          <w:lang w:eastAsia="zh-CN"/>
        </w:rPr>
        <w:t>1</w:t>
      </w:r>
      <w:r>
        <w:rPr>
          <w:rFonts w:asciiTheme="minorEastAsia" w:eastAsiaTheme="minorEastAsia" w:hAnsiTheme="minorEastAsia"/>
          <w:lang w:eastAsia="zh-CN"/>
        </w:rPr>
        <w:t>人扣</w:t>
      </w:r>
      <w:r>
        <w:rPr>
          <w:rFonts w:asciiTheme="minorEastAsia" w:eastAsiaTheme="minorEastAsia" w:hAnsiTheme="minorEastAsia"/>
          <w:lang w:eastAsia="zh-CN"/>
        </w:rPr>
        <w:t>1</w:t>
      </w:r>
      <w:r>
        <w:rPr>
          <w:rFonts w:asciiTheme="minorEastAsia" w:eastAsiaTheme="minorEastAsia" w:hAnsiTheme="minorEastAsia"/>
          <w:lang w:eastAsia="zh-CN"/>
        </w:rPr>
        <w:t>分，扣完为止。每多一个注册税务师加</w:t>
      </w:r>
      <w:r>
        <w:rPr>
          <w:rFonts w:asciiTheme="minorEastAsia" w:eastAsiaTheme="minorEastAsia" w:hAnsiTheme="minorEastAsia" w:hint="eastAsia"/>
          <w:lang w:eastAsia="zh-CN"/>
        </w:rPr>
        <w:t>1</w:t>
      </w:r>
      <w:r>
        <w:rPr>
          <w:rFonts w:asciiTheme="minorEastAsia" w:eastAsiaTheme="minorEastAsia" w:hAnsiTheme="minorEastAsia" w:hint="eastAsia"/>
          <w:lang w:eastAsia="zh-CN"/>
        </w:rPr>
        <w:t>分，每多一个</w:t>
      </w:r>
      <w:r>
        <w:rPr>
          <w:rFonts w:asciiTheme="minorEastAsia" w:eastAsiaTheme="minorEastAsia" w:hAnsiTheme="minorEastAsia"/>
          <w:lang w:eastAsia="zh-CN"/>
        </w:rPr>
        <w:t>会计师加</w:t>
      </w:r>
      <w:r>
        <w:rPr>
          <w:rFonts w:asciiTheme="minorEastAsia" w:eastAsiaTheme="minorEastAsia" w:hAnsiTheme="minorEastAsia" w:hint="eastAsia"/>
          <w:lang w:eastAsia="zh-CN"/>
        </w:rPr>
        <w:t>0.5</w:t>
      </w:r>
      <w:r>
        <w:rPr>
          <w:rFonts w:asciiTheme="minorEastAsia" w:eastAsiaTheme="minorEastAsia" w:hAnsiTheme="minorEastAsia" w:hint="eastAsia"/>
          <w:lang w:eastAsia="zh-CN"/>
        </w:rPr>
        <w:t>分</w:t>
      </w:r>
      <w:r>
        <w:rPr>
          <w:rFonts w:asciiTheme="minorEastAsia" w:eastAsiaTheme="minorEastAsia" w:hAnsiTheme="minorEastAsia"/>
          <w:lang w:eastAsia="zh-CN"/>
        </w:rPr>
        <w:t>，最多加</w:t>
      </w:r>
      <w:r>
        <w:rPr>
          <w:rFonts w:asciiTheme="minorEastAsia" w:eastAsiaTheme="minorEastAsia" w:hAnsiTheme="minorEastAsia"/>
          <w:lang w:eastAsia="zh-CN"/>
        </w:rPr>
        <w:t>5</w:t>
      </w:r>
      <w:r>
        <w:rPr>
          <w:rFonts w:asciiTheme="minorEastAsia" w:eastAsiaTheme="minorEastAsia" w:hAnsiTheme="minorEastAsia"/>
          <w:lang w:eastAsia="zh-CN"/>
        </w:rPr>
        <w:t>分。</w:t>
      </w:r>
    </w:p>
    <w:p w:rsidR="00B97AEA" w:rsidRDefault="00854307">
      <w:pPr>
        <w:pStyle w:val="a3"/>
        <w:spacing w:before="154" w:line="355" w:lineRule="auto"/>
        <w:ind w:left="709" w:right="977" w:firstLine="502"/>
        <w:rPr>
          <w:rFonts w:asciiTheme="minorEastAsia" w:eastAsiaTheme="minorEastAsia" w:hAnsiTheme="minorEastAsia"/>
          <w:lang w:eastAsia="zh-CN"/>
        </w:rPr>
      </w:pPr>
      <w:r>
        <w:rPr>
          <w:rFonts w:asciiTheme="minorEastAsia" w:eastAsiaTheme="minorEastAsia" w:hAnsiTheme="minorEastAsia" w:hint="eastAsia"/>
          <w:b/>
          <w:lang w:eastAsia="zh-CN"/>
        </w:rPr>
        <w:t>二标段：</w:t>
      </w:r>
      <w:r>
        <w:rPr>
          <w:rFonts w:asciiTheme="minorEastAsia" w:eastAsiaTheme="minorEastAsia" w:hAnsiTheme="minorEastAsia"/>
          <w:lang w:eastAsia="zh-CN"/>
        </w:rPr>
        <w:t>1</w:t>
      </w:r>
      <w:r>
        <w:rPr>
          <w:rFonts w:asciiTheme="minorEastAsia" w:eastAsiaTheme="minorEastAsia" w:hAnsiTheme="minorEastAsia"/>
          <w:lang w:eastAsia="zh-CN"/>
        </w:rPr>
        <w:t>）注册会计师或税务师人数：注册会计师为</w:t>
      </w:r>
      <w:r>
        <w:rPr>
          <w:rFonts w:asciiTheme="minorEastAsia" w:eastAsiaTheme="minorEastAsia" w:hAnsiTheme="minorEastAsia"/>
          <w:lang w:eastAsia="zh-CN"/>
        </w:rPr>
        <w:t>7</w:t>
      </w:r>
      <w:r>
        <w:rPr>
          <w:rFonts w:asciiTheme="minorEastAsia" w:eastAsiaTheme="minorEastAsia" w:hAnsiTheme="minorEastAsia"/>
          <w:lang w:eastAsia="zh-CN"/>
        </w:rPr>
        <w:t>人</w:t>
      </w:r>
      <w:r>
        <w:rPr>
          <w:rFonts w:asciiTheme="minorEastAsia" w:eastAsiaTheme="minorEastAsia" w:hAnsiTheme="minorEastAsia" w:hint="eastAsia"/>
          <w:lang w:eastAsia="zh-CN"/>
        </w:rPr>
        <w:t>，</w:t>
      </w:r>
      <w:r>
        <w:rPr>
          <w:rFonts w:asciiTheme="minorEastAsia" w:eastAsiaTheme="minorEastAsia" w:hAnsiTheme="minorEastAsia"/>
          <w:lang w:eastAsia="zh-CN"/>
        </w:rPr>
        <w:t>税务师人数为</w:t>
      </w:r>
      <w:r>
        <w:rPr>
          <w:rFonts w:asciiTheme="minorEastAsia" w:eastAsiaTheme="minorEastAsia" w:hAnsiTheme="minorEastAsia"/>
          <w:lang w:eastAsia="zh-CN"/>
        </w:rPr>
        <w:t>3</w:t>
      </w:r>
      <w:r>
        <w:rPr>
          <w:rFonts w:asciiTheme="minorEastAsia" w:eastAsiaTheme="minorEastAsia" w:hAnsiTheme="minorEastAsia"/>
          <w:lang w:eastAsia="zh-CN"/>
        </w:rPr>
        <w:t>人的得</w:t>
      </w:r>
      <w:r>
        <w:rPr>
          <w:rFonts w:asciiTheme="minorEastAsia" w:eastAsiaTheme="minorEastAsia" w:hAnsiTheme="minorEastAsia"/>
          <w:lang w:eastAsia="zh-CN"/>
        </w:rPr>
        <w:t>10</w:t>
      </w:r>
      <w:r>
        <w:rPr>
          <w:rFonts w:asciiTheme="minorEastAsia" w:eastAsiaTheme="minorEastAsia" w:hAnsiTheme="minorEastAsia"/>
          <w:lang w:eastAsia="zh-CN"/>
        </w:rPr>
        <w:t>分，每缺</w:t>
      </w:r>
      <w:r>
        <w:rPr>
          <w:rFonts w:asciiTheme="minorEastAsia" w:eastAsiaTheme="minorEastAsia" w:hAnsiTheme="minorEastAsia"/>
          <w:lang w:eastAsia="zh-CN"/>
        </w:rPr>
        <w:t>1</w:t>
      </w:r>
      <w:r>
        <w:rPr>
          <w:rFonts w:asciiTheme="minorEastAsia" w:eastAsiaTheme="minorEastAsia" w:hAnsiTheme="minorEastAsia"/>
          <w:lang w:eastAsia="zh-CN"/>
        </w:rPr>
        <w:t>人扣</w:t>
      </w:r>
      <w:r>
        <w:rPr>
          <w:rFonts w:asciiTheme="minorEastAsia" w:eastAsiaTheme="minorEastAsia" w:hAnsiTheme="minorEastAsia"/>
          <w:lang w:eastAsia="zh-CN"/>
        </w:rPr>
        <w:t>1</w:t>
      </w:r>
      <w:r>
        <w:rPr>
          <w:rFonts w:asciiTheme="minorEastAsia" w:eastAsiaTheme="minorEastAsia" w:hAnsiTheme="minorEastAsia"/>
          <w:lang w:eastAsia="zh-CN"/>
        </w:rPr>
        <w:t>分，扣完为止。每多一个注册会计师加</w:t>
      </w:r>
      <w:r>
        <w:rPr>
          <w:rFonts w:asciiTheme="minorEastAsia" w:eastAsiaTheme="minorEastAsia" w:hAnsiTheme="minorEastAsia"/>
          <w:lang w:eastAsia="zh-CN"/>
        </w:rPr>
        <w:t>1</w:t>
      </w:r>
      <w:r>
        <w:rPr>
          <w:rFonts w:asciiTheme="minorEastAsia" w:eastAsiaTheme="minorEastAsia" w:hAnsiTheme="minorEastAsia"/>
          <w:lang w:eastAsia="zh-CN"/>
        </w:rPr>
        <w:t>分，每多一个税务师加</w:t>
      </w:r>
      <w:r>
        <w:rPr>
          <w:rFonts w:asciiTheme="minorEastAsia" w:eastAsiaTheme="minorEastAsia" w:hAnsiTheme="minorEastAsia"/>
          <w:lang w:eastAsia="zh-CN"/>
        </w:rPr>
        <w:t>0.5</w:t>
      </w:r>
      <w:r>
        <w:rPr>
          <w:rFonts w:asciiTheme="minorEastAsia" w:eastAsiaTheme="minorEastAsia" w:hAnsiTheme="minorEastAsia"/>
          <w:lang w:eastAsia="zh-CN"/>
        </w:rPr>
        <w:t>分，最多加</w:t>
      </w:r>
      <w:r>
        <w:rPr>
          <w:rFonts w:asciiTheme="minorEastAsia" w:eastAsiaTheme="minorEastAsia" w:hAnsiTheme="minorEastAsia"/>
          <w:lang w:eastAsia="zh-CN"/>
        </w:rPr>
        <w:t>5</w:t>
      </w:r>
      <w:r>
        <w:rPr>
          <w:rFonts w:asciiTheme="minorEastAsia" w:eastAsiaTheme="minorEastAsia" w:hAnsiTheme="minorEastAsia"/>
          <w:lang w:eastAsia="zh-CN"/>
        </w:rPr>
        <w:t>分。</w:t>
      </w:r>
    </w:p>
    <w:p w:rsidR="00B97AEA" w:rsidRDefault="00854307">
      <w:pPr>
        <w:pStyle w:val="a3"/>
        <w:spacing w:before="38" w:line="355" w:lineRule="auto"/>
        <w:ind w:left="709" w:right="977" w:firstLine="502"/>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lang w:eastAsia="zh-CN"/>
        </w:rPr>
        <w:t>）项目所配备项目负责人为高级职称的得</w:t>
      </w:r>
      <w:r>
        <w:rPr>
          <w:rFonts w:asciiTheme="minorEastAsia" w:eastAsiaTheme="minorEastAsia" w:hAnsiTheme="minorEastAsia" w:hint="eastAsia"/>
          <w:lang w:eastAsia="zh-CN"/>
        </w:rPr>
        <w:t>3</w:t>
      </w:r>
      <w:r>
        <w:rPr>
          <w:rFonts w:asciiTheme="minorEastAsia" w:eastAsiaTheme="minorEastAsia" w:hAnsiTheme="minorEastAsia" w:hint="eastAsia"/>
          <w:lang w:eastAsia="zh-CN"/>
        </w:rPr>
        <w:t>分。项目</w:t>
      </w:r>
      <w:r>
        <w:rPr>
          <w:rFonts w:asciiTheme="minorEastAsia" w:eastAsiaTheme="minorEastAsia" w:hAnsiTheme="minorEastAsia"/>
          <w:lang w:eastAsia="zh-CN"/>
        </w:rPr>
        <w:t>组工作人员，具有</w:t>
      </w:r>
      <w:r>
        <w:rPr>
          <w:rFonts w:asciiTheme="minorEastAsia" w:eastAsiaTheme="minorEastAsia" w:hAnsiTheme="minorEastAsia"/>
          <w:lang w:eastAsia="zh-CN"/>
        </w:rPr>
        <w:t>5</w:t>
      </w:r>
      <w:r>
        <w:rPr>
          <w:rFonts w:asciiTheme="minorEastAsia" w:eastAsiaTheme="minorEastAsia" w:hAnsiTheme="minorEastAsia"/>
          <w:lang w:eastAsia="zh-CN"/>
        </w:rPr>
        <w:t>个以上人员具有中级职称以上得</w:t>
      </w:r>
      <w:r>
        <w:rPr>
          <w:rFonts w:asciiTheme="minorEastAsia" w:eastAsiaTheme="minorEastAsia" w:hAnsiTheme="minorEastAsia"/>
          <w:lang w:eastAsia="zh-CN"/>
        </w:rPr>
        <w:t>5</w:t>
      </w:r>
      <w:r>
        <w:rPr>
          <w:rFonts w:asciiTheme="minorEastAsia" w:eastAsiaTheme="minorEastAsia" w:hAnsiTheme="minorEastAsia"/>
          <w:lang w:eastAsia="zh-CN"/>
        </w:rPr>
        <w:t>分，</w:t>
      </w:r>
      <w:r>
        <w:rPr>
          <w:rFonts w:asciiTheme="minorEastAsia" w:eastAsiaTheme="minorEastAsia" w:hAnsiTheme="minorEastAsia" w:hint="eastAsia"/>
          <w:lang w:eastAsia="zh-CN"/>
        </w:rPr>
        <w:t>最多得</w:t>
      </w:r>
      <w:r>
        <w:rPr>
          <w:rFonts w:asciiTheme="minorEastAsia" w:eastAsiaTheme="minorEastAsia" w:hAnsiTheme="minorEastAsia" w:hint="eastAsia"/>
          <w:lang w:eastAsia="zh-CN"/>
        </w:rPr>
        <w:t>5</w:t>
      </w:r>
      <w:r>
        <w:rPr>
          <w:rFonts w:asciiTheme="minorEastAsia" w:eastAsiaTheme="minorEastAsia" w:hAnsiTheme="minorEastAsia" w:hint="eastAsia"/>
          <w:lang w:eastAsia="zh-CN"/>
        </w:rPr>
        <w:t>分</w:t>
      </w:r>
      <w:r>
        <w:rPr>
          <w:rFonts w:asciiTheme="minorEastAsia" w:eastAsiaTheme="minorEastAsia" w:hAnsiTheme="minorEastAsia"/>
          <w:lang w:eastAsia="zh-CN"/>
        </w:rPr>
        <w:t>。</w:t>
      </w:r>
    </w:p>
    <w:p w:rsidR="00B97AEA" w:rsidRDefault="00854307">
      <w:pPr>
        <w:pStyle w:val="5"/>
        <w:spacing w:before="38"/>
        <w:ind w:left="709" w:firstLine="502"/>
        <w:rPr>
          <w:rFonts w:asciiTheme="minorEastAsia" w:eastAsiaTheme="minorEastAsia" w:hAnsiTheme="minorEastAsia"/>
        </w:rPr>
      </w:pPr>
      <w:r>
        <w:rPr>
          <w:rFonts w:asciiTheme="minorEastAsia" w:eastAsiaTheme="minorEastAsia" w:hAnsiTheme="minorEastAsia"/>
          <w:lang w:eastAsia="zh-CN"/>
        </w:rPr>
        <w:t>（提供证书原件并在标书中附复印件，否则不得分。</w:t>
      </w:r>
      <w:r>
        <w:rPr>
          <w:rFonts w:asciiTheme="minorEastAsia" w:eastAsiaTheme="minorEastAsia" w:hAnsiTheme="minorEastAsia"/>
          <w:lang w:eastAsia="zh-CN"/>
        </w:rPr>
        <w:t xml:space="preserve"> </w:t>
      </w:r>
      <w:r>
        <w:rPr>
          <w:rFonts w:asciiTheme="minorEastAsia" w:eastAsiaTheme="minorEastAsia" w:hAnsiTheme="minorEastAsia"/>
        </w:rPr>
        <w:t>）</w:t>
      </w:r>
    </w:p>
    <w:p w:rsidR="00B97AEA" w:rsidRDefault="00854307">
      <w:pPr>
        <w:pStyle w:val="5"/>
        <w:numPr>
          <w:ilvl w:val="2"/>
          <w:numId w:val="2"/>
        </w:numPr>
        <w:tabs>
          <w:tab w:val="left" w:pos="1818"/>
        </w:tabs>
        <w:spacing w:before="151"/>
        <w:ind w:left="1817" w:hanging="605"/>
        <w:jc w:val="left"/>
        <w:rPr>
          <w:rFonts w:asciiTheme="minorEastAsia" w:eastAsiaTheme="minorEastAsia" w:hAnsiTheme="minorEastAsia"/>
        </w:rPr>
      </w:pPr>
      <w:r>
        <w:rPr>
          <w:rFonts w:asciiTheme="minorEastAsia" w:eastAsiaTheme="minorEastAsia" w:hAnsiTheme="minorEastAsia"/>
        </w:rPr>
        <w:t>质量系</w:t>
      </w:r>
      <w:r>
        <w:rPr>
          <w:rFonts w:asciiTheme="minorEastAsia" w:eastAsiaTheme="minorEastAsia" w:hAnsiTheme="minorEastAsia"/>
        </w:rPr>
        <w:t>认证（</w:t>
      </w:r>
      <w:r>
        <w:rPr>
          <w:rFonts w:asciiTheme="minorEastAsia" w:eastAsiaTheme="minorEastAsia" w:hAnsiTheme="minorEastAsia" w:hint="eastAsia"/>
          <w:lang w:eastAsia="zh-CN"/>
        </w:rPr>
        <w:t>1</w:t>
      </w:r>
      <w:r>
        <w:rPr>
          <w:rFonts w:asciiTheme="minorEastAsia" w:eastAsiaTheme="minorEastAsia" w:hAnsiTheme="minorEastAsia"/>
        </w:rPr>
        <w:t>分）；</w:t>
      </w:r>
    </w:p>
    <w:p w:rsidR="00B97AEA" w:rsidRDefault="00854307">
      <w:pPr>
        <w:pStyle w:val="a3"/>
        <w:spacing w:before="154" w:line="357" w:lineRule="auto"/>
        <w:ind w:left="731" w:right="961" w:firstLine="480"/>
        <w:jc w:val="both"/>
        <w:rPr>
          <w:rFonts w:asciiTheme="minorEastAsia" w:eastAsiaTheme="minorEastAsia" w:hAnsiTheme="minorEastAsia"/>
          <w:b/>
          <w:lang w:eastAsia="zh-CN"/>
        </w:rPr>
      </w:pPr>
      <w:r>
        <w:rPr>
          <w:rFonts w:asciiTheme="minorEastAsia" w:eastAsiaTheme="minorEastAsia" w:hAnsiTheme="minorEastAsia"/>
        </w:rPr>
        <w:t>投标人提供有效的</w:t>
      </w:r>
      <w:r>
        <w:rPr>
          <w:rFonts w:asciiTheme="minorEastAsia" w:eastAsiaTheme="minorEastAsia" w:hAnsiTheme="minorEastAsia"/>
        </w:rPr>
        <w:t>ISO9001</w:t>
      </w:r>
      <w:r>
        <w:rPr>
          <w:rFonts w:asciiTheme="minorEastAsia" w:eastAsiaTheme="minorEastAsia" w:hAnsiTheme="minorEastAsia"/>
        </w:rPr>
        <w:t>质量系认证证书，以及中国认证认可监督管理委员会（</w:t>
      </w:r>
      <w:hyperlink r:id="rId16">
        <w:r>
          <w:rPr>
            <w:rFonts w:asciiTheme="minorEastAsia" w:eastAsiaTheme="minorEastAsia" w:hAnsiTheme="minorEastAsia"/>
            <w:color w:val="333333"/>
          </w:rPr>
          <w:t>http://www.cnca.gov.cn/</w:t>
        </w:r>
      </w:hyperlink>
      <w:r>
        <w:rPr>
          <w:rFonts w:asciiTheme="minorEastAsia" w:eastAsiaTheme="minorEastAsia" w:hAnsiTheme="minorEastAsia"/>
        </w:rPr>
        <w:t>中的认证认可业务信息统一查询平台）网站上查询的网页打印件（应有该网页网址）的得</w:t>
      </w:r>
      <w:r>
        <w:rPr>
          <w:rFonts w:asciiTheme="minorEastAsia" w:eastAsiaTheme="minorEastAsia" w:hAnsiTheme="minorEastAsia" w:hint="eastAsia"/>
          <w:lang w:eastAsia="zh-CN"/>
        </w:rPr>
        <w:t>1</w:t>
      </w:r>
      <w:r>
        <w:rPr>
          <w:rFonts w:asciiTheme="minorEastAsia" w:eastAsiaTheme="minorEastAsia" w:hAnsiTheme="minorEastAsia"/>
        </w:rPr>
        <w:t>分。</w:t>
      </w:r>
      <w:r>
        <w:rPr>
          <w:rFonts w:asciiTheme="minorEastAsia" w:eastAsiaTheme="minorEastAsia" w:hAnsiTheme="minorEastAsia"/>
          <w:b/>
          <w:w w:val="99"/>
          <w:lang w:eastAsia="zh-CN"/>
        </w:rPr>
        <w:t>（</w:t>
      </w:r>
      <w:r>
        <w:rPr>
          <w:rFonts w:asciiTheme="minorEastAsia" w:eastAsiaTheme="minorEastAsia" w:hAnsiTheme="minorEastAsia"/>
          <w:b/>
          <w:spacing w:val="2"/>
          <w:w w:val="99"/>
          <w:lang w:eastAsia="zh-CN"/>
        </w:rPr>
        <w:t>开</w:t>
      </w:r>
      <w:r>
        <w:rPr>
          <w:rFonts w:asciiTheme="minorEastAsia" w:eastAsiaTheme="minorEastAsia" w:hAnsiTheme="minorEastAsia"/>
          <w:b/>
          <w:w w:val="99"/>
          <w:lang w:eastAsia="zh-CN"/>
        </w:rPr>
        <w:t>标</w:t>
      </w:r>
      <w:r>
        <w:rPr>
          <w:rFonts w:asciiTheme="minorEastAsia" w:eastAsiaTheme="minorEastAsia" w:hAnsiTheme="minorEastAsia"/>
          <w:b/>
          <w:spacing w:val="2"/>
          <w:w w:val="99"/>
          <w:lang w:eastAsia="zh-CN"/>
        </w:rPr>
        <w:t>时</w:t>
      </w:r>
      <w:r>
        <w:rPr>
          <w:rFonts w:asciiTheme="minorEastAsia" w:eastAsiaTheme="minorEastAsia" w:hAnsiTheme="minorEastAsia"/>
          <w:b/>
          <w:w w:val="99"/>
          <w:lang w:eastAsia="zh-CN"/>
        </w:rPr>
        <w:t>提供</w:t>
      </w:r>
      <w:r>
        <w:rPr>
          <w:rFonts w:asciiTheme="minorEastAsia" w:eastAsiaTheme="minorEastAsia" w:hAnsiTheme="minorEastAsia"/>
          <w:b/>
          <w:spacing w:val="2"/>
          <w:w w:val="99"/>
          <w:lang w:eastAsia="zh-CN"/>
        </w:rPr>
        <w:t>证</w:t>
      </w:r>
      <w:r>
        <w:rPr>
          <w:rFonts w:asciiTheme="minorEastAsia" w:eastAsiaTheme="minorEastAsia" w:hAnsiTheme="minorEastAsia"/>
          <w:b/>
          <w:w w:val="99"/>
          <w:lang w:eastAsia="zh-CN"/>
        </w:rPr>
        <w:t>书</w:t>
      </w:r>
      <w:r>
        <w:rPr>
          <w:rFonts w:asciiTheme="minorEastAsia" w:eastAsiaTheme="minorEastAsia" w:hAnsiTheme="minorEastAsia"/>
          <w:b/>
          <w:spacing w:val="2"/>
          <w:w w:val="99"/>
          <w:lang w:eastAsia="zh-CN"/>
        </w:rPr>
        <w:t>原</w:t>
      </w:r>
      <w:r>
        <w:rPr>
          <w:rFonts w:asciiTheme="minorEastAsia" w:eastAsiaTheme="minorEastAsia" w:hAnsiTheme="minorEastAsia"/>
          <w:b/>
          <w:w w:val="99"/>
          <w:lang w:eastAsia="zh-CN"/>
        </w:rPr>
        <w:t>件，</w:t>
      </w:r>
      <w:r>
        <w:rPr>
          <w:rFonts w:asciiTheme="minorEastAsia" w:eastAsiaTheme="minorEastAsia" w:hAnsiTheme="minorEastAsia"/>
          <w:b/>
          <w:spacing w:val="2"/>
          <w:w w:val="99"/>
          <w:lang w:eastAsia="zh-CN"/>
        </w:rPr>
        <w:t>证</w:t>
      </w:r>
      <w:r>
        <w:rPr>
          <w:rFonts w:asciiTheme="minorEastAsia" w:eastAsiaTheme="minorEastAsia" w:hAnsiTheme="minorEastAsia"/>
          <w:b/>
          <w:w w:val="99"/>
          <w:lang w:eastAsia="zh-CN"/>
        </w:rPr>
        <w:t>书复</w:t>
      </w:r>
      <w:r>
        <w:rPr>
          <w:rFonts w:asciiTheme="minorEastAsia" w:eastAsiaTheme="minorEastAsia" w:hAnsiTheme="minorEastAsia"/>
          <w:b/>
          <w:spacing w:val="2"/>
          <w:w w:val="99"/>
          <w:lang w:eastAsia="zh-CN"/>
        </w:rPr>
        <w:t>印</w:t>
      </w:r>
      <w:r>
        <w:rPr>
          <w:rFonts w:asciiTheme="minorEastAsia" w:eastAsiaTheme="minorEastAsia" w:hAnsiTheme="minorEastAsia"/>
          <w:b/>
          <w:w w:val="99"/>
          <w:lang w:eastAsia="zh-CN"/>
        </w:rPr>
        <w:t>件</w:t>
      </w:r>
    </w:p>
    <w:p w:rsidR="00B97AEA" w:rsidRDefault="00B97AEA">
      <w:pPr>
        <w:spacing w:line="357" w:lineRule="auto"/>
        <w:jc w:val="both"/>
        <w:rPr>
          <w:rFonts w:asciiTheme="minorEastAsia" w:eastAsiaTheme="minorEastAsia" w:hAnsiTheme="minorEastAsia"/>
          <w:lang w:eastAsia="zh-CN"/>
        </w:rPr>
        <w:sectPr w:rsidR="00B97AEA">
          <w:pgSz w:w="11910" w:h="16840"/>
          <w:pgMar w:top="1260" w:right="780" w:bottom="880" w:left="900" w:header="918" w:footer="686" w:gutter="0"/>
          <w:cols w:space="720"/>
        </w:sectPr>
      </w:pPr>
    </w:p>
    <w:p w:rsidR="00B97AEA" w:rsidRDefault="00B97AEA">
      <w:pPr>
        <w:pStyle w:val="a3"/>
        <w:rPr>
          <w:rFonts w:asciiTheme="minorEastAsia" w:eastAsiaTheme="minorEastAsia" w:hAnsiTheme="minorEastAsia"/>
          <w:b/>
          <w:sz w:val="20"/>
          <w:lang w:eastAsia="zh-CN"/>
        </w:rPr>
      </w:pPr>
    </w:p>
    <w:p w:rsidR="00B97AEA" w:rsidRDefault="00B97AEA">
      <w:pPr>
        <w:pStyle w:val="a3"/>
        <w:spacing w:before="9"/>
        <w:rPr>
          <w:rFonts w:asciiTheme="minorEastAsia" w:eastAsiaTheme="minorEastAsia" w:hAnsiTheme="minorEastAsia"/>
          <w:b/>
          <w:sz w:val="15"/>
          <w:lang w:eastAsia="zh-CN"/>
        </w:rPr>
      </w:pPr>
    </w:p>
    <w:p w:rsidR="00B97AEA" w:rsidRDefault="00854307">
      <w:pPr>
        <w:pStyle w:val="5"/>
        <w:spacing w:before="26"/>
        <w:rPr>
          <w:rFonts w:asciiTheme="minorEastAsia" w:eastAsiaTheme="minorEastAsia" w:hAnsiTheme="minorEastAsia"/>
        </w:rPr>
      </w:pPr>
      <w:r>
        <w:rPr>
          <w:rFonts w:asciiTheme="minorEastAsia" w:eastAsiaTheme="minorEastAsia" w:hAnsiTheme="minorEastAsia"/>
          <w:lang w:eastAsia="zh-CN"/>
        </w:rPr>
        <w:t>和网页打印件在投标文件中提供，否则不得分。</w:t>
      </w:r>
      <w:r>
        <w:rPr>
          <w:rFonts w:asciiTheme="minorEastAsia" w:eastAsiaTheme="minorEastAsia" w:hAnsiTheme="minorEastAsia"/>
        </w:rPr>
        <w:t>）</w:t>
      </w:r>
    </w:p>
    <w:p w:rsidR="00B97AEA" w:rsidRDefault="00854307">
      <w:pPr>
        <w:pStyle w:val="5"/>
        <w:numPr>
          <w:ilvl w:val="2"/>
          <w:numId w:val="2"/>
        </w:numPr>
        <w:tabs>
          <w:tab w:val="left" w:pos="1198"/>
        </w:tabs>
        <w:spacing w:before="154"/>
        <w:ind w:left="1197" w:hanging="605"/>
        <w:jc w:val="left"/>
        <w:rPr>
          <w:rFonts w:asciiTheme="minorEastAsia" w:eastAsiaTheme="minorEastAsia" w:hAnsiTheme="minorEastAsia"/>
        </w:rPr>
      </w:pPr>
      <w:r>
        <w:rPr>
          <w:rFonts w:asciiTheme="minorEastAsia" w:eastAsiaTheme="minorEastAsia" w:hAnsiTheme="minorEastAsia"/>
        </w:rPr>
        <w:t>企业信用</w:t>
      </w:r>
      <w:r>
        <w:rPr>
          <w:rFonts w:asciiTheme="minorEastAsia" w:eastAsiaTheme="minorEastAsia" w:hAnsiTheme="minorEastAsia"/>
        </w:rPr>
        <w:t>(</w:t>
      </w:r>
      <w:r>
        <w:rPr>
          <w:rFonts w:asciiTheme="minorEastAsia" w:eastAsiaTheme="minorEastAsia" w:hAnsiTheme="minorEastAsia" w:hint="eastAsia"/>
          <w:lang w:eastAsia="zh-CN"/>
        </w:rPr>
        <w:t>1</w:t>
      </w:r>
      <w:r>
        <w:rPr>
          <w:rFonts w:asciiTheme="minorEastAsia" w:eastAsiaTheme="minorEastAsia" w:hAnsiTheme="minorEastAsia"/>
        </w:rPr>
        <w:t>分</w:t>
      </w:r>
      <w:r>
        <w:rPr>
          <w:rFonts w:asciiTheme="minorEastAsia" w:eastAsiaTheme="minorEastAsia" w:hAnsiTheme="minorEastAsia"/>
        </w:rPr>
        <w:t>)</w:t>
      </w:r>
    </w:p>
    <w:p w:rsidR="00B97AEA" w:rsidRDefault="00854307">
      <w:pPr>
        <w:pStyle w:val="a3"/>
        <w:spacing w:before="151" w:line="357" w:lineRule="auto"/>
        <w:ind w:left="111" w:right="237" w:firstLine="480"/>
        <w:rPr>
          <w:rFonts w:asciiTheme="minorEastAsia" w:eastAsiaTheme="minorEastAsia" w:hAnsiTheme="minorEastAsia"/>
          <w:lang w:eastAsia="zh-CN"/>
        </w:rPr>
      </w:pPr>
      <w:r>
        <w:rPr>
          <w:rFonts w:asciiTheme="minorEastAsia" w:eastAsiaTheme="minorEastAsia" w:hAnsiTheme="minorEastAsia"/>
          <w:lang w:eastAsia="zh-CN"/>
        </w:rPr>
        <w:t>投标人提供有效的经社会信用体系建设主管部门认可的信用评级机构出具的企业信用报告，投标人应出具河南省信用建设促进会</w:t>
      </w:r>
      <w:r>
        <w:rPr>
          <w:rFonts w:asciiTheme="minorEastAsia" w:eastAsiaTheme="minorEastAsia" w:hAnsiTheme="minorEastAsia"/>
          <w:lang w:eastAsia="zh-CN"/>
        </w:rPr>
        <w:t>—</w:t>
      </w:r>
      <w:r>
        <w:rPr>
          <w:rFonts w:asciiTheme="minorEastAsia" w:eastAsiaTheme="minorEastAsia" w:hAnsiTheme="minorEastAsia"/>
          <w:lang w:eastAsia="zh-CN"/>
        </w:rPr>
        <w:t>信用河南网</w:t>
      </w:r>
    </w:p>
    <w:p w:rsidR="00B97AEA" w:rsidRDefault="00B97AEA">
      <w:pPr>
        <w:spacing w:before="34" w:line="357" w:lineRule="auto"/>
        <w:ind w:left="111" w:right="202"/>
        <w:rPr>
          <w:rFonts w:asciiTheme="minorEastAsia" w:eastAsiaTheme="minorEastAsia" w:hAnsiTheme="minorEastAsia"/>
          <w:b/>
          <w:sz w:val="24"/>
        </w:rPr>
      </w:pPr>
      <w:hyperlink r:id="rId17">
        <w:r w:rsidR="00854307">
          <w:rPr>
            <w:rFonts w:asciiTheme="minorEastAsia" w:eastAsiaTheme="minorEastAsia" w:hAnsiTheme="minorEastAsia"/>
            <w:sz w:val="24"/>
          </w:rPr>
          <w:t>（</w:t>
        </w:r>
        <w:r w:rsidR="00854307">
          <w:rPr>
            <w:rFonts w:asciiTheme="minorEastAsia" w:eastAsiaTheme="minorEastAsia" w:hAnsiTheme="minorEastAsia"/>
            <w:sz w:val="24"/>
          </w:rPr>
          <w:t>http://www.xyhnw.com/</w:t>
        </w:r>
      </w:hyperlink>
      <w:r w:rsidR="00854307">
        <w:rPr>
          <w:rFonts w:asciiTheme="minorEastAsia" w:eastAsiaTheme="minorEastAsia" w:hAnsiTheme="minorEastAsia"/>
          <w:sz w:val="24"/>
        </w:rPr>
        <w:t>）或其他省级（含）以上官方信用网上公布的该信用等级评级机构名单网页打印件（应有该官方网站网址）。</w:t>
      </w:r>
      <w:r w:rsidR="00854307">
        <w:rPr>
          <w:rFonts w:asciiTheme="minorEastAsia" w:eastAsiaTheme="minorEastAsia" w:hAnsiTheme="minorEastAsia"/>
          <w:b/>
          <w:w w:val="99"/>
          <w:sz w:val="24"/>
          <w:lang w:eastAsia="zh-CN"/>
        </w:rPr>
        <w:t>（</w:t>
      </w:r>
      <w:r w:rsidR="00854307">
        <w:rPr>
          <w:rFonts w:asciiTheme="minorEastAsia" w:eastAsiaTheme="minorEastAsia" w:hAnsiTheme="minorEastAsia"/>
          <w:b/>
          <w:spacing w:val="2"/>
          <w:w w:val="99"/>
          <w:sz w:val="24"/>
          <w:lang w:eastAsia="zh-CN"/>
        </w:rPr>
        <w:t>开</w:t>
      </w:r>
      <w:r w:rsidR="00854307">
        <w:rPr>
          <w:rFonts w:asciiTheme="minorEastAsia" w:eastAsiaTheme="minorEastAsia" w:hAnsiTheme="minorEastAsia"/>
          <w:b/>
          <w:w w:val="99"/>
          <w:sz w:val="24"/>
          <w:lang w:eastAsia="zh-CN"/>
        </w:rPr>
        <w:t>标</w:t>
      </w:r>
      <w:r w:rsidR="00854307">
        <w:rPr>
          <w:rFonts w:asciiTheme="minorEastAsia" w:eastAsiaTheme="minorEastAsia" w:hAnsiTheme="minorEastAsia"/>
          <w:b/>
          <w:spacing w:val="2"/>
          <w:w w:val="99"/>
          <w:sz w:val="24"/>
          <w:lang w:eastAsia="zh-CN"/>
        </w:rPr>
        <w:t>时</w:t>
      </w:r>
      <w:r w:rsidR="00854307">
        <w:rPr>
          <w:rFonts w:asciiTheme="minorEastAsia" w:eastAsiaTheme="minorEastAsia" w:hAnsiTheme="minorEastAsia"/>
          <w:b/>
          <w:w w:val="99"/>
          <w:sz w:val="24"/>
          <w:lang w:eastAsia="zh-CN"/>
        </w:rPr>
        <w:t>提供</w:t>
      </w:r>
      <w:r w:rsidR="00854307">
        <w:rPr>
          <w:rFonts w:asciiTheme="minorEastAsia" w:eastAsiaTheme="minorEastAsia" w:hAnsiTheme="minorEastAsia"/>
          <w:b/>
          <w:spacing w:val="2"/>
          <w:w w:val="99"/>
          <w:sz w:val="24"/>
          <w:lang w:eastAsia="zh-CN"/>
        </w:rPr>
        <w:t>信</w:t>
      </w:r>
      <w:r w:rsidR="00854307">
        <w:rPr>
          <w:rFonts w:asciiTheme="minorEastAsia" w:eastAsiaTheme="minorEastAsia" w:hAnsiTheme="minorEastAsia"/>
          <w:b/>
          <w:w w:val="99"/>
          <w:sz w:val="24"/>
          <w:lang w:eastAsia="zh-CN"/>
        </w:rPr>
        <w:t>用</w:t>
      </w:r>
      <w:r w:rsidR="00854307">
        <w:rPr>
          <w:rFonts w:asciiTheme="minorEastAsia" w:eastAsiaTheme="minorEastAsia" w:hAnsiTheme="minorEastAsia"/>
          <w:b/>
          <w:spacing w:val="2"/>
          <w:w w:val="99"/>
          <w:sz w:val="24"/>
          <w:lang w:eastAsia="zh-CN"/>
        </w:rPr>
        <w:t>报</w:t>
      </w:r>
      <w:r w:rsidR="00854307">
        <w:rPr>
          <w:rFonts w:asciiTheme="minorEastAsia" w:eastAsiaTheme="minorEastAsia" w:hAnsiTheme="minorEastAsia"/>
          <w:b/>
          <w:w w:val="99"/>
          <w:sz w:val="24"/>
          <w:lang w:eastAsia="zh-CN"/>
        </w:rPr>
        <w:t>告原件</w:t>
      </w:r>
      <w:r w:rsidR="00854307">
        <w:rPr>
          <w:rFonts w:asciiTheme="minorEastAsia" w:eastAsiaTheme="minorEastAsia" w:hAnsiTheme="minorEastAsia"/>
          <w:b/>
          <w:spacing w:val="2"/>
          <w:w w:val="99"/>
          <w:sz w:val="24"/>
          <w:lang w:eastAsia="zh-CN"/>
        </w:rPr>
        <w:t>，</w:t>
      </w:r>
      <w:r w:rsidR="00854307">
        <w:rPr>
          <w:rFonts w:asciiTheme="minorEastAsia" w:eastAsiaTheme="minorEastAsia" w:hAnsiTheme="minorEastAsia"/>
          <w:b/>
          <w:w w:val="99"/>
          <w:sz w:val="24"/>
          <w:lang w:eastAsia="zh-CN"/>
        </w:rPr>
        <w:t>报</w:t>
      </w:r>
      <w:r w:rsidR="00854307">
        <w:rPr>
          <w:rFonts w:asciiTheme="minorEastAsia" w:eastAsiaTheme="minorEastAsia" w:hAnsiTheme="minorEastAsia"/>
          <w:b/>
          <w:spacing w:val="2"/>
          <w:w w:val="99"/>
          <w:sz w:val="24"/>
          <w:lang w:eastAsia="zh-CN"/>
        </w:rPr>
        <w:t>告</w:t>
      </w:r>
      <w:r w:rsidR="00854307">
        <w:rPr>
          <w:rFonts w:asciiTheme="minorEastAsia" w:eastAsiaTheme="minorEastAsia" w:hAnsiTheme="minorEastAsia"/>
          <w:b/>
          <w:w w:val="99"/>
          <w:sz w:val="24"/>
          <w:lang w:eastAsia="zh-CN"/>
        </w:rPr>
        <w:t>复印</w:t>
      </w:r>
      <w:r w:rsidR="00854307">
        <w:rPr>
          <w:rFonts w:asciiTheme="minorEastAsia" w:eastAsiaTheme="minorEastAsia" w:hAnsiTheme="minorEastAsia"/>
          <w:b/>
          <w:spacing w:val="2"/>
          <w:w w:val="99"/>
          <w:sz w:val="24"/>
          <w:lang w:eastAsia="zh-CN"/>
        </w:rPr>
        <w:t>件</w:t>
      </w:r>
      <w:r w:rsidR="00854307">
        <w:rPr>
          <w:rFonts w:asciiTheme="minorEastAsia" w:eastAsiaTheme="minorEastAsia" w:hAnsiTheme="minorEastAsia"/>
          <w:b/>
          <w:w w:val="99"/>
          <w:sz w:val="24"/>
          <w:lang w:eastAsia="zh-CN"/>
        </w:rPr>
        <w:t>和</w:t>
      </w:r>
      <w:r w:rsidR="00854307">
        <w:rPr>
          <w:rFonts w:asciiTheme="minorEastAsia" w:eastAsiaTheme="minorEastAsia" w:hAnsiTheme="minorEastAsia"/>
          <w:b/>
          <w:spacing w:val="2"/>
          <w:w w:val="99"/>
          <w:sz w:val="24"/>
          <w:lang w:eastAsia="zh-CN"/>
        </w:rPr>
        <w:t>信</w:t>
      </w:r>
      <w:r w:rsidR="00854307">
        <w:rPr>
          <w:rFonts w:asciiTheme="minorEastAsia" w:eastAsiaTheme="minorEastAsia" w:hAnsiTheme="minorEastAsia"/>
          <w:b/>
          <w:w w:val="99"/>
          <w:sz w:val="24"/>
          <w:lang w:eastAsia="zh-CN"/>
        </w:rPr>
        <w:t>用等</w:t>
      </w:r>
      <w:r w:rsidR="00854307">
        <w:rPr>
          <w:rFonts w:asciiTheme="minorEastAsia" w:eastAsiaTheme="minorEastAsia" w:hAnsiTheme="minorEastAsia"/>
          <w:b/>
          <w:spacing w:val="2"/>
          <w:w w:val="99"/>
          <w:sz w:val="24"/>
          <w:lang w:eastAsia="zh-CN"/>
        </w:rPr>
        <w:t>级</w:t>
      </w:r>
      <w:r w:rsidR="00854307">
        <w:rPr>
          <w:rFonts w:asciiTheme="minorEastAsia" w:eastAsiaTheme="minorEastAsia" w:hAnsiTheme="minorEastAsia"/>
          <w:b/>
          <w:w w:val="99"/>
          <w:sz w:val="24"/>
          <w:lang w:eastAsia="zh-CN"/>
        </w:rPr>
        <w:t>评级</w:t>
      </w:r>
      <w:r w:rsidR="00854307">
        <w:rPr>
          <w:rFonts w:asciiTheme="minorEastAsia" w:eastAsiaTheme="minorEastAsia" w:hAnsiTheme="minorEastAsia"/>
          <w:b/>
          <w:spacing w:val="2"/>
          <w:w w:val="99"/>
          <w:sz w:val="24"/>
          <w:lang w:eastAsia="zh-CN"/>
        </w:rPr>
        <w:t>机</w:t>
      </w:r>
      <w:r w:rsidR="00854307">
        <w:rPr>
          <w:rFonts w:asciiTheme="minorEastAsia" w:eastAsiaTheme="minorEastAsia" w:hAnsiTheme="minorEastAsia"/>
          <w:b/>
          <w:w w:val="99"/>
          <w:sz w:val="24"/>
          <w:lang w:eastAsia="zh-CN"/>
        </w:rPr>
        <w:t>构</w:t>
      </w:r>
      <w:r w:rsidR="00854307">
        <w:rPr>
          <w:rFonts w:asciiTheme="minorEastAsia" w:eastAsiaTheme="minorEastAsia" w:hAnsiTheme="minorEastAsia"/>
          <w:b/>
          <w:spacing w:val="2"/>
          <w:w w:val="99"/>
          <w:sz w:val="24"/>
          <w:lang w:eastAsia="zh-CN"/>
        </w:rPr>
        <w:t>名</w:t>
      </w:r>
      <w:r w:rsidR="00854307">
        <w:rPr>
          <w:rFonts w:asciiTheme="minorEastAsia" w:eastAsiaTheme="minorEastAsia" w:hAnsiTheme="minorEastAsia"/>
          <w:b/>
          <w:w w:val="99"/>
          <w:sz w:val="24"/>
          <w:lang w:eastAsia="zh-CN"/>
        </w:rPr>
        <w:t>单网</w:t>
      </w:r>
      <w:r w:rsidR="00854307">
        <w:rPr>
          <w:rFonts w:asciiTheme="minorEastAsia" w:eastAsiaTheme="minorEastAsia" w:hAnsiTheme="minorEastAsia"/>
          <w:b/>
          <w:spacing w:val="2"/>
          <w:w w:val="99"/>
          <w:sz w:val="24"/>
          <w:lang w:eastAsia="zh-CN"/>
        </w:rPr>
        <w:t>页</w:t>
      </w:r>
      <w:r w:rsidR="00854307">
        <w:rPr>
          <w:rFonts w:asciiTheme="minorEastAsia" w:eastAsiaTheme="minorEastAsia" w:hAnsiTheme="minorEastAsia"/>
          <w:b/>
          <w:w w:val="99"/>
          <w:sz w:val="24"/>
          <w:lang w:eastAsia="zh-CN"/>
        </w:rPr>
        <w:t>打</w:t>
      </w:r>
      <w:r w:rsidR="00854307">
        <w:rPr>
          <w:rFonts w:asciiTheme="minorEastAsia" w:eastAsiaTheme="minorEastAsia" w:hAnsiTheme="minorEastAsia"/>
          <w:b/>
          <w:spacing w:val="2"/>
          <w:w w:val="99"/>
          <w:sz w:val="24"/>
          <w:lang w:eastAsia="zh-CN"/>
        </w:rPr>
        <w:t>印</w:t>
      </w:r>
      <w:r w:rsidR="00854307">
        <w:rPr>
          <w:rFonts w:asciiTheme="minorEastAsia" w:eastAsiaTheme="minorEastAsia" w:hAnsiTheme="minorEastAsia"/>
          <w:b/>
          <w:w w:val="99"/>
          <w:sz w:val="24"/>
          <w:lang w:eastAsia="zh-CN"/>
        </w:rPr>
        <w:t>件在</w:t>
      </w:r>
      <w:r w:rsidR="00854307">
        <w:rPr>
          <w:rFonts w:asciiTheme="minorEastAsia" w:eastAsiaTheme="minorEastAsia" w:hAnsiTheme="minorEastAsia"/>
          <w:b/>
          <w:spacing w:val="2"/>
          <w:w w:val="99"/>
          <w:sz w:val="24"/>
          <w:lang w:eastAsia="zh-CN"/>
        </w:rPr>
        <w:t>投</w:t>
      </w:r>
      <w:r w:rsidR="00854307">
        <w:rPr>
          <w:rFonts w:asciiTheme="minorEastAsia" w:eastAsiaTheme="minorEastAsia" w:hAnsiTheme="minorEastAsia"/>
          <w:b/>
          <w:w w:val="99"/>
          <w:sz w:val="24"/>
          <w:lang w:eastAsia="zh-CN"/>
        </w:rPr>
        <w:t>标</w:t>
      </w:r>
      <w:r w:rsidR="00854307">
        <w:rPr>
          <w:rFonts w:asciiTheme="minorEastAsia" w:eastAsiaTheme="minorEastAsia" w:hAnsiTheme="minorEastAsia"/>
          <w:b/>
          <w:spacing w:val="2"/>
          <w:w w:val="99"/>
          <w:sz w:val="24"/>
          <w:lang w:eastAsia="zh-CN"/>
        </w:rPr>
        <w:t>文</w:t>
      </w:r>
      <w:r w:rsidR="00854307">
        <w:rPr>
          <w:rFonts w:asciiTheme="minorEastAsia" w:eastAsiaTheme="minorEastAsia" w:hAnsiTheme="minorEastAsia"/>
          <w:b/>
          <w:w w:val="99"/>
          <w:sz w:val="24"/>
          <w:lang w:eastAsia="zh-CN"/>
        </w:rPr>
        <w:t>件中</w:t>
      </w:r>
      <w:r w:rsidR="00854307">
        <w:rPr>
          <w:rFonts w:asciiTheme="minorEastAsia" w:eastAsiaTheme="minorEastAsia" w:hAnsiTheme="minorEastAsia"/>
          <w:b/>
          <w:spacing w:val="2"/>
          <w:w w:val="99"/>
          <w:sz w:val="24"/>
          <w:lang w:eastAsia="zh-CN"/>
        </w:rPr>
        <w:t>提</w:t>
      </w:r>
      <w:r w:rsidR="00854307">
        <w:rPr>
          <w:rFonts w:asciiTheme="minorEastAsia" w:eastAsiaTheme="minorEastAsia" w:hAnsiTheme="minorEastAsia"/>
          <w:b/>
          <w:w w:val="99"/>
          <w:sz w:val="24"/>
          <w:lang w:eastAsia="zh-CN"/>
        </w:rPr>
        <w:t>供，</w:t>
      </w:r>
      <w:r w:rsidR="00854307">
        <w:rPr>
          <w:rFonts w:asciiTheme="minorEastAsia" w:eastAsiaTheme="minorEastAsia" w:hAnsiTheme="minorEastAsia"/>
          <w:b/>
          <w:spacing w:val="2"/>
          <w:w w:val="99"/>
          <w:sz w:val="24"/>
          <w:lang w:eastAsia="zh-CN"/>
        </w:rPr>
        <w:t>否</w:t>
      </w:r>
      <w:r w:rsidR="00854307">
        <w:rPr>
          <w:rFonts w:asciiTheme="minorEastAsia" w:eastAsiaTheme="minorEastAsia" w:hAnsiTheme="minorEastAsia"/>
          <w:b/>
          <w:w w:val="99"/>
          <w:sz w:val="24"/>
          <w:lang w:eastAsia="zh-CN"/>
        </w:rPr>
        <w:t>则</w:t>
      </w:r>
      <w:r w:rsidR="00854307">
        <w:rPr>
          <w:rFonts w:asciiTheme="minorEastAsia" w:eastAsiaTheme="minorEastAsia" w:hAnsiTheme="minorEastAsia"/>
          <w:b/>
          <w:spacing w:val="2"/>
          <w:w w:val="99"/>
          <w:sz w:val="24"/>
          <w:lang w:eastAsia="zh-CN"/>
        </w:rPr>
        <w:t>不</w:t>
      </w:r>
      <w:r w:rsidR="00854307">
        <w:rPr>
          <w:rFonts w:asciiTheme="minorEastAsia" w:eastAsiaTheme="minorEastAsia" w:hAnsiTheme="minorEastAsia"/>
          <w:b/>
          <w:w w:val="99"/>
          <w:sz w:val="24"/>
          <w:lang w:eastAsia="zh-CN"/>
        </w:rPr>
        <w:t>得分</w:t>
      </w:r>
      <w:r w:rsidR="00854307">
        <w:rPr>
          <w:rFonts w:asciiTheme="minorEastAsia" w:eastAsiaTheme="minorEastAsia" w:hAnsiTheme="minorEastAsia"/>
          <w:b/>
          <w:spacing w:val="2"/>
          <w:w w:val="99"/>
          <w:sz w:val="24"/>
          <w:lang w:eastAsia="zh-CN"/>
        </w:rPr>
        <w:t>。</w:t>
      </w:r>
      <w:r w:rsidR="00854307">
        <w:rPr>
          <w:rFonts w:asciiTheme="minorEastAsia" w:eastAsiaTheme="minorEastAsia" w:hAnsiTheme="minorEastAsia"/>
          <w:b/>
          <w:w w:val="99"/>
          <w:sz w:val="24"/>
        </w:rPr>
        <w:t>）</w:t>
      </w:r>
    </w:p>
    <w:p w:rsidR="00B97AEA" w:rsidRDefault="00854307">
      <w:pPr>
        <w:pStyle w:val="5"/>
        <w:numPr>
          <w:ilvl w:val="2"/>
          <w:numId w:val="2"/>
        </w:numPr>
        <w:tabs>
          <w:tab w:val="left" w:pos="1198"/>
        </w:tabs>
        <w:spacing w:before="36"/>
        <w:ind w:left="1197" w:hanging="605"/>
        <w:jc w:val="left"/>
        <w:rPr>
          <w:rFonts w:asciiTheme="minorEastAsia" w:eastAsiaTheme="minorEastAsia" w:hAnsiTheme="minorEastAsia"/>
        </w:rPr>
      </w:pPr>
      <w:r>
        <w:rPr>
          <w:rFonts w:asciiTheme="minorEastAsia" w:eastAsiaTheme="minorEastAsia" w:hAnsiTheme="minorEastAsia"/>
          <w:spacing w:val="-10"/>
        </w:rPr>
        <w:t>固定办公场所（</w:t>
      </w:r>
      <w:r>
        <w:rPr>
          <w:rFonts w:asciiTheme="minorEastAsia" w:eastAsiaTheme="minorEastAsia" w:hAnsiTheme="minorEastAsia"/>
          <w:spacing w:val="-10"/>
        </w:rPr>
        <w:t>3</w:t>
      </w:r>
      <w:r>
        <w:rPr>
          <w:rFonts w:asciiTheme="minorEastAsia" w:eastAsiaTheme="minorEastAsia" w:hAnsiTheme="minorEastAsia"/>
          <w:spacing w:val="-10"/>
        </w:rPr>
        <w:t>分）</w:t>
      </w:r>
    </w:p>
    <w:p w:rsidR="00B97AEA" w:rsidRDefault="00854307">
      <w:pPr>
        <w:pStyle w:val="a3"/>
        <w:spacing w:before="151" w:line="357" w:lineRule="auto"/>
        <w:ind w:left="111" w:right="228" w:firstLine="436"/>
        <w:rPr>
          <w:rFonts w:asciiTheme="minorEastAsia" w:eastAsiaTheme="minorEastAsia" w:hAnsiTheme="minorEastAsia"/>
          <w:lang w:eastAsia="zh-CN"/>
        </w:rPr>
      </w:pPr>
      <w:r>
        <w:rPr>
          <w:rFonts w:asciiTheme="minorEastAsia" w:eastAsiaTheme="minorEastAsia" w:hAnsiTheme="minorEastAsia"/>
          <w:spacing w:val="-12"/>
          <w:lang w:eastAsia="zh-CN"/>
        </w:rPr>
        <w:t>投</w:t>
      </w:r>
      <w:r>
        <w:rPr>
          <w:rFonts w:asciiTheme="minorEastAsia" w:eastAsiaTheme="minorEastAsia" w:hAnsiTheme="minorEastAsia"/>
          <w:spacing w:val="-10"/>
          <w:lang w:eastAsia="zh-CN"/>
        </w:rPr>
        <w:t>标</w:t>
      </w:r>
      <w:r>
        <w:rPr>
          <w:rFonts w:asciiTheme="minorEastAsia" w:eastAsiaTheme="minorEastAsia" w:hAnsiTheme="minorEastAsia"/>
          <w:spacing w:val="-12"/>
          <w:lang w:eastAsia="zh-CN"/>
        </w:rPr>
        <w:t>人</w:t>
      </w:r>
      <w:r>
        <w:rPr>
          <w:rFonts w:asciiTheme="minorEastAsia" w:eastAsiaTheme="minorEastAsia" w:hAnsiTheme="minorEastAsia" w:hint="eastAsia"/>
          <w:spacing w:val="-10"/>
          <w:lang w:eastAsia="zh-CN"/>
        </w:rPr>
        <w:t>洛阳市</w:t>
      </w:r>
      <w:r>
        <w:rPr>
          <w:rFonts w:asciiTheme="minorEastAsia" w:eastAsiaTheme="minorEastAsia" w:hAnsiTheme="minorEastAsia"/>
          <w:spacing w:val="-12"/>
          <w:lang w:eastAsia="zh-CN"/>
        </w:rPr>
        <w:t>分</w:t>
      </w:r>
      <w:r>
        <w:rPr>
          <w:rFonts w:asciiTheme="minorEastAsia" w:eastAsiaTheme="minorEastAsia" w:hAnsiTheme="minorEastAsia"/>
          <w:spacing w:val="-10"/>
          <w:lang w:eastAsia="zh-CN"/>
        </w:rPr>
        <w:t>支</w:t>
      </w:r>
      <w:r>
        <w:rPr>
          <w:rFonts w:asciiTheme="minorEastAsia" w:eastAsiaTheme="minorEastAsia" w:hAnsiTheme="minorEastAsia"/>
          <w:spacing w:val="-12"/>
          <w:lang w:eastAsia="zh-CN"/>
        </w:rPr>
        <w:t>机</w:t>
      </w:r>
      <w:r>
        <w:rPr>
          <w:rFonts w:asciiTheme="minorEastAsia" w:eastAsiaTheme="minorEastAsia" w:hAnsiTheme="minorEastAsia"/>
          <w:spacing w:val="-10"/>
          <w:lang w:eastAsia="zh-CN"/>
        </w:rPr>
        <w:t>构</w:t>
      </w:r>
      <w:r>
        <w:rPr>
          <w:rFonts w:asciiTheme="minorEastAsia" w:eastAsiaTheme="minorEastAsia" w:hAnsiTheme="minorEastAsia"/>
          <w:spacing w:val="-12"/>
          <w:lang w:eastAsia="zh-CN"/>
        </w:rPr>
        <w:t>具</w:t>
      </w:r>
      <w:r>
        <w:rPr>
          <w:rFonts w:asciiTheme="minorEastAsia" w:eastAsiaTheme="minorEastAsia" w:hAnsiTheme="minorEastAsia"/>
          <w:spacing w:val="-10"/>
          <w:lang w:eastAsia="zh-CN"/>
        </w:rPr>
        <w:t>有</w:t>
      </w:r>
      <w:r>
        <w:rPr>
          <w:rFonts w:asciiTheme="minorEastAsia" w:eastAsiaTheme="minorEastAsia" w:hAnsiTheme="minorEastAsia"/>
          <w:spacing w:val="-12"/>
          <w:lang w:eastAsia="zh-CN"/>
        </w:rPr>
        <w:t>独立</w:t>
      </w:r>
      <w:r>
        <w:rPr>
          <w:rFonts w:asciiTheme="minorEastAsia" w:eastAsiaTheme="minorEastAsia" w:hAnsiTheme="minorEastAsia"/>
          <w:spacing w:val="-10"/>
          <w:lang w:eastAsia="zh-CN"/>
        </w:rPr>
        <w:t>固</w:t>
      </w:r>
      <w:r>
        <w:rPr>
          <w:rFonts w:asciiTheme="minorEastAsia" w:eastAsiaTheme="minorEastAsia" w:hAnsiTheme="minorEastAsia"/>
          <w:spacing w:val="-12"/>
          <w:lang w:eastAsia="zh-CN"/>
        </w:rPr>
        <w:t>定</w:t>
      </w:r>
      <w:r>
        <w:rPr>
          <w:rFonts w:asciiTheme="minorEastAsia" w:eastAsiaTheme="minorEastAsia" w:hAnsiTheme="minorEastAsia"/>
          <w:spacing w:val="-10"/>
          <w:lang w:eastAsia="zh-CN"/>
        </w:rPr>
        <w:t>办</w:t>
      </w:r>
      <w:r>
        <w:rPr>
          <w:rFonts w:asciiTheme="minorEastAsia" w:eastAsiaTheme="minorEastAsia" w:hAnsiTheme="minorEastAsia"/>
          <w:spacing w:val="-12"/>
          <w:lang w:eastAsia="zh-CN"/>
        </w:rPr>
        <w:t>公场</w:t>
      </w:r>
      <w:r>
        <w:rPr>
          <w:rFonts w:asciiTheme="minorEastAsia" w:eastAsiaTheme="minorEastAsia" w:hAnsiTheme="minorEastAsia"/>
          <w:spacing w:val="-10"/>
          <w:lang w:eastAsia="zh-CN"/>
        </w:rPr>
        <w:t>所</w:t>
      </w:r>
      <w:r>
        <w:rPr>
          <w:rFonts w:asciiTheme="minorEastAsia" w:eastAsiaTheme="minorEastAsia" w:hAnsiTheme="minorEastAsia"/>
          <w:spacing w:val="-12"/>
          <w:lang w:eastAsia="zh-CN"/>
        </w:rPr>
        <w:t>，</w:t>
      </w:r>
      <w:r>
        <w:rPr>
          <w:rFonts w:asciiTheme="minorEastAsia" w:eastAsiaTheme="minorEastAsia" w:hAnsiTheme="minorEastAsia"/>
          <w:spacing w:val="-10"/>
          <w:lang w:eastAsia="zh-CN"/>
        </w:rPr>
        <w:t>建</w:t>
      </w:r>
      <w:r>
        <w:rPr>
          <w:rFonts w:asciiTheme="minorEastAsia" w:eastAsiaTheme="minorEastAsia" w:hAnsiTheme="minorEastAsia"/>
          <w:spacing w:val="-12"/>
          <w:lang w:eastAsia="zh-CN"/>
        </w:rPr>
        <w:t>筑</w:t>
      </w:r>
      <w:r>
        <w:rPr>
          <w:rFonts w:asciiTheme="minorEastAsia" w:eastAsiaTheme="minorEastAsia" w:hAnsiTheme="minorEastAsia"/>
          <w:spacing w:val="-10"/>
          <w:lang w:eastAsia="zh-CN"/>
        </w:rPr>
        <w:t>面</w:t>
      </w:r>
      <w:r>
        <w:rPr>
          <w:rFonts w:asciiTheme="minorEastAsia" w:eastAsiaTheme="minorEastAsia" w:hAnsiTheme="minorEastAsia"/>
          <w:spacing w:val="-12"/>
          <w:lang w:eastAsia="zh-CN"/>
        </w:rPr>
        <w:t>积在</w:t>
      </w:r>
      <w:r>
        <w:rPr>
          <w:rFonts w:asciiTheme="minorEastAsia" w:eastAsiaTheme="minorEastAsia" w:hAnsiTheme="minorEastAsia"/>
          <w:spacing w:val="-8"/>
          <w:lang w:eastAsia="zh-CN"/>
        </w:rPr>
        <w:t>1</w:t>
      </w:r>
      <w:r>
        <w:rPr>
          <w:rFonts w:asciiTheme="minorEastAsia" w:eastAsiaTheme="minorEastAsia" w:hAnsiTheme="minorEastAsia"/>
          <w:spacing w:val="-12"/>
          <w:lang w:eastAsia="zh-CN"/>
        </w:rPr>
        <w:t>50</w:t>
      </w:r>
      <w:r>
        <w:rPr>
          <w:rFonts w:asciiTheme="minorEastAsia" w:eastAsiaTheme="minorEastAsia" w:hAnsiTheme="minorEastAsia"/>
          <w:spacing w:val="-12"/>
          <w:lang w:eastAsia="zh-CN"/>
        </w:rPr>
        <w:t>平</w:t>
      </w:r>
      <w:r>
        <w:rPr>
          <w:rFonts w:asciiTheme="minorEastAsia" w:eastAsiaTheme="minorEastAsia" w:hAnsiTheme="minorEastAsia"/>
          <w:spacing w:val="-10"/>
          <w:lang w:eastAsia="zh-CN"/>
        </w:rPr>
        <w:t>方</w:t>
      </w:r>
      <w:r>
        <w:rPr>
          <w:rFonts w:asciiTheme="minorEastAsia" w:eastAsiaTheme="minorEastAsia" w:hAnsiTheme="minorEastAsia"/>
          <w:spacing w:val="-12"/>
          <w:lang w:eastAsia="zh-CN"/>
        </w:rPr>
        <w:t>米</w:t>
      </w:r>
      <w:r>
        <w:rPr>
          <w:rFonts w:asciiTheme="minorEastAsia" w:eastAsiaTheme="minorEastAsia" w:hAnsiTheme="minorEastAsia"/>
          <w:spacing w:val="-10"/>
          <w:lang w:eastAsia="zh-CN"/>
        </w:rPr>
        <w:t>（</w:t>
      </w:r>
      <w:r>
        <w:rPr>
          <w:rFonts w:asciiTheme="minorEastAsia" w:eastAsiaTheme="minorEastAsia" w:hAnsiTheme="minorEastAsia"/>
          <w:spacing w:val="-12"/>
          <w:lang w:eastAsia="zh-CN"/>
        </w:rPr>
        <w:t>含）</w:t>
      </w:r>
      <w:r>
        <w:rPr>
          <w:rFonts w:asciiTheme="minorEastAsia" w:eastAsiaTheme="minorEastAsia" w:hAnsiTheme="minorEastAsia"/>
          <w:spacing w:val="-10"/>
          <w:lang w:eastAsia="zh-CN"/>
        </w:rPr>
        <w:t>以</w:t>
      </w:r>
      <w:r>
        <w:rPr>
          <w:rFonts w:asciiTheme="minorEastAsia" w:eastAsiaTheme="minorEastAsia" w:hAnsiTheme="minorEastAsia"/>
          <w:spacing w:val="-12"/>
          <w:lang w:eastAsia="zh-CN"/>
        </w:rPr>
        <w:t>下</w:t>
      </w:r>
      <w:r>
        <w:rPr>
          <w:rFonts w:asciiTheme="minorEastAsia" w:eastAsiaTheme="minorEastAsia" w:hAnsiTheme="minorEastAsia"/>
          <w:lang w:eastAsia="zh-CN"/>
        </w:rPr>
        <w:t>的</w:t>
      </w:r>
      <w:r>
        <w:rPr>
          <w:rFonts w:asciiTheme="minorEastAsia" w:eastAsiaTheme="minorEastAsia" w:hAnsiTheme="minorEastAsia"/>
          <w:spacing w:val="-10"/>
          <w:lang w:eastAsia="zh-CN"/>
        </w:rPr>
        <w:t>得</w:t>
      </w:r>
      <w:r>
        <w:rPr>
          <w:rFonts w:asciiTheme="minorEastAsia" w:eastAsiaTheme="minorEastAsia" w:hAnsiTheme="minorEastAsia" w:hint="eastAsia"/>
          <w:spacing w:val="-12"/>
          <w:lang w:eastAsia="zh-CN"/>
        </w:rPr>
        <w:t>1</w:t>
      </w:r>
      <w:r>
        <w:rPr>
          <w:rFonts w:asciiTheme="minorEastAsia" w:eastAsiaTheme="minorEastAsia" w:hAnsiTheme="minorEastAsia"/>
          <w:spacing w:val="-12"/>
          <w:lang w:eastAsia="zh-CN"/>
        </w:rPr>
        <w:t>分</w:t>
      </w:r>
      <w:r>
        <w:rPr>
          <w:rFonts w:asciiTheme="minorEastAsia" w:eastAsiaTheme="minorEastAsia" w:hAnsiTheme="minorEastAsia"/>
          <w:spacing w:val="-10"/>
          <w:lang w:eastAsia="zh-CN"/>
        </w:rPr>
        <w:t>，</w:t>
      </w:r>
      <w:r>
        <w:rPr>
          <w:rFonts w:asciiTheme="minorEastAsia" w:eastAsiaTheme="minorEastAsia" w:hAnsiTheme="minorEastAsia"/>
          <w:spacing w:val="-8"/>
          <w:lang w:eastAsia="zh-CN"/>
        </w:rPr>
        <w:t>1</w:t>
      </w:r>
      <w:r>
        <w:rPr>
          <w:rFonts w:asciiTheme="minorEastAsia" w:eastAsiaTheme="minorEastAsia" w:hAnsiTheme="minorEastAsia"/>
          <w:spacing w:val="-12"/>
          <w:lang w:eastAsia="zh-CN"/>
        </w:rPr>
        <w:t>5</w:t>
      </w:r>
      <w:r>
        <w:rPr>
          <w:rFonts w:asciiTheme="minorEastAsia" w:eastAsiaTheme="minorEastAsia" w:hAnsiTheme="minorEastAsia"/>
          <w:spacing w:val="-15"/>
          <w:lang w:eastAsia="zh-CN"/>
        </w:rPr>
        <w:t>0</w:t>
      </w:r>
      <w:r>
        <w:rPr>
          <w:rFonts w:asciiTheme="minorEastAsia" w:eastAsiaTheme="minorEastAsia" w:hAnsiTheme="minorEastAsia"/>
          <w:spacing w:val="-12"/>
          <w:lang w:eastAsia="zh-CN"/>
        </w:rPr>
        <w:t>平</w:t>
      </w:r>
      <w:r>
        <w:rPr>
          <w:rFonts w:asciiTheme="minorEastAsia" w:eastAsiaTheme="minorEastAsia" w:hAnsiTheme="minorEastAsia"/>
          <w:spacing w:val="-10"/>
          <w:lang w:eastAsia="zh-CN"/>
        </w:rPr>
        <w:t>方</w:t>
      </w:r>
      <w:r>
        <w:rPr>
          <w:rFonts w:asciiTheme="minorEastAsia" w:eastAsiaTheme="minorEastAsia" w:hAnsiTheme="minorEastAsia"/>
          <w:spacing w:val="-12"/>
          <w:lang w:eastAsia="zh-CN"/>
        </w:rPr>
        <w:t>米</w:t>
      </w:r>
      <w:r>
        <w:rPr>
          <w:rFonts w:asciiTheme="minorEastAsia" w:eastAsiaTheme="minorEastAsia" w:hAnsiTheme="minorEastAsia"/>
          <w:spacing w:val="-10"/>
          <w:lang w:eastAsia="zh-CN"/>
        </w:rPr>
        <w:t>（</w:t>
      </w:r>
      <w:r>
        <w:rPr>
          <w:rFonts w:asciiTheme="minorEastAsia" w:eastAsiaTheme="minorEastAsia" w:hAnsiTheme="minorEastAsia"/>
          <w:spacing w:val="-12"/>
          <w:lang w:eastAsia="zh-CN"/>
        </w:rPr>
        <w:t>不含</w:t>
      </w:r>
      <w:r>
        <w:rPr>
          <w:rFonts w:asciiTheme="minorEastAsia" w:eastAsiaTheme="minorEastAsia" w:hAnsiTheme="minorEastAsia"/>
          <w:spacing w:val="-10"/>
          <w:lang w:eastAsia="zh-CN"/>
        </w:rPr>
        <w:t>）</w:t>
      </w:r>
      <w:r>
        <w:rPr>
          <w:rFonts w:asciiTheme="minorEastAsia" w:eastAsiaTheme="minorEastAsia" w:hAnsiTheme="minorEastAsia"/>
          <w:spacing w:val="-8"/>
          <w:lang w:eastAsia="zh-CN"/>
        </w:rPr>
        <w:t>-</w:t>
      </w:r>
      <w:r>
        <w:rPr>
          <w:rFonts w:asciiTheme="minorEastAsia" w:eastAsiaTheme="minorEastAsia" w:hAnsiTheme="minorEastAsia"/>
          <w:spacing w:val="-12"/>
          <w:lang w:eastAsia="zh-CN"/>
        </w:rPr>
        <w:t>3</w:t>
      </w:r>
      <w:r>
        <w:rPr>
          <w:rFonts w:asciiTheme="minorEastAsia" w:eastAsiaTheme="minorEastAsia" w:hAnsiTheme="minorEastAsia"/>
          <w:spacing w:val="-10"/>
          <w:lang w:eastAsia="zh-CN"/>
        </w:rPr>
        <w:t>0</w:t>
      </w:r>
      <w:r>
        <w:rPr>
          <w:rFonts w:asciiTheme="minorEastAsia" w:eastAsiaTheme="minorEastAsia" w:hAnsiTheme="minorEastAsia"/>
          <w:spacing w:val="-15"/>
          <w:lang w:eastAsia="zh-CN"/>
        </w:rPr>
        <w:t>0</w:t>
      </w:r>
      <w:r>
        <w:rPr>
          <w:rFonts w:asciiTheme="minorEastAsia" w:eastAsiaTheme="minorEastAsia" w:hAnsiTheme="minorEastAsia"/>
          <w:spacing w:val="-12"/>
          <w:lang w:eastAsia="zh-CN"/>
        </w:rPr>
        <w:t>平</w:t>
      </w:r>
      <w:r>
        <w:rPr>
          <w:rFonts w:asciiTheme="minorEastAsia" w:eastAsiaTheme="minorEastAsia" w:hAnsiTheme="minorEastAsia"/>
          <w:spacing w:val="-10"/>
          <w:lang w:eastAsia="zh-CN"/>
        </w:rPr>
        <w:t>方</w:t>
      </w:r>
      <w:r>
        <w:rPr>
          <w:rFonts w:asciiTheme="minorEastAsia" w:eastAsiaTheme="minorEastAsia" w:hAnsiTheme="minorEastAsia"/>
          <w:spacing w:val="-12"/>
          <w:lang w:eastAsia="zh-CN"/>
        </w:rPr>
        <w:t>米</w:t>
      </w:r>
      <w:r>
        <w:rPr>
          <w:rFonts w:asciiTheme="minorEastAsia" w:eastAsiaTheme="minorEastAsia" w:hAnsiTheme="minorEastAsia"/>
          <w:spacing w:val="-10"/>
          <w:lang w:eastAsia="zh-CN"/>
        </w:rPr>
        <w:t>（</w:t>
      </w:r>
      <w:r>
        <w:rPr>
          <w:rFonts w:asciiTheme="minorEastAsia" w:eastAsiaTheme="minorEastAsia" w:hAnsiTheme="minorEastAsia"/>
          <w:spacing w:val="-12"/>
          <w:lang w:eastAsia="zh-CN"/>
        </w:rPr>
        <w:t>含）</w:t>
      </w:r>
      <w:r>
        <w:rPr>
          <w:rFonts w:asciiTheme="minorEastAsia" w:eastAsiaTheme="minorEastAsia" w:hAnsiTheme="minorEastAsia"/>
          <w:spacing w:val="-10"/>
          <w:lang w:eastAsia="zh-CN"/>
        </w:rPr>
        <w:t>的</w:t>
      </w:r>
      <w:r>
        <w:rPr>
          <w:rFonts w:asciiTheme="minorEastAsia" w:eastAsiaTheme="minorEastAsia" w:hAnsiTheme="minorEastAsia"/>
          <w:spacing w:val="-12"/>
          <w:lang w:eastAsia="zh-CN"/>
        </w:rPr>
        <w:t>得</w:t>
      </w:r>
      <w:r>
        <w:rPr>
          <w:rFonts w:asciiTheme="minorEastAsia" w:eastAsiaTheme="minorEastAsia" w:hAnsiTheme="minorEastAsia"/>
          <w:spacing w:val="-10"/>
          <w:lang w:eastAsia="zh-CN"/>
        </w:rPr>
        <w:t>2</w:t>
      </w:r>
      <w:r>
        <w:rPr>
          <w:rFonts w:asciiTheme="minorEastAsia" w:eastAsiaTheme="minorEastAsia" w:hAnsiTheme="minorEastAsia"/>
          <w:spacing w:val="-12"/>
          <w:lang w:eastAsia="zh-CN"/>
        </w:rPr>
        <w:t>分</w:t>
      </w:r>
      <w:r>
        <w:rPr>
          <w:rFonts w:asciiTheme="minorEastAsia" w:eastAsiaTheme="minorEastAsia" w:hAnsiTheme="minorEastAsia"/>
          <w:spacing w:val="-10"/>
          <w:lang w:eastAsia="zh-CN"/>
        </w:rPr>
        <w:t>；</w:t>
      </w:r>
      <w:r>
        <w:rPr>
          <w:rFonts w:asciiTheme="minorEastAsia" w:eastAsiaTheme="minorEastAsia" w:hAnsiTheme="minorEastAsia"/>
          <w:spacing w:val="-12"/>
          <w:lang w:eastAsia="zh-CN"/>
        </w:rPr>
        <w:t>建</w:t>
      </w:r>
      <w:r>
        <w:rPr>
          <w:rFonts w:asciiTheme="minorEastAsia" w:eastAsiaTheme="minorEastAsia" w:hAnsiTheme="minorEastAsia"/>
          <w:spacing w:val="-10"/>
          <w:lang w:eastAsia="zh-CN"/>
        </w:rPr>
        <w:t>筑</w:t>
      </w:r>
      <w:r>
        <w:rPr>
          <w:rFonts w:asciiTheme="minorEastAsia" w:eastAsiaTheme="minorEastAsia" w:hAnsiTheme="minorEastAsia"/>
          <w:spacing w:val="-12"/>
          <w:lang w:eastAsia="zh-CN"/>
        </w:rPr>
        <w:t>面积</w:t>
      </w:r>
      <w:r>
        <w:rPr>
          <w:rFonts w:asciiTheme="minorEastAsia" w:eastAsiaTheme="minorEastAsia" w:hAnsiTheme="minorEastAsia"/>
          <w:spacing w:val="-10"/>
          <w:lang w:eastAsia="zh-CN"/>
        </w:rPr>
        <w:t>在</w:t>
      </w:r>
      <w:r>
        <w:rPr>
          <w:rFonts w:asciiTheme="minorEastAsia" w:eastAsiaTheme="minorEastAsia" w:hAnsiTheme="minorEastAsia"/>
          <w:spacing w:val="-10"/>
          <w:lang w:eastAsia="zh-CN"/>
        </w:rPr>
        <w:t>30</w:t>
      </w:r>
      <w:r>
        <w:rPr>
          <w:rFonts w:asciiTheme="minorEastAsia" w:eastAsiaTheme="minorEastAsia" w:hAnsiTheme="minorEastAsia"/>
          <w:spacing w:val="-15"/>
          <w:lang w:eastAsia="zh-CN"/>
        </w:rPr>
        <w:t>0</w:t>
      </w:r>
      <w:r>
        <w:rPr>
          <w:rFonts w:asciiTheme="minorEastAsia" w:eastAsiaTheme="minorEastAsia" w:hAnsiTheme="minorEastAsia"/>
          <w:spacing w:val="-12"/>
          <w:lang w:eastAsia="zh-CN"/>
        </w:rPr>
        <w:t>平</w:t>
      </w:r>
      <w:r>
        <w:rPr>
          <w:rFonts w:asciiTheme="minorEastAsia" w:eastAsiaTheme="minorEastAsia" w:hAnsiTheme="minorEastAsia"/>
          <w:spacing w:val="-10"/>
          <w:lang w:eastAsia="zh-CN"/>
        </w:rPr>
        <w:t>方</w:t>
      </w:r>
      <w:r>
        <w:rPr>
          <w:rFonts w:asciiTheme="minorEastAsia" w:eastAsiaTheme="minorEastAsia" w:hAnsiTheme="minorEastAsia"/>
          <w:spacing w:val="-12"/>
          <w:lang w:eastAsia="zh-CN"/>
        </w:rPr>
        <w:t>米</w:t>
      </w:r>
      <w:r>
        <w:rPr>
          <w:rFonts w:asciiTheme="minorEastAsia" w:eastAsiaTheme="minorEastAsia" w:hAnsiTheme="minorEastAsia"/>
          <w:spacing w:val="-10"/>
          <w:lang w:eastAsia="zh-CN"/>
        </w:rPr>
        <w:t>（</w:t>
      </w:r>
      <w:r>
        <w:rPr>
          <w:rFonts w:asciiTheme="minorEastAsia" w:eastAsiaTheme="minorEastAsia" w:hAnsiTheme="minorEastAsia"/>
          <w:spacing w:val="-12"/>
          <w:lang w:eastAsia="zh-CN"/>
        </w:rPr>
        <w:t>不含</w:t>
      </w:r>
      <w:r>
        <w:rPr>
          <w:rFonts w:asciiTheme="minorEastAsia" w:eastAsiaTheme="minorEastAsia" w:hAnsiTheme="minorEastAsia"/>
          <w:lang w:eastAsia="zh-CN"/>
        </w:rPr>
        <w:t>）</w:t>
      </w:r>
      <w:r>
        <w:rPr>
          <w:rFonts w:asciiTheme="minorEastAsia" w:eastAsiaTheme="minorEastAsia" w:hAnsiTheme="minorEastAsia"/>
          <w:spacing w:val="-12"/>
          <w:lang w:eastAsia="zh-CN"/>
        </w:rPr>
        <w:t>以</w:t>
      </w:r>
      <w:r>
        <w:rPr>
          <w:rFonts w:asciiTheme="minorEastAsia" w:eastAsiaTheme="minorEastAsia" w:hAnsiTheme="minorEastAsia"/>
          <w:spacing w:val="-10"/>
          <w:lang w:eastAsia="zh-CN"/>
        </w:rPr>
        <w:t>上</w:t>
      </w:r>
      <w:r>
        <w:rPr>
          <w:rFonts w:asciiTheme="minorEastAsia" w:eastAsiaTheme="minorEastAsia" w:hAnsiTheme="minorEastAsia"/>
          <w:spacing w:val="-12"/>
          <w:lang w:eastAsia="zh-CN"/>
        </w:rPr>
        <w:t>的</w:t>
      </w:r>
      <w:r>
        <w:rPr>
          <w:rFonts w:asciiTheme="minorEastAsia" w:eastAsiaTheme="minorEastAsia" w:hAnsiTheme="minorEastAsia"/>
          <w:spacing w:val="-10"/>
          <w:lang w:eastAsia="zh-CN"/>
        </w:rPr>
        <w:t>得</w:t>
      </w:r>
      <w:r>
        <w:rPr>
          <w:rFonts w:asciiTheme="minorEastAsia" w:eastAsiaTheme="minorEastAsia" w:hAnsiTheme="minorEastAsia"/>
          <w:spacing w:val="-12"/>
          <w:lang w:eastAsia="zh-CN"/>
        </w:rPr>
        <w:t>3</w:t>
      </w:r>
      <w:r>
        <w:rPr>
          <w:rFonts w:asciiTheme="minorEastAsia" w:eastAsiaTheme="minorEastAsia" w:hAnsiTheme="minorEastAsia"/>
          <w:spacing w:val="-12"/>
          <w:lang w:eastAsia="zh-CN"/>
        </w:rPr>
        <w:t>分</w:t>
      </w:r>
      <w:r>
        <w:rPr>
          <w:rFonts w:asciiTheme="minorEastAsia" w:eastAsiaTheme="minorEastAsia" w:hAnsiTheme="minorEastAsia"/>
          <w:lang w:eastAsia="zh-CN"/>
        </w:rPr>
        <w:t>；</w:t>
      </w:r>
    </w:p>
    <w:p w:rsidR="00B97AEA" w:rsidRDefault="00854307">
      <w:pPr>
        <w:pStyle w:val="5"/>
        <w:spacing w:before="36" w:line="355" w:lineRule="auto"/>
        <w:ind w:right="152" w:firstLine="436"/>
        <w:rPr>
          <w:rFonts w:asciiTheme="minorEastAsia" w:eastAsiaTheme="minorEastAsia" w:hAnsiTheme="minorEastAsia"/>
        </w:rPr>
      </w:pPr>
      <w:r>
        <w:rPr>
          <w:rFonts w:asciiTheme="minorEastAsia" w:eastAsiaTheme="minorEastAsia" w:hAnsiTheme="minorEastAsia"/>
          <w:spacing w:val="-10"/>
          <w:w w:val="99"/>
          <w:lang w:eastAsia="zh-CN"/>
        </w:rPr>
        <w:t>（须</w:t>
      </w:r>
      <w:r>
        <w:rPr>
          <w:rFonts w:asciiTheme="minorEastAsia" w:eastAsiaTheme="minorEastAsia" w:hAnsiTheme="minorEastAsia"/>
          <w:spacing w:val="-12"/>
          <w:w w:val="99"/>
          <w:lang w:eastAsia="zh-CN"/>
        </w:rPr>
        <w:t>提</w:t>
      </w:r>
      <w:r>
        <w:rPr>
          <w:rFonts w:asciiTheme="minorEastAsia" w:eastAsiaTheme="minorEastAsia" w:hAnsiTheme="minorEastAsia"/>
          <w:spacing w:val="-10"/>
          <w:w w:val="99"/>
          <w:lang w:eastAsia="zh-CN"/>
        </w:rPr>
        <w:t>供房屋租</w:t>
      </w:r>
      <w:r>
        <w:rPr>
          <w:rFonts w:asciiTheme="minorEastAsia" w:eastAsiaTheme="minorEastAsia" w:hAnsiTheme="minorEastAsia"/>
          <w:spacing w:val="-12"/>
          <w:w w:val="99"/>
          <w:lang w:eastAsia="zh-CN"/>
        </w:rPr>
        <w:t>赁</w:t>
      </w:r>
      <w:r>
        <w:rPr>
          <w:rFonts w:asciiTheme="minorEastAsia" w:eastAsiaTheme="minorEastAsia" w:hAnsiTheme="minorEastAsia"/>
          <w:spacing w:val="-10"/>
          <w:w w:val="99"/>
          <w:lang w:eastAsia="zh-CN"/>
        </w:rPr>
        <w:t>协议或房</w:t>
      </w:r>
      <w:r>
        <w:rPr>
          <w:rFonts w:asciiTheme="minorEastAsia" w:eastAsiaTheme="minorEastAsia" w:hAnsiTheme="minorEastAsia"/>
          <w:spacing w:val="-12"/>
          <w:w w:val="99"/>
          <w:lang w:eastAsia="zh-CN"/>
        </w:rPr>
        <w:t>产</w:t>
      </w:r>
      <w:r>
        <w:rPr>
          <w:rFonts w:asciiTheme="minorEastAsia" w:eastAsiaTheme="minorEastAsia" w:hAnsiTheme="minorEastAsia"/>
          <w:spacing w:val="-10"/>
          <w:w w:val="99"/>
          <w:lang w:eastAsia="zh-CN"/>
        </w:rPr>
        <w:t>证复印件，</w:t>
      </w:r>
      <w:r>
        <w:rPr>
          <w:rFonts w:asciiTheme="minorEastAsia" w:eastAsiaTheme="minorEastAsia" w:hAnsiTheme="minorEastAsia"/>
          <w:spacing w:val="-12"/>
          <w:w w:val="99"/>
          <w:lang w:eastAsia="zh-CN"/>
        </w:rPr>
        <w:t>若</w:t>
      </w:r>
      <w:r>
        <w:rPr>
          <w:rFonts w:asciiTheme="minorEastAsia" w:eastAsiaTheme="minorEastAsia" w:hAnsiTheme="minorEastAsia"/>
          <w:spacing w:val="-10"/>
          <w:w w:val="99"/>
          <w:lang w:eastAsia="zh-CN"/>
        </w:rPr>
        <w:t>房屋租赁</w:t>
      </w:r>
      <w:r>
        <w:rPr>
          <w:rFonts w:asciiTheme="minorEastAsia" w:eastAsiaTheme="minorEastAsia" w:hAnsiTheme="minorEastAsia"/>
          <w:spacing w:val="-12"/>
          <w:w w:val="99"/>
          <w:lang w:eastAsia="zh-CN"/>
        </w:rPr>
        <w:t>协</w:t>
      </w:r>
      <w:r>
        <w:rPr>
          <w:rFonts w:asciiTheme="minorEastAsia" w:eastAsiaTheme="minorEastAsia" w:hAnsiTheme="minorEastAsia"/>
          <w:spacing w:val="-10"/>
          <w:w w:val="99"/>
          <w:lang w:eastAsia="zh-CN"/>
        </w:rPr>
        <w:t>议中未明</w:t>
      </w:r>
      <w:r>
        <w:rPr>
          <w:rFonts w:asciiTheme="minorEastAsia" w:eastAsiaTheme="minorEastAsia" w:hAnsiTheme="minorEastAsia"/>
          <w:spacing w:val="-12"/>
          <w:w w:val="99"/>
          <w:lang w:eastAsia="zh-CN"/>
        </w:rPr>
        <w:t>确</w:t>
      </w:r>
      <w:r>
        <w:rPr>
          <w:rFonts w:asciiTheme="minorEastAsia" w:eastAsiaTheme="minorEastAsia" w:hAnsiTheme="minorEastAsia"/>
          <w:spacing w:val="-10"/>
          <w:w w:val="99"/>
          <w:lang w:eastAsia="zh-CN"/>
        </w:rPr>
        <w:t>标明租赁</w:t>
      </w:r>
      <w:r>
        <w:rPr>
          <w:rFonts w:asciiTheme="minorEastAsia" w:eastAsiaTheme="minorEastAsia" w:hAnsiTheme="minorEastAsia"/>
          <w:spacing w:val="-12"/>
          <w:w w:val="99"/>
          <w:lang w:eastAsia="zh-CN"/>
        </w:rPr>
        <w:t>建</w:t>
      </w:r>
      <w:r>
        <w:rPr>
          <w:rFonts w:asciiTheme="minorEastAsia" w:eastAsiaTheme="minorEastAsia" w:hAnsiTheme="minorEastAsia"/>
          <w:spacing w:val="-10"/>
          <w:w w:val="99"/>
          <w:lang w:eastAsia="zh-CN"/>
        </w:rPr>
        <w:t>筑</w:t>
      </w:r>
      <w:r>
        <w:rPr>
          <w:rFonts w:asciiTheme="minorEastAsia" w:eastAsiaTheme="minorEastAsia" w:hAnsiTheme="minorEastAsia"/>
          <w:w w:val="99"/>
          <w:lang w:eastAsia="zh-CN"/>
        </w:rPr>
        <w:t>面</w:t>
      </w:r>
      <w:r>
        <w:rPr>
          <w:rFonts w:asciiTheme="minorEastAsia" w:eastAsiaTheme="minorEastAsia" w:hAnsiTheme="minorEastAsia"/>
          <w:spacing w:val="-10"/>
          <w:w w:val="99"/>
          <w:lang w:eastAsia="zh-CN"/>
        </w:rPr>
        <w:t>积，</w:t>
      </w:r>
      <w:r>
        <w:rPr>
          <w:rFonts w:asciiTheme="minorEastAsia" w:eastAsiaTheme="minorEastAsia" w:hAnsiTheme="minorEastAsia"/>
          <w:spacing w:val="-12"/>
          <w:w w:val="99"/>
          <w:lang w:eastAsia="zh-CN"/>
        </w:rPr>
        <w:t>则</w:t>
      </w:r>
      <w:r>
        <w:rPr>
          <w:rFonts w:asciiTheme="minorEastAsia" w:eastAsiaTheme="minorEastAsia" w:hAnsiTheme="minorEastAsia"/>
          <w:spacing w:val="-10"/>
          <w:w w:val="99"/>
          <w:lang w:eastAsia="zh-CN"/>
        </w:rPr>
        <w:t>须提供出</w:t>
      </w:r>
      <w:r>
        <w:rPr>
          <w:rFonts w:asciiTheme="minorEastAsia" w:eastAsiaTheme="minorEastAsia" w:hAnsiTheme="minorEastAsia"/>
          <w:spacing w:val="-12"/>
          <w:w w:val="99"/>
          <w:lang w:eastAsia="zh-CN"/>
        </w:rPr>
        <w:t>租</w:t>
      </w:r>
      <w:r>
        <w:rPr>
          <w:rFonts w:asciiTheme="minorEastAsia" w:eastAsiaTheme="minorEastAsia" w:hAnsiTheme="minorEastAsia"/>
          <w:spacing w:val="-10"/>
          <w:w w:val="99"/>
          <w:lang w:eastAsia="zh-CN"/>
        </w:rPr>
        <w:t>方开具的</w:t>
      </w:r>
      <w:r>
        <w:rPr>
          <w:rFonts w:asciiTheme="minorEastAsia" w:eastAsiaTheme="minorEastAsia" w:hAnsiTheme="minorEastAsia"/>
          <w:spacing w:val="-12"/>
          <w:w w:val="99"/>
          <w:lang w:eastAsia="zh-CN"/>
        </w:rPr>
        <w:t>租</w:t>
      </w:r>
      <w:r>
        <w:rPr>
          <w:rFonts w:asciiTheme="minorEastAsia" w:eastAsiaTheme="minorEastAsia" w:hAnsiTheme="minorEastAsia"/>
          <w:spacing w:val="-10"/>
          <w:w w:val="99"/>
          <w:lang w:eastAsia="zh-CN"/>
        </w:rPr>
        <w:t>赁建筑面积</w:t>
      </w:r>
      <w:r>
        <w:rPr>
          <w:rFonts w:asciiTheme="minorEastAsia" w:eastAsiaTheme="minorEastAsia" w:hAnsiTheme="minorEastAsia"/>
          <w:spacing w:val="-12"/>
          <w:w w:val="99"/>
          <w:lang w:eastAsia="zh-CN"/>
        </w:rPr>
        <w:t>证</w:t>
      </w:r>
      <w:r>
        <w:rPr>
          <w:rFonts w:asciiTheme="minorEastAsia" w:eastAsiaTheme="minorEastAsia" w:hAnsiTheme="minorEastAsia"/>
          <w:spacing w:val="-10"/>
          <w:w w:val="99"/>
          <w:lang w:eastAsia="zh-CN"/>
        </w:rPr>
        <w:t>明原件。</w:t>
      </w:r>
      <w:r>
        <w:rPr>
          <w:rFonts w:asciiTheme="minorEastAsia" w:eastAsiaTheme="minorEastAsia" w:hAnsiTheme="minorEastAsia"/>
          <w:w w:val="99"/>
        </w:rPr>
        <w:t>）</w:t>
      </w:r>
    </w:p>
    <w:p w:rsidR="00B97AEA" w:rsidRDefault="00854307">
      <w:pPr>
        <w:pStyle w:val="5"/>
        <w:numPr>
          <w:ilvl w:val="2"/>
          <w:numId w:val="2"/>
        </w:numPr>
        <w:tabs>
          <w:tab w:val="left" w:pos="1198"/>
        </w:tabs>
        <w:snapToGrid w:val="0"/>
        <w:spacing w:before="38" w:line="360" w:lineRule="auto"/>
        <w:ind w:left="1197" w:hanging="605"/>
        <w:jc w:val="left"/>
        <w:rPr>
          <w:rFonts w:asciiTheme="minorEastAsia" w:eastAsiaTheme="minorEastAsia" w:hAnsiTheme="minorEastAsia"/>
          <w:lang w:eastAsia="zh-CN"/>
        </w:rPr>
      </w:pPr>
      <w:r>
        <w:rPr>
          <w:rFonts w:asciiTheme="minorEastAsia" w:eastAsiaTheme="minorEastAsia" w:hAnsiTheme="minorEastAsia"/>
          <w:spacing w:val="-10"/>
          <w:lang w:eastAsia="zh-CN"/>
        </w:rPr>
        <w:t>事务所等级综合评价（</w:t>
      </w:r>
      <w:r>
        <w:rPr>
          <w:rFonts w:asciiTheme="minorEastAsia" w:eastAsiaTheme="minorEastAsia" w:hAnsiTheme="minorEastAsia"/>
          <w:spacing w:val="-10"/>
          <w:lang w:eastAsia="zh-CN"/>
        </w:rPr>
        <w:t>5</w:t>
      </w:r>
      <w:r>
        <w:rPr>
          <w:rFonts w:asciiTheme="minorEastAsia" w:eastAsiaTheme="minorEastAsia" w:hAnsiTheme="minorEastAsia"/>
          <w:spacing w:val="-10"/>
          <w:lang w:eastAsia="zh-CN"/>
        </w:rPr>
        <w:t>分）</w:t>
      </w:r>
    </w:p>
    <w:p w:rsidR="00B97AEA" w:rsidRDefault="00854307">
      <w:pPr>
        <w:pStyle w:val="a3"/>
        <w:snapToGrid w:val="0"/>
        <w:spacing w:before="151" w:line="360" w:lineRule="auto"/>
        <w:ind w:left="591"/>
        <w:rPr>
          <w:rFonts w:asciiTheme="minorEastAsia" w:eastAsiaTheme="minorEastAsia" w:hAnsiTheme="minorEastAsia"/>
          <w:b/>
          <w:w w:val="99"/>
          <w:lang w:eastAsia="zh-CN"/>
        </w:rPr>
      </w:pPr>
      <w:r>
        <w:rPr>
          <w:rFonts w:asciiTheme="minorEastAsia" w:eastAsiaTheme="minorEastAsia" w:hAnsiTheme="minorEastAsia"/>
          <w:b/>
          <w:lang w:eastAsia="zh-CN"/>
        </w:rPr>
        <w:t>一标段</w:t>
      </w:r>
      <w:r>
        <w:rPr>
          <w:rFonts w:asciiTheme="minorEastAsia" w:eastAsiaTheme="minorEastAsia" w:hAnsiTheme="minorEastAsia" w:hint="eastAsia"/>
          <w:b/>
          <w:lang w:eastAsia="zh-CN"/>
        </w:rPr>
        <w:t>：</w:t>
      </w:r>
      <w:r>
        <w:rPr>
          <w:rFonts w:asciiTheme="minorEastAsia" w:eastAsiaTheme="minorEastAsia" w:hAnsiTheme="minorEastAsia"/>
          <w:lang w:eastAsia="zh-CN"/>
        </w:rPr>
        <w:t>获得中国注册税务师协会等级税务师事务所认定</w:t>
      </w:r>
      <w:r>
        <w:rPr>
          <w:rFonts w:asciiTheme="minorEastAsia" w:eastAsiaTheme="minorEastAsia" w:hAnsiTheme="minorEastAsia"/>
          <w:lang w:eastAsia="zh-CN"/>
        </w:rPr>
        <w:t>AAAAA</w:t>
      </w:r>
      <w:r>
        <w:rPr>
          <w:rFonts w:asciiTheme="minorEastAsia" w:eastAsiaTheme="minorEastAsia" w:hAnsiTheme="minorEastAsia"/>
          <w:lang w:eastAsia="zh-CN"/>
        </w:rPr>
        <w:t>级的得</w:t>
      </w:r>
      <w:r>
        <w:rPr>
          <w:rFonts w:asciiTheme="minorEastAsia" w:eastAsiaTheme="minorEastAsia" w:hAnsiTheme="minorEastAsia"/>
          <w:lang w:eastAsia="zh-CN"/>
        </w:rPr>
        <w:t>5</w:t>
      </w:r>
      <w:r>
        <w:rPr>
          <w:rFonts w:asciiTheme="minorEastAsia" w:eastAsiaTheme="minorEastAsia" w:hAnsiTheme="minorEastAsia"/>
          <w:lang w:eastAsia="zh-CN"/>
        </w:rPr>
        <w:t>分；</w:t>
      </w:r>
      <w:r>
        <w:rPr>
          <w:rFonts w:asciiTheme="minorEastAsia" w:eastAsiaTheme="minorEastAsia" w:hAnsiTheme="minorEastAsia"/>
          <w:lang w:eastAsia="zh-CN"/>
        </w:rPr>
        <w:t>AAAA</w:t>
      </w:r>
      <w:r>
        <w:rPr>
          <w:rFonts w:asciiTheme="minorEastAsia" w:eastAsiaTheme="minorEastAsia" w:hAnsiTheme="minorEastAsia"/>
          <w:lang w:eastAsia="zh-CN"/>
        </w:rPr>
        <w:t>级的得</w:t>
      </w:r>
      <w:r>
        <w:rPr>
          <w:rFonts w:asciiTheme="minorEastAsia" w:eastAsiaTheme="minorEastAsia" w:hAnsiTheme="minorEastAsia"/>
          <w:lang w:eastAsia="zh-CN"/>
        </w:rPr>
        <w:t>4</w:t>
      </w:r>
      <w:r>
        <w:rPr>
          <w:rFonts w:asciiTheme="minorEastAsia" w:eastAsiaTheme="minorEastAsia" w:hAnsiTheme="minorEastAsia"/>
          <w:lang w:eastAsia="zh-CN"/>
        </w:rPr>
        <w:t>分；</w:t>
      </w:r>
      <w:r>
        <w:rPr>
          <w:rFonts w:asciiTheme="minorEastAsia" w:eastAsiaTheme="minorEastAsia" w:hAnsiTheme="minorEastAsia"/>
          <w:lang w:eastAsia="zh-CN"/>
        </w:rPr>
        <w:t>AAA</w:t>
      </w:r>
      <w:r>
        <w:rPr>
          <w:rFonts w:asciiTheme="minorEastAsia" w:eastAsiaTheme="minorEastAsia" w:hAnsiTheme="minorEastAsia"/>
          <w:lang w:eastAsia="zh-CN"/>
        </w:rPr>
        <w:t>级的得</w:t>
      </w:r>
      <w:r>
        <w:rPr>
          <w:rFonts w:asciiTheme="minorEastAsia" w:eastAsiaTheme="minorEastAsia" w:hAnsiTheme="minorEastAsia"/>
          <w:lang w:eastAsia="zh-CN"/>
        </w:rPr>
        <w:t>3</w:t>
      </w:r>
      <w:r>
        <w:rPr>
          <w:rFonts w:asciiTheme="minorEastAsia" w:eastAsiaTheme="minorEastAsia" w:hAnsiTheme="minorEastAsia"/>
          <w:lang w:eastAsia="zh-CN"/>
        </w:rPr>
        <w:t>分；</w:t>
      </w:r>
      <w:r>
        <w:rPr>
          <w:rFonts w:asciiTheme="minorEastAsia" w:eastAsiaTheme="minorEastAsia" w:hAnsiTheme="minorEastAsia"/>
          <w:lang w:eastAsia="zh-CN"/>
        </w:rPr>
        <w:t>AA</w:t>
      </w:r>
      <w:r>
        <w:rPr>
          <w:rFonts w:asciiTheme="minorEastAsia" w:eastAsiaTheme="minorEastAsia" w:hAnsiTheme="minorEastAsia"/>
          <w:lang w:eastAsia="zh-CN"/>
        </w:rPr>
        <w:t>级的得</w:t>
      </w:r>
      <w:r>
        <w:rPr>
          <w:rFonts w:asciiTheme="minorEastAsia" w:eastAsiaTheme="minorEastAsia" w:hAnsiTheme="minorEastAsia"/>
          <w:lang w:eastAsia="zh-CN"/>
        </w:rPr>
        <w:t>2</w:t>
      </w:r>
      <w:r>
        <w:rPr>
          <w:rFonts w:asciiTheme="minorEastAsia" w:eastAsiaTheme="minorEastAsia" w:hAnsiTheme="minorEastAsia"/>
          <w:lang w:eastAsia="zh-CN"/>
        </w:rPr>
        <w:t>分；</w:t>
      </w:r>
      <w:r>
        <w:rPr>
          <w:rFonts w:asciiTheme="minorEastAsia" w:eastAsiaTheme="minorEastAsia" w:hAnsiTheme="minorEastAsia"/>
          <w:lang w:eastAsia="zh-CN"/>
        </w:rPr>
        <w:t>A</w:t>
      </w:r>
      <w:r>
        <w:rPr>
          <w:rFonts w:asciiTheme="minorEastAsia" w:eastAsiaTheme="minorEastAsia" w:hAnsiTheme="minorEastAsia"/>
          <w:lang w:eastAsia="zh-CN"/>
        </w:rPr>
        <w:t>级的得</w:t>
      </w:r>
      <w:r>
        <w:rPr>
          <w:rFonts w:asciiTheme="minorEastAsia" w:eastAsiaTheme="minorEastAsia" w:hAnsiTheme="minorEastAsia"/>
          <w:lang w:eastAsia="zh-CN"/>
        </w:rPr>
        <w:t>1</w:t>
      </w:r>
      <w:r>
        <w:rPr>
          <w:rFonts w:asciiTheme="minorEastAsia" w:eastAsiaTheme="minorEastAsia" w:hAnsiTheme="minorEastAsia"/>
          <w:lang w:eastAsia="zh-CN"/>
        </w:rPr>
        <w:t>分；</w:t>
      </w:r>
      <w:r>
        <w:rPr>
          <w:rFonts w:asciiTheme="minorEastAsia" w:eastAsiaTheme="minorEastAsia" w:hAnsiTheme="minorEastAsia"/>
          <w:b/>
          <w:w w:val="99"/>
          <w:lang w:eastAsia="zh-CN"/>
        </w:rPr>
        <w:t>（</w:t>
      </w:r>
      <w:r>
        <w:rPr>
          <w:rFonts w:asciiTheme="minorEastAsia" w:eastAsiaTheme="minorEastAsia" w:hAnsiTheme="minorEastAsia"/>
          <w:b/>
          <w:spacing w:val="2"/>
          <w:w w:val="99"/>
          <w:lang w:eastAsia="zh-CN"/>
        </w:rPr>
        <w:t>提</w:t>
      </w:r>
      <w:r>
        <w:rPr>
          <w:rFonts w:asciiTheme="minorEastAsia" w:eastAsiaTheme="minorEastAsia" w:hAnsiTheme="minorEastAsia"/>
          <w:b/>
          <w:w w:val="99"/>
          <w:lang w:eastAsia="zh-CN"/>
        </w:rPr>
        <w:t>供</w:t>
      </w:r>
      <w:r>
        <w:rPr>
          <w:rFonts w:asciiTheme="minorEastAsia" w:eastAsiaTheme="minorEastAsia" w:hAnsiTheme="minorEastAsia"/>
          <w:b/>
          <w:spacing w:val="2"/>
          <w:w w:val="99"/>
          <w:lang w:eastAsia="zh-CN"/>
        </w:rPr>
        <w:t>证</w:t>
      </w:r>
      <w:r>
        <w:rPr>
          <w:rFonts w:asciiTheme="minorEastAsia" w:eastAsiaTheme="minorEastAsia" w:hAnsiTheme="minorEastAsia"/>
          <w:b/>
          <w:w w:val="99"/>
          <w:lang w:eastAsia="zh-CN"/>
        </w:rPr>
        <w:t>书原</w:t>
      </w:r>
      <w:r>
        <w:rPr>
          <w:rFonts w:asciiTheme="minorEastAsia" w:eastAsiaTheme="minorEastAsia" w:hAnsiTheme="minorEastAsia"/>
          <w:b/>
          <w:spacing w:val="2"/>
          <w:w w:val="99"/>
          <w:lang w:eastAsia="zh-CN"/>
        </w:rPr>
        <w:t>件</w:t>
      </w:r>
      <w:r>
        <w:rPr>
          <w:rFonts w:asciiTheme="minorEastAsia" w:eastAsiaTheme="minorEastAsia" w:hAnsiTheme="minorEastAsia"/>
          <w:b/>
          <w:w w:val="99"/>
          <w:lang w:eastAsia="zh-CN"/>
        </w:rPr>
        <w:t>，</w:t>
      </w:r>
      <w:r>
        <w:rPr>
          <w:rFonts w:asciiTheme="minorEastAsia" w:eastAsiaTheme="minorEastAsia" w:hAnsiTheme="minorEastAsia"/>
          <w:b/>
          <w:spacing w:val="2"/>
          <w:w w:val="99"/>
          <w:lang w:eastAsia="zh-CN"/>
        </w:rPr>
        <w:t>并</w:t>
      </w:r>
      <w:r>
        <w:rPr>
          <w:rFonts w:asciiTheme="minorEastAsia" w:eastAsiaTheme="minorEastAsia" w:hAnsiTheme="minorEastAsia"/>
          <w:b/>
          <w:w w:val="99"/>
          <w:lang w:eastAsia="zh-CN"/>
        </w:rPr>
        <w:t>在投</w:t>
      </w:r>
      <w:r>
        <w:rPr>
          <w:rFonts w:asciiTheme="minorEastAsia" w:eastAsiaTheme="minorEastAsia" w:hAnsiTheme="minorEastAsia"/>
          <w:b/>
          <w:spacing w:val="2"/>
          <w:w w:val="99"/>
          <w:lang w:eastAsia="zh-CN"/>
        </w:rPr>
        <w:t>标</w:t>
      </w:r>
      <w:r>
        <w:rPr>
          <w:rFonts w:asciiTheme="minorEastAsia" w:eastAsiaTheme="minorEastAsia" w:hAnsiTheme="minorEastAsia"/>
          <w:b/>
          <w:w w:val="99"/>
          <w:lang w:eastAsia="zh-CN"/>
        </w:rPr>
        <w:t>文件中</w:t>
      </w:r>
      <w:r>
        <w:rPr>
          <w:rFonts w:asciiTheme="minorEastAsia" w:eastAsiaTheme="minorEastAsia" w:hAnsiTheme="minorEastAsia"/>
          <w:b/>
          <w:spacing w:val="2"/>
          <w:w w:val="99"/>
          <w:lang w:eastAsia="zh-CN"/>
        </w:rPr>
        <w:t>附</w:t>
      </w:r>
      <w:r>
        <w:rPr>
          <w:rFonts w:asciiTheme="minorEastAsia" w:eastAsiaTheme="minorEastAsia" w:hAnsiTheme="minorEastAsia"/>
          <w:b/>
          <w:w w:val="99"/>
          <w:lang w:eastAsia="zh-CN"/>
        </w:rPr>
        <w:t>复</w:t>
      </w:r>
      <w:r>
        <w:rPr>
          <w:rFonts w:asciiTheme="minorEastAsia" w:eastAsiaTheme="minorEastAsia" w:hAnsiTheme="minorEastAsia"/>
          <w:b/>
          <w:spacing w:val="2"/>
          <w:w w:val="99"/>
          <w:lang w:eastAsia="zh-CN"/>
        </w:rPr>
        <w:t>印</w:t>
      </w:r>
      <w:r>
        <w:rPr>
          <w:rFonts w:asciiTheme="minorEastAsia" w:eastAsiaTheme="minorEastAsia" w:hAnsiTheme="minorEastAsia"/>
          <w:b/>
          <w:w w:val="99"/>
          <w:lang w:eastAsia="zh-CN"/>
        </w:rPr>
        <w:t>件，</w:t>
      </w:r>
      <w:r>
        <w:rPr>
          <w:rFonts w:asciiTheme="minorEastAsia" w:eastAsiaTheme="minorEastAsia" w:hAnsiTheme="minorEastAsia"/>
          <w:b/>
          <w:spacing w:val="2"/>
          <w:w w:val="99"/>
          <w:lang w:eastAsia="zh-CN"/>
        </w:rPr>
        <w:t>否</w:t>
      </w:r>
      <w:r>
        <w:rPr>
          <w:rFonts w:asciiTheme="minorEastAsia" w:eastAsiaTheme="minorEastAsia" w:hAnsiTheme="minorEastAsia"/>
          <w:b/>
          <w:w w:val="99"/>
          <w:lang w:eastAsia="zh-CN"/>
        </w:rPr>
        <w:t>则</w:t>
      </w:r>
      <w:r>
        <w:rPr>
          <w:rFonts w:asciiTheme="minorEastAsia" w:eastAsiaTheme="minorEastAsia" w:hAnsiTheme="minorEastAsia"/>
          <w:b/>
          <w:spacing w:val="2"/>
          <w:w w:val="99"/>
          <w:lang w:eastAsia="zh-CN"/>
        </w:rPr>
        <w:t>不</w:t>
      </w:r>
      <w:r>
        <w:rPr>
          <w:rFonts w:asciiTheme="minorEastAsia" w:eastAsiaTheme="minorEastAsia" w:hAnsiTheme="minorEastAsia"/>
          <w:b/>
          <w:w w:val="99"/>
          <w:lang w:eastAsia="zh-CN"/>
        </w:rPr>
        <w:t>得分</w:t>
      </w:r>
      <w:r>
        <w:rPr>
          <w:rFonts w:asciiTheme="minorEastAsia" w:eastAsiaTheme="minorEastAsia" w:hAnsiTheme="minorEastAsia"/>
          <w:b/>
          <w:spacing w:val="2"/>
          <w:w w:val="99"/>
          <w:lang w:eastAsia="zh-CN"/>
        </w:rPr>
        <w:t>。</w:t>
      </w:r>
      <w:r>
        <w:rPr>
          <w:rFonts w:asciiTheme="minorEastAsia" w:eastAsiaTheme="minorEastAsia" w:hAnsiTheme="minorEastAsia"/>
          <w:b/>
          <w:w w:val="99"/>
          <w:lang w:eastAsia="zh-CN"/>
        </w:rPr>
        <w:t>）</w:t>
      </w:r>
    </w:p>
    <w:p w:rsidR="00B97AEA" w:rsidRDefault="00854307">
      <w:pPr>
        <w:pStyle w:val="a3"/>
        <w:snapToGrid w:val="0"/>
        <w:spacing w:before="151" w:line="360" w:lineRule="auto"/>
        <w:ind w:left="591"/>
        <w:rPr>
          <w:rFonts w:asciiTheme="minorEastAsia" w:eastAsiaTheme="minorEastAsia" w:hAnsiTheme="minorEastAsia"/>
          <w:lang w:eastAsia="zh-CN"/>
        </w:rPr>
      </w:pPr>
      <w:r>
        <w:rPr>
          <w:rFonts w:asciiTheme="minorEastAsia" w:eastAsiaTheme="minorEastAsia" w:hAnsiTheme="minorEastAsia" w:hint="eastAsia"/>
          <w:b/>
          <w:lang w:eastAsia="zh-CN"/>
        </w:rPr>
        <w:t>二标段：</w:t>
      </w:r>
      <w:r>
        <w:rPr>
          <w:rFonts w:asciiTheme="minorEastAsia" w:eastAsiaTheme="minorEastAsia" w:hAnsiTheme="minorEastAsia" w:hint="eastAsia"/>
          <w:lang w:eastAsia="zh-CN"/>
        </w:rPr>
        <w:t>获得根据省（直辖市）级以上的注册会计师协会发布的会计师事务所分类评价结果，</w:t>
      </w:r>
      <w:r>
        <w:rPr>
          <w:rFonts w:asciiTheme="minorEastAsia" w:eastAsiaTheme="minorEastAsia" w:hAnsiTheme="minorEastAsia"/>
          <w:lang w:eastAsia="zh-CN"/>
        </w:rPr>
        <w:t>201</w:t>
      </w:r>
      <w:r>
        <w:rPr>
          <w:rFonts w:asciiTheme="minorEastAsia" w:eastAsiaTheme="minorEastAsia" w:hAnsiTheme="minorEastAsia" w:hint="eastAsia"/>
          <w:lang w:eastAsia="zh-CN"/>
        </w:rPr>
        <w:t>7</w:t>
      </w:r>
      <w:r>
        <w:rPr>
          <w:rFonts w:asciiTheme="minorEastAsia" w:eastAsiaTheme="minorEastAsia" w:hAnsiTheme="minorEastAsia"/>
          <w:lang w:eastAsia="zh-CN"/>
        </w:rPr>
        <w:t>年</w:t>
      </w:r>
      <w:r>
        <w:rPr>
          <w:rFonts w:asciiTheme="minorEastAsia" w:eastAsiaTheme="minorEastAsia" w:hAnsiTheme="minorEastAsia"/>
          <w:lang w:eastAsia="zh-CN"/>
        </w:rPr>
        <w:t>1</w:t>
      </w:r>
      <w:r>
        <w:rPr>
          <w:rFonts w:asciiTheme="minorEastAsia" w:eastAsiaTheme="minorEastAsia" w:hAnsiTheme="minorEastAsia"/>
          <w:lang w:eastAsia="zh-CN"/>
        </w:rPr>
        <w:t>月</w:t>
      </w:r>
      <w:r>
        <w:rPr>
          <w:rFonts w:asciiTheme="minorEastAsia" w:eastAsiaTheme="minorEastAsia" w:hAnsiTheme="minorEastAsia"/>
          <w:lang w:eastAsia="zh-CN"/>
        </w:rPr>
        <w:t>1</w:t>
      </w:r>
      <w:r>
        <w:rPr>
          <w:rFonts w:asciiTheme="minorEastAsia" w:eastAsiaTheme="minorEastAsia" w:hAnsiTheme="minorEastAsia"/>
          <w:lang w:eastAsia="zh-CN"/>
        </w:rPr>
        <w:t>日至今，三个年度均为</w:t>
      </w:r>
      <w:r>
        <w:rPr>
          <w:rFonts w:asciiTheme="minorEastAsia" w:eastAsiaTheme="minorEastAsia" w:hAnsiTheme="minorEastAsia"/>
          <w:lang w:eastAsia="zh-CN"/>
        </w:rPr>
        <w:t>A</w:t>
      </w:r>
      <w:r>
        <w:rPr>
          <w:rFonts w:asciiTheme="minorEastAsia" w:eastAsiaTheme="minorEastAsia" w:hAnsiTheme="minorEastAsia"/>
          <w:lang w:eastAsia="zh-CN"/>
        </w:rPr>
        <w:t>类事务所或排名前</w:t>
      </w:r>
      <w:r>
        <w:rPr>
          <w:rFonts w:asciiTheme="minorEastAsia" w:eastAsiaTheme="minorEastAsia" w:hAnsiTheme="minorEastAsia"/>
          <w:lang w:eastAsia="zh-CN"/>
        </w:rPr>
        <w:t>50</w:t>
      </w:r>
      <w:r>
        <w:rPr>
          <w:rFonts w:asciiTheme="minorEastAsia" w:eastAsiaTheme="minorEastAsia" w:hAnsiTheme="minorEastAsia"/>
          <w:lang w:eastAsia="zh-CN"/>
        </w:rPr>
        <w:t>名的会计师事务所或第一类的会计师事务所或国家级百强会计师事务所的得</w:t>
      </w:r>
      <w:r>
        <w:rPr>
          <w:rFonts w:asciiTheme="minorEastAsia" w:eastAsiaTheme="minorEastAsia" w:hAnsiTheme="minorEastAsia"/>
          <w:lang w:eastAsia="zh-CN"/>
        </w:rPr>
        <w:t>5</w:t>
      </w:r>
      <w:r>
        <w:rPr>
          <w:rFonts w:asciiTheme="minorEastAsia" w:eastAsiaTheme="minorEastAsia" w:hAnsiTheme="minorEastAsia"/>
          <w:lang w:eastAsia="zh-CN"/>
        </w:rPr>
        <w:t>分，每缺一个年度扣</w:t>
      </w:r>
      <w:r>
        <w:rPr>
          <w:rFonts w:asciiTheme="minorEastAsia" w:eastAsiaTheme="minorEastAsia" w:hAnsiTheme="minorEastAsia"/>
          <w:lang w:eastAsia="zh-CN"/>
        </w:rPr>
        <w:t>2</w:t>
      </w:r>
      <w:r>
        <w:rPr>
          <w:rFonts w:asciiTheme="minorEastAsia" w:eastAsiaTheme="minorEastAsia" w:hAnsiTheme="minorEastAsia"/>
          <w:lang w:eastAsia="zh-CN"/>
        </w:rPr>
        <w:t>分，扣完为止。</w:t>
      </w:r>
      <w:r>
        <w:rPr>
          <w:rFonts w:asciiTheme="minorEastAsia" w:eastAsiaTheme="minorEastAsia" w:hAnsiTheme="minorEastAsia"/>
          <w:b/>
          <w:lang w:eastAsia="zh-CN"/>
        </w:rPr>
        <w:t>（提供证明材料，并在投标文件中附复印件，否则不得分。）</w:t>
      </w:r>
    </w:p>
    <w:p w:rsidR="00B97AEA" w:rsidRDefault="00854307">
      <w:pPr>
        <w:pStyle w:val="5"/>
        <w:numPr>
          <w:ilvl w:val="2"/>
          <w:numId w:val="2"/>
        </w:numPr>
        <w:tabs>
          <w:tab w:val="left" w:pos="1198"/>
        </w:tabs>
        <w:snapToGrid w:val="0"/>
        <w:spacing w:before="154" w:line="360" w:lineRule="auto"/>
        <w:ind w:left="1197" w:hanging="605"/>
        <w:jc w:val="left"/>
        <w:rPr>
          <w:rFonts w:asciiTheme="minorEastAsia" w:eastAsiaTheme="minorEastAsia" w:hAnsiTheme="minorEastAsia"/>
          <w:lang w:eastAsia="zh-CN"/>
        </w:rPr>
      </w:pPr>
      <w:r>
        <w:rPr>
          <w:rFonts w:asciiTheme="minorEastAsia" w:eastAsiaTheme="minorEastAsia" w:hAnsiTheme="minorEastAsia"/>
          <w:lang w:eastAsia="zh-CN"/>
        </w:rPr>
        <w:t>小微（监狱、残福）企业（</w:t>
      </w:r>
      <w:r>
        <w:rPr>
          <w:rFonts w:asciiTheme="minorEastAsia" w:eastAsiaTheme="minorEastAsia" w:hAnsiTheme="minorEastAsia"/>
          <w:lang w:eastAsia="zh-CN"/>
        </w:rPr>
        <w:t>1</w:t>
      </w:r>
      <w:r>
        <w:rPr>
          <w:rFonts w:asciiTheme="minorEastAsia" w:eastAsiaTheme="minorEastAsia" w:hAnsiTheme="minorEastAsia"/>
          <w:lang w:eastAsia="zh-CN"/>
        </w:rPr>
        <w:t>分）</w:t>
      </w:r>
    </w:p>
    <w:p w:rsidR="00B97AEA" w:rsidRDefault="00854307">
      <w:pPr>
        <w:pStyle w:val="a3"/>
        <w:snapToGrid w:val="0"/>
        <w:spacing w:before="151" w:line="360" w:lineRule="auto"/>
        <w:ind w:left="111" w:right="357" w:firstLine="480"/>
        <w:rPr>
          <w:rFonts w:asciiTheme="minorEastAsia" w:eastAsiaTheme="minorEastAsia" w:hAnsiTheme="minorEastAsia"/>
          <w:lang w:eastAsia="zh-CN"/>
        </w:rPr>
      </w:pPr>
      <w:r>
        <w:rPr>
          <w:rFonts w:asciiTheme="minorEastAsia" w:eastAsiaTheme="minorEastAsia" w:hAnsiTheme="minorEastAsia"/>
          <w:lang w:eastAsia="zh-CN"/>
        </w:rPr>
        <w:t>投标人为小微（监狱、残福）企业的得</w:t>
      </w:r>
      <w:r>
        <w:rPr>
          <w:rFonts w:asciiTheme="minorEastAsia" w:eastAsiaTheme="minorEastAsia" w:hAnsiTheme="minorEastAsia"/>
          <w:lang w:eastAsia="zh-CN"/>
        </w:rPr>
        <w:t>1</w:t>
      </w:r>
      <w:r>
        <w:rPr>
          <w:rFonts w:asciiTheme="minorEastAsia" w:eastAsiaTheme="minorEastAsia" w:hAnsiTheme="minorEastAsia"/>
          <w:lang w:eastAsia="zh-CN"/>
        </w:rPr>
        <w:t>分（提供小微企业声明函（监狱、残疾企业证明文件））。</w:t>
      </w:r>
    </w:p>
    <w:p w:rsidR="00B97AEA" w:rsidRDefault="00854307">
      <w:pPr>
        <w:pStyle w:val="5"/>
        <w:snapToGrid w:val="0"/>
        <w:spacing w:before="38" w:line="360" w:lineRule="auto"/>
        <w:ind w:left="591"/>
        <w:rPr>
          <w:rFonts w:asciiTheme="minorEastAsia" w:eastAsiaTheme="minorEastAsia" w:hAnsiTheme="minorEastAsia"/>
          <w:lang w:eastAsia="zh-CN"/>
        </w:rPr>
      </w:pPr>
      <w:r>
        <w:rPr>
          <w:rFonts w:asciiTheme="minorEastAsia" w:eastAsiaTheme="minorEastAsia" w:hAnsiTheme="minorEastAsia"/>
          <w:lang w:eastAsia="zh-CN"/>
        </w:rPr>
        <w:t>（提供证书原件，并在投标文件中附复印件和网页查询打印件，则不得分。）</w:t>
      </w:r>
    </w:p>
    <w:p w:rsidR="00B97AEA" w:rsidRDefault="00854307">
      <w:pPr>
        <w:pStyle w:val="5"/>
        <w:tabs>
          <w:tab w:val="left" w:pos="956"/>
        </w:tabs>
        <w:snapToGrid w:val="0"/>
        <w:spacing w:before="154" w:line="360" w:lineRule="auto"/>
        <w:ind w:firstLineChars="200" w:firstLine="482"/>
        <w:rPr>
          <w:rFonts w:asciiTheme="minorEastAsia" w:eastAsiaTheme="minorEastAsia" w:hAnsiTheme="minorEastAsia"/>
          <w:lang w:eastAsia="zh-CN"/>
        </w:rPr>
      </w:pPr>
      <w:r>
        <w:rPr>
          <w:rFonts w:asciiTheme="minorEastAsia" w:eastAsiaTheme="minorEastAsia" w:hAnsiTheme="minorEastAsia" w:hint="eastAsia"/>
          <w:lang w:eastAsia="zh-CN"/>
        </w:rPr>
        <w:t>1.2</w:t>
      </w:r>
      <w:r>
        <w:rPr>
          <w:rFonts w:asciiTheme="minorEastAsia" w:eastAsiaTheme="minorEastAsia" w:hAnsiTheme="minorEastAsia"/>
          <w:lang w:eastAsia="zh-CN"/>
        </w:rPr>
        <w:t>企业及项目负责人业绩：</w:t>
      </w:r>
      <w:r>
        <w:rPr>
          <w:rFonts w:asciiTheme="minorEastAsia" w:eastAsiaTheme="minorEastAsia" w:hAnsiTheme="minorEastAsia" w:hint="eastAsia"/>
          <w:lang w:eastAsia="zh-CN"/>
        </w:rPr>
        <w:t>27</w:t>
      </w:r>
      <w:r>
        <w:rPr>
          <w:rFonts w:asciiTheme="minorEastAsia" w:eastAsiaTheme="minorEastAsia" w:hAnsiTheme="minorEastAsia"/>
          <w:lang w:eastAsia="zh-CN"/>
        </w:rPr>
        <w:t>分</w:t>
      </w:r>
    </w:p>
    <w:p w:rsidR="00B97AEA" w:rsidRDefault="00854307">
      <w:pPr>
        <w:snapToGrid w:val="0"/>
        <w:spacing w:before="26" w:line="360" w:lineRule="auto"/>
        <w:ind w:left="111" w:right="202" w:firstLineChars="200" w:firstLine="480"/>
        <w:jc w:val="both"/>
        <w:rPr>
          <w:rFonts w:asciiTheme="minorEastAsia" w:eastAsiaTheme="minorEastAsia" w:hAnsiTheme="minorEastAsia"/>
          <w:b/>
          <w:sz w:val="24"/>
          <w:lang w:eastAsia="zh-CN"/>
        </w:rPr>
      </w:pPr>
      <w:r>
        <w:rPr>
          <w:rFonts w:asciiTheme="minorEastAsia" w:eastAsiaTheme="minorEastAsia" w:hAnsiTheme="minorEastAsia" w:hint="eastAsia"/>
          <w:sz w:val="24"/>
          <w:lang w:eastAsia="zh-CN"/>
        </w:rPr>
        <w:t>1.2.1</w:t>
      </w:r>
      <w:r>
        <w:rPr>
          <w:rFonts w:asciiTheme="minorEastAsia" w:eastAsiaTheme="minorEastAsia" w:hAnsiTheme="minorEastAsia"/>
          <w:sz w:val="24"/>
          <w:lang w:eastAsia="zh-CN"/>
        </w:rPr>
        <w:t>投标人</w:t>
      </w:r>
      <w:r>
        <w:rPr>
          <w:rFonts w:asciiTheme="minorEastAsia" w:eastAsiaTheme="minorEastAsia" w:hAnsiTheme="minorEastAsia"/>
          <w:sz w:val="24"/>
          <w:lang w:eastAsia="zh-CN"/>
        </w:rPr>
        <w:t>201</w:t>
      </w:r>
      <w:r>
        <w:rPr>
          <w:rFonts w:asciiTheme="minorEastAsia" w:eastAsiaTheme="minorEastAsia" w:hAnsiTheme="minorEastAsia" w:hint="eastAsia"/>
          <w:sz w:val="24"/>
          <w:lang w:eastAsia="zh-CN"/>
        </w:rPr>
        <w:t>7</w:t>
      </w:r>
      <w:r>
        <w:rPr>
          <w:rFonts w:asciiTheme="minorEastAsia" w:eastAsiaTheme="minorEastAsia" w:hAnsiTheme="minorEastAsia"/>
          <w:sz w:val="24"/>
          <w:lang w:eastAsia="zh-CN"/>
        </w:rPr>
        <w:t>年</w:t>
      </w:r>
      <w:r>
        <w:rPr>
          <w:rFonts w:asciiTheme="minorEastAsia" w:eastAsiaTheme="minorEastAsia" w:hAnsiTheme="minorEastAsia"/>
          <w:sz w:val="24"/>
          <w:lang w:eastAsia="zh-CN"/>
        </w:rPr>
        <w:t>1</w:t>
      </w:r>
      <w:r>
        <w:rPr>
          <w:rFonts w:asciiTheme="minorEastAsia" w:eastAsiaTheme="minorEastAsia" w:hAnsiTheme="minorEastAsia"/>
          <w:sz w:val="24"/>
          <w:lang w:eastAsia="zh-CN"/>
        </w:rPr>
        <w:t>月</w:t>
      </w:r>
      <w:r>
        <w:rPr>
          <w:rFonts w:asciiTheme="minorEastAsia" w:eastAsiaTheme="minorEastAsia" w:hAnsiTheme="minorEastAsia"/>
          <w:sz w:val="24"/>
          <w:lang w:eastAsia="zh-CN"/>
        </w:rPr>
        <w:t>1</w:t>
      </w:r>
      <w:r>
        <w:rPr>
          <w:rFonts w:asciiTheme="minorEastAsia" w:eastAsiaTheme="minorEastAsia" w:hAnsiTheme="minorEastAsia"/>
          <w:sz w:val="24"/>
          <w:lang w:eastAsia="zh-CN"/>
        </w:rPr>
        <w:t>日年以来承担过税务评估任务，</w:t>
      </w:r>
      <w:r>
        <w:rPr>
          <w:rFonts w:asciiTheme="minorEastAsia" w:eastAsiaTheme="minorEastAsia" w:hAnsiTheme="minorEastAsia" w:hint="eastAsia"/>
          <w:sz w:val="24"/>
          <w:lang w:eastAsia="zh-CN"/>
        </w:rPr>
        <w:t>每完成一项</w:t>
      </w:r>
      <w:r>
        <w:rPr>
          <w:rFonts w:asciiTheme="minorEastAsia" w:eastAsiaTheme="minorEastAsia" w:hAnsiTheme="minorEastAsia"/>
          <w:sz w:val="24"/>
          <w:lang w:eastAsia="zh-CN"/>
        </w:rPr>
        <w:t>得</w:t>
      </w:r>
      <w:r>
        <w:rPr>
          <w:rFonts w:asciiTheme="minorEastAsia" w:eastAsiaTheme="minorEastAsia" w:hAnsiTheme="minorEastAsia"/>
          <w:sz w:val="24"/>
          <w:lang w:eastAsia="zh-CN"/>
        </w:rPr>
        <w:t>3</w:t>
      </w:r>
      <w:r>
        <w:rPr>
          <w:rFonts w:asciiTheme="minorEastAsia" w:eastAsiaTheme="minorEastAsia" w:hAnsiTheme="minorEastAsia"/>
          <w:sz w:val="24"/>
          <w:lang w:eastAsia="zh-CN"/>
        </w:rPr>
        <w:t>分；每</w:t>
      </w:r>
      <w:r>
        <w:rPr>
          <w:rFonts w:asciiTheme="minorEastAsia" w:eastAsiaTheme="minorEastAsia" w:hAnsiTheme="minorEastAsia"/>
          <w:sz w:val="24"/>
          <w:lang w:eastAsia="zh-CN"/>
        </w:rPr>
        <w:lastRenderedPageBreak/>
        <w:t>增加一项加</w:t>
      </w:r>
      <w:r>
        <w:rPr>
          <w:rFonts w:asciiTheme="minorEastAsia" w:eastAsiaTheme="minorEastAsia" w:hAnsiTheme="minorEastAsia"/>
          <w:sz w:val="24"/>
          <w:lang w:eastAsia="zh-CN"/>
        </w:rPr>
        <w:t>3</w:t>
      </w:r>
      <w:r>
        <w:rPr>
          <w:rFonts w:asciiTheme="minorEastAsia" w:eastAsiaTheme="minorEastAsia" w:hAnsiTheme="minorEastAsia"/>
          <w:sz w:val="24"/>
          <w:lang w:eastAsia="zh-CN"/>
        </w:rPr>
        <w:t>分，最多得</w:t>
      </w:r>
      <w:r>
        <w:rPr>
          <w:rFonts w:asciiTheme="minorEastAsia" w:eastAsiaTheme="minorEastAsia" w:hAnsiTheme="minorEastAsia"/>
          <w:sz w:val="24"/>
          <w:lang w:eastAsia="zh-CN"/>
        </w:rPr>
        <w:t>18</w:t>
      </w:r>
      <w:r>
        <w:rPr>
          <w:rFonts w:asciiTheme="minorEastAsia" w:eastAsiaTheme="minorEastAsia" w:hAnsiTheme="minorEastAsia"/>
          <w:sz w:val="24"/>
          <w:lang w:eastAsia="zh-CN"/>
        </w:rPr>
        <w:t>分；</w:t>
      </w:r>
      <w:r>
        <w:rPr>
          <w:rFonts w:asciiTheme="minorEastAsia" w:eastAsiaTheme="minorEastAsia" w:hAnsiTheme="minorEastAsia"/>
          <w:b/>
          <w:w w:val="99"/>
          <w:sz w:val="24"/>
          <w:lang w:eastAsia="zh-CN"/>
        </w:rPr>
        <w:t>（</w:t>
      </w:r>
      <w:r>
        <w:rPr>
          <w:rFonts w:asciiTheme="minorEastAsia" w:eastAsiaTheme="minorEastAsia" w:hAnsiTheme="minorEastAsia"/>
          <w:b/>
          <w:spacing w:val="2"/>
          <w:w w:val="99"/>
          <w:sz w:val="24"/>
          <w:lang w:eastAsia="zh-CN"/>
        </w:rPr>
        <w:t>开</w:t>
      </w:r>
      <w:r>
        <w:rPr>
          <w:rFonts w:asciiTheme="minorEastAsia" w:eastAsiaTheme="minorEastAsia" w:hAnsiTheme="minorEastAsia"/>
          <w:b/>
          <w:w w:val="99"/>
          <w:sz w:val="24"/>
          <w:lang w:eastAsia="zh-CN"/>
        </w:rPr>
        <w:t>标时</w:t>
      </w:r>
      <w:r>
        <w:rPr>
          <w:rFonts w:asciiTheme="minorEastAsia" w:eastAsiaTheme="minorEastAsia" w:hAnsiTheme="minorEastAsia"/>
          <w:b/>
          <w:spacing w:val="2"/>
          <w:w w:val="99"/>
          <w:sz w:val="24"/>
          <w:lang w:eastAsia="zh-CN"/>
        </w:rPr>
        <w:t>提</w:t>
      </w:r>
      <w:r>
        <w:rPr>
          <w:rFonts w:asciiTheme="minorEastAsia" w:eastAsiaTheme="minorEastAsia" w:hAnsiTheme="minorEastAsia"/>
          <w:b/>
          <w:w w:val="99"/>
          <w:sz w:val="24"/>
          <w:lang w:eastAsia="zh-CN"/>
        </w:rPr>
        <w:t>供</w:t>
      </w:r>
      <w:r>
        <w:rPr>
          <w:rFonts w:asciiTheme="minorEastAsia" w:eastAsiaTheme="minorEastAsia" w:hAnsiTheme="minorEastAsia"/>
          <w:b/>
          <w:spacing w:val="2"/>
          <w:w w:val="99"/>
          <w:sz w:val="24"/>
          <w:lang w:eastAsia="zh-CN"/>
        </w:rPr>
        <w:t>合</w:t>
      </w:r>
      <w:r>
        <w:rPr>
          <w:rFonts w:asciiTheme="minorEastAsia" w:eastAsiaTheme="minorEastAsia" w:hAnsiTheme="minorEastAsia"/>
          <w:b/>
          <w:w w:val="99"/>
          <w:sz w:val="24"/>
          <w:lang w:eastAsia="zh-CN"/>
        </w:rPr>
        <w:t>同或</w:t>
      </w:r>
      <w:r>
        <w:rPr>
          <w:rFonts w:asciiTheme="minorEastAsia" w:eastAsiaTheme="minorEastAsia" w:hAnsiTheme="minorEastAsia"/>
          <w:b/>
          <w:spacing w:val="2"/>
          <w:w w:val="99"/>
          <w:sz w:val="24"/>
          <w:lang w:eastAsia="zh-CN"/>
        </w:rPr>
        <w:t>项</w:t>
      </w:r>
      <w:r>
        <w:rPr>
          <w:rFonts w:asciiTheme="minorEastAsia" w:eastAsiaTheme="minorEastAsia" w:hAnsiTheme="minorEastAsia"/>
          <w:b/>
          <w:w w:val="99"/>
          <w:sz w:val="24"/>
          <w:lang w:eastAsia="zh-CN"/>
        </w:rPr>
        <w:t>目</w:t>
      </w:r>
      <w:r>
        <w:rPr>
          <w:rFonts w:asciiTheme="minorEastAsia" w:eastAsiaTheme="minorEastAsia" w:hAnsiTheme="minorEastAsia"/>
          <w:b/>
          <w:spacing w:val="2"/>
          <w:w w:val="99"/>
          <w:sz w:val="24"/>
          <w:lang w:eastAsia="zh-CN"/>
        </w:rPr>
        <w:t>成</w:t>
      </w:r>
      <w:r>
        <w:rPr>
          <w:rFonts w:asciiTheme="minorEastAsia" w:eastAsiaTheme="minorEastAsia" w:hAnsiTheme="minorEastAsia"/>
          <w:b/>
          <w:w w:val="99"/>
          <w:sz w:val="24"/>
          <w:lang w:eastAsia="zh-CN"/>
        </w:rPr>
        <w:t>果文</w:t>
      </w:r>
      <w:r>
        <w:rPr>
          <w:rFonts w:asciiTheme="minorEastAsia" w:eastAsiaTheme="minorEastAsia" w:hAnsiTheme="minorEastAsia"/>
          <w:b/>
          <w:spacing w:val="2"/>
          <w:w w:val="99"/>
          <w:sz w:val="24"/>
          <w:lang w:eastAsia="zh-CN"/>
        </w:rPr>
        <w:t>件</w:t>
      </w:r>
      <w:r>
        <w:rPr>
          <w:rFonts w:asciiTheme="minorEastAsia" w:eastAsiaTheme="minorEastAsia" w:hAnsiTheme="minorEastAsia"/>
          <w:b/>
          <w:w w:val="99"/>
          <w:sz w:val="24"/>
          <w:lang w:eastAsia="zh-CN"/>
        </w:rPr>
        <w:t>或其</w:t>
      </w:r>
      <w:r>
        <w:rPr>
          <w:rFonts w:asciiTheme="minorEastAsia" w:eastAsiaTheme="minorEastAsia" w:hAnsiTheme="minorEastAsia"/>
          <w:b/>
          <w:spacing w:val="2"/>
          <w:w w:val="99"/>
          <w:sz w:val="24"/>
          <w:lang w:eastAsia="zh-CN"/>
        </w:rPr>
        <w:t>他</w:t>
      </w:r>
      <w:r>
        <w:rPr>
          <w:rFonts w:asciiTheme="minorEastAsia" w:eastAsiaTheme="minorEastAsia" w:hAnsiTheme="minorEastAsia"/>
          <w:b/>
          <w:w w:val="99"/>
          <w:sz w:val="24"/>
          <w:lang w:eastAsia="zh-CN"/>
        </w:rPr>
        <w:t>证</w:t>
      </w:r>
      <w:r>
        <w:rPr>
          <w:rFonts w:asciiTheme="minorEastAsia" w:eastAsiaTheme="minorEastAsia" w:hAnsiTheme="minorEastAsia"/>
          <w:b/>
          <w:spacing w:val="2"/>
          <w:w w:val="99"/>
          <w:sz w:val="24"/>
          <w:lang w:eastAsia="zh-CN"/>
        </w:rPr>
        <w:t>明</w:t>
      </w:r>
      <w:r>
        <w:rPr>
          <w:rFonts w:asciiTheme="minorEastAsia" w:eastAsiaTheme="minorEastAsia" w:hAnsiTheme="minorEastAsia"/>
          <w:b/>
          <w:w w:val="99"/>
          <w:sz w:val="24"/>
          <w:lang w:eastAsia="zh-CN"/>
        </w:rPr>
        <w:t>资料</w:t>
      </w:r>
      <w:r>
        <w:rPr>
          <w:rFonts w:asciiTheme="minorEastAsia" w:eastAsiaTheme="minorEastAsia" w:hAnsiTheme="minorEastAsia"/>
          <w:b/>
          <w:spacing w:val="2"/>
          <w:w w:val="99"/>
          <w:sz w:val="24"/>
          <w:lang w:eastAsia="zh-CN"/>
        </w:rPr>
        <w:t>，</w:t>
      </w:r>
      <w:r>
        <w:rPr>
          <w:rFonts w:asciiTheme="minorEastAsia" w:eastAsiaTheme="minorEastAsia" w:hAnsiTheme="minorEastAsia"/>
          <w:b/>
          <w:w w:val="99"/>
          <w:sz w:val="24"/>
          <w:lang w:eastAsia="zh-CN"/>
        </w:rPr>
        <w:t>并</w:t>
      </w:r>
      <w:r>
        <w:rPr>
          <w:rFonts w:asciiTheme="minorEastAsia" w:eastAsiaTheme="minorEastAsia" w:hAnsiTheme="minorEastAsia"/>
          <w:b/>
          <w:spacing w:val="2"/>
          <w:w w:val="99"/>
          <w:sz w:val="24"/>
          <w:lang w:eastAsia="zh-CN"/>
        </w:rPr>
        <w:t>在</w:t>
      </w:r>
      <w:r>
        <w:rPr>
          <w:rFonts w:asciiTheme="minorEastAsia" w:eastAsiaTheme="minorEastAsia" w:hAnsiTheme="minorEastAsia"/>
          <w:b/>
          <w:w w:val="99"/>
          <w:sz w:val="24"/>
          <w:lang w:eastAsia="zh-CN"/>
        </w:rPr>
        <w:t>投标</w:t>
      </w:r>
      <w:r>
        <w:rPr>
          <w:rFonts w:asciiTheme="minorEastAsia" w:eastAsiaTheme="minorEastAsia" w:hAnsiTheme="minorEastAsia"/>
          <w:b/>
          <w:spacing w:val="2"/>
          <w:w w:val="99"/>
          <w:sz w:val="24"/>
          <w:lang w:eastAsia="zh-CN"/>
        </w:rPr>
        <w:t>文</w:t>
      </w:r>
      <w:r>
        <w:rPr>
          <w:rFonts w:asciiTheme="minorEastAsia" w:eastAsiaTheme="minorEastAsia" w:hAnsiTheme="minorEastAsia"/>
          <w:b/>
          <w:w w:val="99"/>
          <w:sz w:val="24"/>
          <w:lang w:eastAsia="zh-CN"/>
        </w:rPr>
        <w:t>件</w:t>
      </w:r>
      <w:r>
        <w:rPr>
          <w:rFonts w:asciiTheme="minorEastAsia" w:eastAsiaTheme="minorEastAsia" w:hAnsiTheme="minorEastAsia"/>
          <w:b/>
          <w:spacing w:val="2"/>
          <w:w w:val="99"/>
          <w:sz w:val="24"/>
          <w:lang w:eastAsia="zh-CN"/>
        </w:rPr>
        <w:t>中</w:t>
      </w:r>
      <w:r>
        <w:rPr>
          <w:rFonts w:asciiTheme="minorEastAsia" w:eastAsiaTheme="minorEastAsia" w:hAnsiTheme="minorEastAsia"/>
          <w:b/>
          <w:w w:val="99"/>
          <w:sz w:val="24"/>
          <w:lang w:eastAsia="zh-CN"/>
        </w:rPr>
        <w:t>附复</w:t>
      </w:r>
      <w:r>
        <w:rPr>
          <w:rFonts w:asciiTheme="minorEastAsia" w:eastAsiaTheme="minorEastAsia" w:hAnsiTheme="minorEastAsia"/>
          <w:b/>
          <w:spacing w:val="2"/>
          <w:w w:val="99"/>
          <w:sz w:val="24"/>
          <w:lang w:eastAsia="zh-CN"/>
        </w:rPr>
        <w:t>印</w:t>
      </w:r>
      <w:r>
        <w:rPr>
          <w:rFonts w:asciiTheme="minorEastAsia" w:eastAsiaTheme="minorEastAsia" w:hAnsiTheme="minorEastAsia"/>
          <w:b/>
          <w:w w:val="99"/>
          <w:sz w:val="24"/>
          <w:lang w:eastAsia="zh-CN"/>
        </w:rPr>
        <w:t>件，</w:t>
      </w:r>
      <w:r>
        <w:rPr>
          <w:rFonts w:asciiTheme="minorEastAsia" w:eastAsiaTheme="minorEastAsia" w:hAnsiTheme="minorEastAsia"/>
          <w:b/>
          <w:spacing w:val="2"/>
          <w:w w:val="99"/>
          <w:sz w:val="24"/>
          <w:lang w:eastAsia="zh-CN"/>
        </w:rPr>
        <w:t>否</w:t>
      </w:r>
      <w:r>
        <w:rPr>
          <w:rFonts w:asciiTheme="minorEastAsia" w:eastAsiaTheme="minorEastAsia" w:hAnsiTheme="minorEastAsia"/>
          <w:b/>
          <w:w w:val="99"/>
          <w:sz w:val="24"/>
          <w:lang w:eastAsia="zh-CN"/>
        </w:rPr>
        <w:t>则</w:t>
      </w:r>
      <w:r>
        <w:rPr>
          <w:rFonts w:asciiTheme="minorEastAsia" w:eastAsiaTheme="minorEastAsia" w:hAnsiTheme="minorEastAsia"/>
          <w:b/>
          <w:spacing w:val="2"/>
          <w:w w:val="99"/>
          <w:sz w:val="24"/>
          <w:lang w:eastAsia="zh-CN"/>
        </w:rPr>
        <w:t>不</w:t>
      </w:r>
      <w:r>
        <w:rPr>
          <w:rFonts w:asciiTheme="minorEastAsia" w:eastAsiaTheme="minorEastAsia" w:hAnsiTheme="minorEastAsia"/>
          <w:b/>
          <w:w w:val="99"/>
          <w:sz w:val="24"/>
          <w:lang w:eastAsia="zh-CN"/>
        </w:rPr>
        <w:t>得分</w:t>
      </w:r>
      <w:r>
        <w:rPr>
          <w:rFonts w:asciiTheme="minorEastAsia" w:eastAsiaTheme="minorEastAsia" w:hAnsiTheme="minorEastAsia"/>
          <w:b/>
          <w:spacing w:val="2"/>
          <w:w w:val="99"/>
          <w:sz w:val="24"/>
          <w:lang w:eastAsia="zh-CN"/>
        </w:rPr>
        <w:t>。</w:t>
      </w:r>
      <w:r>
        <w:rPr>
          <w:rFonts w:asciiTheme="minorEastAsia" w:eastAsiaTheme="minorEastAsia" w:hAnsiTheme="minorEastAsia"/>
          <w:b/>
          <w:w w:val="99"/>
          <w:sz w:val="24"/>
          <w:lang w:eastAsia="zh-CN"/>
        </w:rPr>
        <w:t>时</w:t>
      </w:r>
      <w:r>
        <w:rPr>
          <w:rFonts w:asciiTheme="minorEastAsia" w:eastAsiaTheme="minorEastAsia" w:hAnsiTheme="minorEastAsia"/>
          <w:b/>
          <w:spacing w:val="2"/>
          <w:w w:val="99"/>
          <w:sz w:val="24"/>
          <w:lang w:eastAsia="zh-CN"/>
        </w:rPr>
        <w:t>间</w:t>
      </w:r>
      <w:r>
        <w:rPr>
          <w:rFonts w:asciiTheme="minorEastAsia" w:eastAsiaTheme="minorEastAsia" w:hAnsiTheme="minorEastAsia"/>
          <w:b/>
          <w:w w:val="99"/>
          <w:sz w:val="24"/>
          <w:lang w:eastAsia="zh-CN"/>
        </w:rPr>
        <w:t>以出</w:t>
      </w:r>
      <w:r>
        <w:rPr>
          <w:rFonts w:asciiTheme="minorEastAsia" w:eastAsiaTheme="minorEastAsia" w:hAnsiTheme="minorEastAsia"/>
          <w:b/>
          <w:spacing w:val="2"/>
          <w:w w:val="99"/>
          <w:sz w:val="24"/>
          <w:lang w:eastAsia="zh-CN"/>
        </w:rPr>
        <w:t>具</w:t>
      </w:r>
      <w:r>
        <w:rPr>
          <w:rFonts w:asciiTheme="minorEastAsia" w:eastAsiaTheme="minorEastAsia" w:hAnsiTheme="minorEastAsia"/>
          <w:b/>
          <w:w w:val="99"/>
          <w:sz w:val="24"/>
          <w:lang w:eastAsia="zh-CN"/>
        </w:rPr>
        <w:t>的</w:t>
      </w:r>
      <w:r>
        <w:rPr>
          <w:rFonts w:asciiTheme="minorEastAsia" w:eastAsiaTheme="minorEastAsia" w:hAnsiTheme="minorEastAsia"/>
          <w:b/>
          <w:spacing w:val="2"/>
          <w:w w:val="99"/>
          <w:sz w:val="24"/>
          <w:lang w:eastAsia="zh-CN"/>
        </w:rPr>
        <w:t>成</w:t>
      </w:r>
      <w:r>
        <w:rPr>
          <w:rFonts w:asciiTheme="minorEastAsia" w:eastAsiaTheme="minorEastAsia" w:hAnsiTheme="minorEastAsia"/>
          <w:b/>
          <w:w w:val="99"/>
          <w:sz w:val="24"/>
          <w:lang w:eastAsia="zh-CN"/>
        </w:rPr>
        <w:t>果文</w:t>
      </w:r>
      <w:r>
        <w:rPr>
          <w:rFonts w:asciiTheme="minorEastAsia" w:eastAsiaTheme="minorEastAsia" w:hAnsiTheme="minorEastAsia"/>
          <w:b/>
          <w:spacing w:val="2"/>
          <w:w w:val="99"/>
          <w:sz w:val="24"/>
          <w:lang w:eastAsia="zh-CN"/>
        </w:rPr>
        <w:t>件</w:t>
      </w:r>
      <w:r>
        <w:rPr>
          <w:rFonts w:asciiTheme="minorEastAsia" w:eastAsiaTheme="minorEastAsia" w:hAnsiTheme="minorEastAsia"/>
          <w:b/>
          <w:w w:val="99"/>
          <w:sz w:val="24"/>
          <w:lang w:eastAsia="zh-CN"/>
        </w:rPr>
        <w:t>的时</w:t>
      </w:r>
      <w:r>
        <w:rPr>
          <w:rFonts w:asciiTheme="minorEastAsia" w:eastAsiaTheme="minorEastAsia" w:hAnsiTheme="minorEastAsia"/>
          <w:b/>
          <w:spacing w:val="2"/>
          <w:w w:val="99"/>
          <w:sz w:val="24"/>
          <w:lang w:eastAsia="zh-CN"/>
        </w:rPr>
        <w:t>间</w:t>
      </w:r>
      <w:r>
        <w:rPr>
          <w:rFonts w:asciiTheme="minorEastAsia" w:eastAsiaTheme="minorEastAsia" w:hAnsiTheme="minorEastAsia"/>
          <w:b/>
          <w:w w:val="99"/>
          <w:sz w:val="24"/>
          <w:lang w:eastAsia="zh-CN"/>
        </w:rPr>
        <w:t>为</w:t>
      </w:r>
      <w:r>
        <w:rPr>
          <w:rFonts w:asciiTheme="minorEastAsia" w:eastAsiaTheme="minorEastAsia" w:hAnsiTheme="minorEastAsia"/>
          <w:b/>
          <w:spacing w:val="2"/>
          <w:w w:val="99"/>
          <w:sz w:val="24"/>
          <w:lang w:eastAsia="zh-CN"/>
        </w:rPr>
        <w:t>准</w:t>
      </w:r>
      <w:r>
        <w:rPr>
          <w:rFonts w:asciiTheme="minorEastAsia" w:eastAsiaTheme="minorEastAsia" w:hAnsiTheme="minorEastAsia"/>
          <w:b/>
          <w:w w:val="99"/>
          <w:sz w:val="24"/>
          <w:lang w:eastAsia="zh-CN"/>
        </w:rPr>
        <w:t>）</w:t>
      </w:r>
    </w:p>
    <w:p w:rsidR="00B97AEA" w:rsidRDefault="00854307">
      <w:pPr>
        <w:tabs>
          <w:tab w:val="left" w:pos="1193"/>
        </w:tabs>
        <w:spacing w:before="36" w:line="355" w:lineRule="auto"/>
        <w:ind w:leftChars="100" w:left="220" w:right="357" w:firstLineChars="100" w:firstLine="240"/>
        <w:jc w:val="both"/>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1.2.2</w:t>
      </w:r>
      <w:r>
        <w:rPr>
          <w:rFonts w:asciiTheme="minorEastAsia" w:eastAsiaTheme="minorEastAsia" w:hAnsiTheme="minorEastAsia"/>
          <w:sz w:val="24"/>
          <w:lang w:eastAsia="zh-CN"/>
        </w:rPr>
        <w:t>项目负责人自</w:t>
      </w:r>
      <w:r>
        <w:rPr>
          <w:rFonts w:asciiTheme="minorEastAsia" w:eastAsiaTheme="minorEastAsia" w:hAnsiTheme="minorEastAsia"/>
          <w:sz w:val="24"/>
          <w:lang w:eastAsia="zh-CN"/>
        </w:rPr>
        <w:t>201</w:t>
      </w:r>
      <w:r>
        <w:rPr>
          <w:rFonts w:asciiTheme="minorEastAsia" w:eastAsiaTheme="minorEastAsia" w:hAnsiTheme="minorEastAsia" w:hint="eastAsia"/>
          <w:sz w:val="24"/>
          <w:lang w:eastAsia="zh-CN"/>
        </w:rPr>
        <w:t>7</w:t>
      </w:r>
      <w:r>
        <w:rPr>
          <w:rFonts w:asciiTheme="minorEastAsia" w:eastAsiaTheme="minorEastAsia" w:hAnsiTheme="minorEastAsia"/>
          <w:sz w:val="24"/>
          <w:lang w:eastAsia="zh-CN"/>
        </w:rPr>
        <w:t>年</w:t>
      </w:r>
      <w:r>
        <w:rPr>
          <w:rFonts w:asciiTheme="minorEastAsia" w:eastAsiaTheme="minorEastAsia" w:hAnsiTheme="minorEastAsia"/>
          <w:sz w:val="24"/>
          <w:lang w:eastAsia="zh-CN"/>
        </w:rPr>
        <w:t>1</w:t>
      </w:r>
      <w:r>
        <w:rPr>
          <w:rFonts w:asciiTheme="minorEastAsia" w:eastAsiaTheme="minorEastAsia" w:hAnsiTheme="minorEastAsia"/>
          <w:sz w:val="24"/>
          <w:lang w:eastAsia="zh-CN"/>
        </w:rPr>
        <w:t>月</w:t>
      </w:r>
      <w:r>
        <w:rPr>
          <w:rFonts w:asciiTheme="minorEastAsia" w:eastAsiaTheme="minorEastAsia" w:hAnsiTheme="minorEastAsia"/>
          <w:sz w:val="24"/>
          <w:lang w:eastAsia="zh-CN"/>
        </w:rPr>
        <w:t>1</w:t>
      </w:r>
      <w:r>
        <w:rPr>
          <w:rFonts w:asciiTheme="minorEastAsia" w:eastAsiaTheme="minorEastAsia" w:hAnsiTheme="minorEastAsia"/>
          <w:sz w:val="24"/>
          <w:lang w:eastAsia="zh-CN"/>
        </w:rPr>
        <w:t>日年以来承担过税务评估任务，</w:t>
      </w:r>
      <w:r>
        <w:rPr>
          <w:rFonts w:asciiTheme="minorEastAsia" w:eastAsiaTheme="minorEastAsia" w:hAnsiTheme="minorEastAsia" w:hint="eastAsia"/>
          <w:sz w:val="24"/>
          <w:lang w:eastAsia="zh-CN"/>
        </w:rPr>
        <w:t>每完成一项</w:t>
      </w:r>
      <w:r>
        <w:rPr>
          <w:rFonts w:asciiTheme="minorEastAsia" w:eastAsiaTheme="minorEastAsia" w:hAnsiTheme="minorEastAsia"/>
          <w:sz w:val="24"/>
          <w:lang w:eastAsia="zh-CN"/>
        </w:rPr>
        <w:t>得</w:t>
      </w:r>
      <w:r>
        <w:rPr>
          <w:rFonts w:asciiTheme="minorEastAsia" w:eastAsiaTheme="minorEastAsia" w:hAnsiTheme="minorEastAsia" w:hint="eastAsia"/>
          <w:sz w:val="24"/>
          <w:lang w:eastAsia="zh-CN"/>
        </w:rPr>
        <w:t>3</w:t>
      </w:r>
      <w:r>
        <w:rPr>
          <w:rFonts w:asciiTheme="minorEastAsia" w:eastAsiaTheme="minorEastAsia" w:hAnsiTheme="minorEastAsia"/>
          <w:sz w:val="24"/>
          <w:lang w:eastAsia="zh-CN"/>
        </w:rPr>
        <w:t>分</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每增加一项加</w:t>
      </w:r>
      <w:r>
        <w:rPr>
          <w:rFonts w:asciiTheme="minorEastAsia" w:eastAsiaTheme="minorEastAsia" w:hAnsiTheme="minorEastAsia"/>
          <w:sz w:val="24"/>
          <w:lang w:eastAsia="zh-CN"/>
        </w:rPr>
        <w:t>3</w:t>
      </w:r>
      <w:r>
        <w:rPr>
          <w:rFonts w:asciiTheme="minorEastAsia" w:eastAsiaTheme="minorEastAsia" w:hAnsiTheme="minorEastAsia"/>
          <w:sz w:val="24"/>
          <w:lang w:eastAsia="zh-CN"/>
        </w:rPr>
        <w:t>分</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最多得</w:t>
      </w:r>
      <w:r>
        <w:rPr>
          <w:rFonts w:asciiTheme="minorEastAsia" w:eastAsiaTheme="minorEastAsia" w:hAnsiTheme="minorEastAsia" w:hint="eastAsia"/>
          <w:sz w:val="24"/>
          <w:lang w:eastAsia="zh-CN"/>
        </w:rPr>
        <w:t>9</w:t>
      </w:r>
      <w:r>
        <w:rPr>
          <w:rFonts w:asciiTheme="minorEastAsia" w:eastAsiaTheme="minorEastAsia" w:hAnsiTheme="minorEastAsia"/>
          <w:sz w:val="24"/>
          <w:lang w:eastAsia="zh-CN"/>
        </w:rPr>
        <w:t>分；</w:t>
      </w:r>
      <w:r>
        <w:rPr>
          <w:rFonts w:asciiTheme="minorEastAsia" w:eastAsiaTheme="minorEastAsia" w:hAnsiTheme="minorEastAsia"/>
          <w:b/>
          <w:w w:val="99"/>
          <w:sz w:val="24"/>
          <w:lang w:eastAsia="zh-CN"/>
        </w:rPr>
        <w:t>（开标时提供合同或项目成果文件或其他证明资料，并在投标文件中附复印件，否则不得分。时间以出具的成果文件的时间为准。成果文件或其他证明资料显示项目负责人名称即为项目负责人业绩）。</w:t>
      </w:r>
    </w:p>
    <w:p w:rsidR="00B97AEA" w:rsidRDefault="00854307">
      <w:pPr>
        <w:pStyle w:val="5"/>
        <w:numPr>
          <w:ilvl w:val="1"/>
          <w:numId w:val="3"/>
        </w:numPr>
        <w:tabs>
          <w:tab w:val="left" w:pos="472"/>
        </w:tabs>
        <w:spacing w:before="36"/>
        <w:ind w:left="472" w:hanging="360"/>
        <w:jc w:val="both"/>
        <w:rPr>
          <w:rFonts w:asciiTheme="minorEastAsia" w:eastAsiaTheme="minorEastAsia" w:hAnsiTheme="minorEastAsia"/>
        </w:rPr>
      </w:pPr>
      <w:r>
        <w:rPr>
          <w:rFonts w:asciiTheme="minorEastAsia" w:eastAsiaTheme="minorEastAsia" w:hAnsiTheme="minorEastAsia"/>
        </w:rPr>
        <w:t>服务方案：（</w:t>
      </w:r>
      <w:r>
        <w:rPr>
          <w:rFonts w:asciiTheme="minorEastAsia" w:eastAsiaTheme="minorEastAsia" w:hAnsiTheme="minorEastAsia" w:hint="eastAsia"/>
          <w:lang w:eastAsia="zh-CN"/>
        </w:rPr>
        <w:t>26</w:t>
      </w:r>
      <w:r>
        <w:rPr>
          <w:rFonts w:asciiTheme="minorEastAsia" w:eastAsiaTheme="minorEastAsia" w:hAnsiTheme="minorEastAsia"/>
        </w:rPr>
        <w:t>分）</w:t>
      </w:r>
    </w:p>
    <w:p w:rsidR="00B97AEA" w:rsidRDefault="00854307">
      <w:pPr>
        <w:pStyle w:val="ab"/>
        <w:numPr>
          <w:ilvl w:val="2"/>
          <w:numId w:val="3"/>
        </w:numPr>
        <w:tabs>
          <w:tab w:val="left" w:pos="874"/>
        </w:tabs>
        <w:spacing w:before="133"/>
        <w:ind w:left="873" w:hanging="560"/>
        <w:rPr>
          <w:rFonts w:asciiTheme="minorEastAsia" w:eastAsiaTheme="minorEastAsia" w:hAnsiTheme="minorEastAsia"/>
          <w:sz w:val="24"/>
          <w:lang w:eastAsia="zh-CN"/>
        </w:rPr>
      </w:pPr>
      <w:r>
        <w:rPr>
          <w:rFonts w:asciiTheme="minorEastAsia" w:eastAsiaTheme="minorEastAsia" w:hAnsiTheme="minorEastAsia"/>
          <w:spacing w:val="-11"/>
          <w:sz w:val="24"/>
          <w:lang w:eastAsia="zh-CN"/>
        </w:rPr>
        <w:t>企业机构设置及管理制度（</w:t>
      </w:r>
      <w:r>
        <w:rPr>
          <w:rFonts w:asciiTheme="minorEastAsia" w:eastAsiaTheme="minorEastAsia" w:hAnsiTheme="minorEastAsia" w:hint="eastAsia"/>
          <w:spacing w:val="-11"/>
          <w:sz w:val="24"/>
          <w:lang w:eastAsia="zh-CN"/>
        </w:rPr>
        <w:t>3</w:t>
      </w:r>
      <w:r>
        <w:rPr>
          <w:rFonts w:asciiTheme="minorEastAsia" w:eastAsiaTheme="minorEastAsia" w:hAnsiTheme="minorEastAsia"/>
          <w:spacing w:val="-11"/>
          <w:sz w:val="24"/>
          <w:lang w:eastAsia="zh-CN"/>
        </w:rPr>
        <w:t>分）</w:t>
      </w:r>
    </w:p>
    <w:p w:rsidR="00B97AEA" w:rsidRDefault="00854307">
      <w:pPr>
        <w:pStyle w:val="a3"/>
        <w:spacing w:before="151" w:line="357" w:lineRule="auto"/>
        <w:ind w:left="111" w:right="190" w:firstLine="201"/>
        <w:rPr>
          <w:rFonts w:asciiTheme="minorEastAsia" w:eastAsiaTheme="minorEastAsia" w:hAnsiTheme="minorEastAsia"/>
          <w:lang w:eastAsia="zh-CN"/>
        </w:rPr>
      </w:pPr>
      <w:r>
        <w:rPr>
          <w:rFonts w:asciiTheme="minorEastAsia" w:eastAsiaTheme="minorEastAsia" w:hAnsiTheme="minorEastAsia"/>
          <w:spacing w:val="-12"/>
          <w:lang w:eastAsia="zh-CN"/>
        </w:rPr>
        <w:t>根</w:t>
      </w:r>
      <w:r>
        <w:rPr>
          <w:rFonts w:asciiTheme="minorEastAsia" w:eastAsiaTheme="minorEastAsia" w:hAnsiTheme="minorEastAsia"/>
          <w:spacing w:val="-10"/>
          <w:lang w:eastAsia="zh-CN"/>
        </w:rPr>
        <w:t>据</w:t>
      </w:r>
      <w:r>
        <w:rPr>
          <w:rFonts w:asciiTheme="minorEastAsia" w:eastAsiaTheme="minorEastAsia" w:hAnsiTheme="minorEastAsia"/>
          <w:spacing w:val="-12"/>
          <w:lang w:eastAsia="zh-CN"/>
        </w:rPr>
        <w:t>企</w:t>
      </w:r>
      <w:r>
        <w:rPr>
          <w:rFonts w:asciiTheme="minorEastAsia" w:eastAsiaTheme="minorEastAsia" w:hAnsiTheme="minorEastAsia"/>
          <w:spacing w:val="-10"/>
          <w:lang w:eastAsia="zh-CN"/>
        </w:rPr>
        <w:t>业</w:t>
      </w:r>
      <w:r>
        <w:rPr>
          <w:rFonts w:asciiTheme="minorEastAsia" w:eastAsiaTheme="minorEastAsia" w:hAnsiTheme="minorEastAsia"/>
          <w:spacing w:val="-12"/>
          <w:lang w:eastAsia="zh-CN"/>
        </w:rPr>
        <w:t>机构</w:t>
      </w:r>
      <w:r>
        <w:rPr>
          <w:rFonts w:asciiTheme="minorEastAsia" w:eastAsiaTheme="minorEastAsia" w:hAnsiTheme="minorEastAsia"/>
          <w:spacing w:val="-10"/>
          <w:lang w:eastAsia="zh-CN"/>
        </w:rPr>
        <w:t>设</w:t>
      </w:r>
      <w:r>
        <w:rPr>
          <w:rFonts w:asciiTheme="minorEastAsia" w:eastAsiaTheme="minorEastAsia" w:hAnsiTheme="minorEastAsia"/>
          <w:spacing w:val="-12"/>
          <w:lang w:eastAsia="zh-CN"/>
        </w:rPr>
        <w:t>置</w:t>
      </w:r>
      <w:r>
        <w:rPr>
          <w:rFonts w:asciiTheme="minorEastAsia" w:eastAsiaTheme="minorEastAsia" w:hAnsiTheme="minorEastAsia"/>
          <w:spacing w:val="-10"/>
          <w:lang w:eastAsia="zh-CN"/>
        </w:rPr>
        <w:t>是</w:t>
      </w:r>
      <w:r>
        <w:rPr>
          <w:rFonts w:asciiTheme="minorEastAsia" w:eastAsiaTheme="minorEastAsia" w:hAnsiTheme="minorEastAsia"/>
          <w:spacing w:val="-12"/>
          <w:lang w:eastAsia="zh-CN"/>
        </w:rPr>
        <w:t>否</w:t>
      </w:r>
      <w:r>
        <w:rPr>
          <w:rFonts w:asciiTheme="minorEastAsia" w:eastAsiaTheme="minorEastAsia" w:hAnsiTheme="minorEastAsia"/>
          <w:spacing w:val="-10"/>
          <w:lang w:eastAsia="zh-CN"/>
        </w:rPr>
        <w:t>合</w:t>
      </w:r>
      <w:r>
        <w:rPr>
          <w:rFonts w:asciiTheme="minorEastAsia" w:eastAsiaTheme="minorEastAsia" w:hAnsiTheme="minorEastAsia"/>
          <w:spacing w:val="-12"/>
          <w:lang w:eastAsia="zh-CN"/>
        </w:rPr>
        <w:t>理、</w:t>
      </w:r>
      <w:r>
        <w:rPr>
          <w:rFonts w:asciiTheme="minorEastAsia" w:eastAsiaTheme="minorEastAsia" w:hAnsiTheme="minorEastAsia"/>
          <w:spacing w:val="-10"/>
          <w:lang w:eastAsia="zh-CN"/>
        </w:rPr>
        <w:t>分</w:t>
      </w:r>
      <w:r>
        <w:rPr>
          <w:rFonts w:asciiTheme="minorEastAsia" w:eastAsiaTheme="minorEastAsia" w:hAnsiTheme="minorEastAsia"/>
          <w:spacing w:val="-12"/>
          <w:lang w:eastAsia="zh-CN"/>
        </w:rPr>
        <w:t>工</w:t>
      </w:r>
      <w:r>
        <w:rPr>
          <w:rFonts w:asciiTheme="minorEastAsia" w:eastAsiaTheme="minorEastAsia" w:hAnsiTheme="minorEastAsia"/>
          <w:spacing w:val="-10"/>
          <w:lang w:eastAsia="zh-CN"/>
        </w:rPr>
        <w:t>是</w:t>
      </w:r>
      <w:r>
        <w:rPr>
          <w:rFonts w:asciiTheme="minorEastAsia" w:eastAsiaTheme="minorEastAsia" w:hAnsiTheme="minorEastAsia"/>
          <w:spacing w:val="-12"/>
          <w:lang w:eastAsia="zh-CN"/>
        </w:rPr>
        <w:t>否明</w:t>
      </w:r>
      <w:r>
        <w:rPr>
          <w:rFonts w:asciiTheme="minorEastAsia" w:eastAsiaTheme="minorEastAsia" w:hAnsiTheme="minorEastAsia"/>
          <w:spacing w:val="-10"/>
          <w:lang w:eastAsia="zh-CN"/>
        </w:rPr>
        <w:t>确</w:t>
      </w:r>
      <w:r>
        <w:rPr>
          <w:rFonts w:asciiTheme="minorEastAsia" w:eastAsiaTheme="minorEastAsia" w:hAnsiTheme="minorEastAsia"/>
          <w:spacing w:val="-12"/>
          <w:lang w:eastAsia="zh-CN"/>
        </w:rPr>
        <w:t>，</w:t>
      </w:r>
      <w:r>
        <w:rPr>
          <w:rFonts w:asciiTheme="minorEastAsia" w:eastAsiaTheme="minorEastAsia" w:hAnsiTheme="minorEastAsia"/>
          <w:spacing w:val="-10"/>
          <w:lang w:eastAsia="zh-CN"/>
        </w:rPr>
        <w:t>各</w:t>
      </w:r>
      <w:r>
        <w:rPr>
          <w:rFonts w:asciiTheme="minorEastAsia" w:eastAsiaTheme="minorEastAsia" w:hAnsiTheme="minorEastAsia"/>
          <w:spacing w:val="-12"/>
          <w:lang w:eastAsia="zh-CN"/>
        </w:rPr>
        <w:t>个</w:t>
      </w:r>
      <w:r>
        <w:rPr>
          <w:rFonts w:asciiTheme="minorEastAsia" w:eastAsiaTheme="minorEastAsia" w:hAnsiTheme="minorEastAsia"/>
          <w:spacing w:val="-10"/>
          <w:lang w:eastAsia="zh-CN"/>
        </w:rPr>
        <w:t>环</w:t>
      </w:r>
      <w:r>
        <w:rPr>
          <w:rFonts w:asciiTheme="minorEastAsia" w:eastAsiaTheme="minorEastAsia" w:hAnsiTheme="minorEastAsia"/>
          <w:spacing w:val="-12"/>
          <w:lang w:eastAsia="zh-CN"/>
        </w:rPr>
        <w:t>节是</w:t>
      </w:r>
      <w:r>
        <w:rPr>
          <w:rFonts w:asciiTheme="minorEastAsia" w:eastAsiaTheme="minorEastAsia" w:hAnsiTheme="minorEastAsia"/>
          <w:spacing w:val="-10"/>
          <w:lang w:eastAsia="zh-CN"/>
        </w:rPr>
        <w:t>否</w:t>
      </w:r>
      <w:r>
        <w:rPr>
          <w:rFonts w:asciiTheme="minorEastAsia" w:eastAsiaTheme="minorEastAsia" w:hAnsiTheme="minorEastAsia"/>
          <w:spacing w:val="-12"/>
          <w:lang w:eastAsia="zh-CN"/>
        </w:rPr>
        <w:t>有</w:t>
      </w:r>
      <w:r>
        <w:rPr>
          <w:rFonts w:asciiTheme="minorEastAsia" w:eastAsiaTheme="minorEastAsia" w:hAnsiTheme="minorEastAsia"/>
          <w:spacing w:val="-10"/>
          <w:lang w:eastAsia="zh-CN"/>
        </w:rPr>
        <w:t>相</w:t>
      </w:r>
      <w:r>
        <w:rPr>
          <w:rFonts w:asciiTheme="minorEastAsia" w:eastAsiaTheme="minorEastAsia" w:hAnsiTheme="minorEastAsia"/>
          <w:spacing w:val="-12"/>
          <w:lang w:eastAsia="zh-CN"/>
        </w:rPr>
        <w:t>应的</w:t>
      </w:r>
      <w:r>
        <w:rPr>
          <w:rFonts w:asciiTheme="minorEastAsia" w:eastAsiaTheme="minorEastAsia" w:hAnsiTheme="minorEastAsia"/>
          <w:spacing w:val="-10"/>
          <w:lang w:eastAsia="zh-CN"/>
        </w:rPr>
        <w:t>机</w:t>
      </w:r>
      <w:r>
        <w:rPr>
          <w:rFonts w:asciiTheme="minorEastAsia" w:eastAsiaTheme="minorEastAsia" w:hAnsiTheme="minorEastAsia"/>
          <w:spacing w:val="-12"/>
          <w:lang w:eastAsia="zh-CN"/>
        </w:rPr>
        <w:t>构</w:t>
      </w:r>
      <w:r>
        <w:rPr>
          <w:rFonts w:asciiTheme="minorEastAsia" w:eastAsiaTheme="minorEastAsia" w:hAnsiTheme="minorEastAsia"/>
          <w:spacing w:val="-10"/>
          <w:lang w:eastAsia="zh-CN"/>
        </w:rPr>
        <w:t>和</w:t>
      </w:r>
      <w:r>
        <w:rPr>
          <w:rFonts w:asciiTheme="minorEastAsia" w:eastAsiaTheme="minorEastAsia" w:hAnsiTheme="minorEastAsia"/>
          <w:spacing w:val="-12"/>
          <w:lang w:eastAsia="zh-CN"/>
        </w:rPr>
        <w:t>制</w:t>
      </w:r>
      <w:r>
        <w:rPr>
          <w:rFonts w:asciiTheme="minorEastAsia" w:eastAsiaTheme="minorEastAsia" w:hAnsiTheme="minorEastAsia"/>
          <w:spacing w:val="-10"/>
          <w:lang w:eastAsia="zh-CN"/>
        </w:rPr>
        <w:t>度</w:t>
      </w:r>
      <w:r>
        <w:rPr>
          <w:rFonts w:asciiTheme="minorEastAsia" w:eastAsiaTheme="minorEastAsia" w:hAnsiTheme="minorEastAsia"/>
          <w:spacing w:val="-12"/>
          <w:lang w:eastAsia="zh-CN"/>
        </w:rPr>
        <w:t>情</w:t>
      </w:r>
      <w:r>
        <w:rPr>
          <w:rFonts w:asciiTheme="minorEastAsia" w:eastAsiaTheme="minorEastAsia" w:hAnsiTheme="minorEastAsia"/>
          <w:lang w:eastAsia="zh-CN"/>
        </w:rPr>
        <w:t>况</w:t>
      </w:r>
      <w:r>
        <w:rPr>
          <w:rFonts w:asciiTheme="minorEastAsia" w:eastAsiaTheme="minorEastAsia" w:hAnsiTheme="minorEastAsia"/>
          <w:spacing w:val="-12"/>
          <w:lang w:eastAsia="zh-CN"/>
        </w:rPr>
        <w:t>完</w:t>
      </w:r>
      <w:r>
        <w:rPr>
          <w:rFonts w:asciiTheme="minorEastAsia" w:eastAsiaTheme="minorEastAsia" w:hAnsiTheme="minorEastAsia"/>
          <w:spacing w:val="-10"/>
          <w:lang w:eastAsia="zh-CN"/>
        </w:rPr>
        <w:t>善</w:t>
      </w:r>
      <w:r>
        <w:rPr>
          <w:rFonts w:asciiTheme="minorEastAsia" w:eastAsiaTheme="minorEastAsia" w:hAnsiTheme="minorEastAsia"/>
          <w:spacing w:val="-12"/>
          <w:lang w:eastAsia="zh-CN"/>
        </w:rPr>
        <w:t>的</w:t>
      </w:r>
      <w:r>
        <w:rPr>
          <w:rFonts w:asciiTheme="minorEastAsia" w:eastAsiaTheme="minorEastAsia" w:hAnsiTheme="minorEastAsia" w:hint="eastAsia"/>
          <w:lang w:eastAsia="zh-CN"/>
        </w:rPr>
        <w:t>由评委</w:t>
      </w:r>
      <w:r>
        <w:rPr>
          <w:rFonts w:asciiTheme="minorEastAsia" w:eastAsiaTheme="minorEastAsia" w:hAnsiTheme="minorEastAsia"/>
          <w:lang w:eastAsia="zh-CN"/>
        </w:rPr>
        <w:t>组酌情在</w:t>
      </w:r>
      <w:r>
        <w:rPr>
          <w:rFonts w:asciiTheme="minorEastAsia" w:eastAsiaTheme="minorEastAsia" w:hAnsiTheme="minorEastAsia"/>
          <w:lang w:eastAsia="zh-CN"/>
        </w:rPr>
        <w:t xml:space="preserve"> 1-</w:t>
      </w:r>
      <w:r>
        <w:rPr>
          <w:rFonts w:asciiTheme="minorEastAsia" w:eastAsiaTheme="minorEastAsia" w:hAnsiTheme="minorEastAsia" w:hint="eastAsia"/>
          <w:lang w:eastAsia="zh-CN"/>
        </w:rPr>
        <w:t>3</w:t>
      </w:r>
      <w:r>
        <w:rPr>
          <w:rFonts w:asciiTheme="minorEastAsia" w:eastAsiaTheme="minorEastAsia" w:hAnsiTheme="minorEastAsia"/>
          <w:lang w:eastAsia="zh-CN"/>
        </w:rPr>
        <w:t xml:space="preserve"> </w:t>
      </w:r>
      <w:r>
        <w:rPr>
          <w:rFonts w:asciiTheme="minorEastAsia" w:eastAsiaTheme="minorEastAsia" w:hAnsiTheme="minorEastAsia"/>
          <w:lang w:eastAsia="zh-CN"/>
        </w:rPr>
        <w:t>分之间打分，没有不得分。</w:t>
      </w:r>
    </w:p>
    <w:p w:rsidR="00B97AEA" w:rsidRDefault="00854307">
      <w:pPr>
        <w:pStyle w:val="ab"/>
        <w:numPr>
          <w:ilvl w:val="2"/>
          <w:numId w:val="3"/>
        </w:numPr>
        <w:tabs>
          <w:tab w:val="left" w:pos="874"/>
        </w:tabs>
        <w:spacing w:before="36"/>
        <w:ind w:left="873" w:hanging="560"/>
        <w:rPr>
          <w:rFonts w:asciiTheme="minorEastAsia" w:eastAsiaTheme="minorEastAsia" w:hAnsiTheme="minorEastAsia"/>
          <w:sz w:val="24"/>
        </w:rPr>
      </w:pPr>
      <w:r>
        <w:rPr>
          <w:rFonts w:asciiTheme="minorEastAsia" w:eastAsiaTheme="minorEastAsia" w:hAnsiTheme="minorEastAsia"/>
          <w:spacing w:val="-11"/>
          <w:sz w:val="24"/>
        </w:rPr>
        <w:t>总体工作方案（</w:t>
      </w:r>
      <w:r>
        <w:rPr>
          <w:rFonts w:asciiTheme="minorEastAsia" w:eastAsiaTheme="minorEastAsia" w:hAnsiTheme="minorEastAsia" w:hint="eastAsia"/>
          <w:spacing w:val="-11"/>
          <w:sz w:val="24"/>
          <w:lang w:eastAsia="zh-CN"/>
        </w:rPr>
        <w:t>5</w:t>
      </w:r>
      <w:r>
        <w:rPr>
          <w:rFonts w:asciiTheme="minorEastAsia" w:eastAsiaTheme="minorEastAsia" w:hAnsiTheme="minorEastAsia"/>
          <w:spacing w:val="-11"/>
          <w:sz w:val="24"/>
        </w:rPr>
        <w:t>分）</w:t>
      </w:r>
    </w:p>
    <w:p w:rsidR="00B97AEA" w:rsidRDefault="00854307">
      <w:pPr>
        <w:pStyle w:val="a3"/>
        <w:spacing w:before="151" w:line="357" w:lineRule="auto"/>
        <w:ind w:left="111" w:right="224" w:firstLine="201"/>
        <w:rPr>
          <w:rFonts w:asciiTheme="minorEastAsia" w:eastAsiaTheme="minorEastAsia" w:hAnsiTheme="minorEastAsia"/>
          <w:lang w:eastAsia="zh-CN"/>
        </w:rPr>
      </w:pPr>
      <w:r>
        <w:rPr>
          <w:rFonts w:asciiTheme="minorEastAsia" w:eastAsiaTheme="minorEastAsia" w:hAnsiTheme="minorEastAsia"/>
          <w:spacing w:val="-12"/>
          <w:lang w:eastAsia="zh-CN"/>
        </w:rPr>
        <w:t>总</w:t>
      </w:r>
      <w:r>
        <w:rPr>
          <w:rFonts w:asciiTheme="minorEastAsia" w:eastAsiaTheme="minorEastAsia" w:hAnsiTheme="minorEastAsia"/>
          <w:spacing w:val="-10"/>
          <w:lang w:eastAsia="zh-CN"/>
        </w:rPr>
        <w:t>体</w:t>
      </w:r>
      <w:r>
        <w:rPr>
          <w:rFonts w:asciiTheme="minorEastAsia" w:eastAsiaTheme="minorEastAsia" w:hAnsiTheme="minorEastAsia"/>
          <w:spacing w:val="-12"/>
          <w:lang w:eastAsia="zh-CN"/>
        </w:rPr>
        <w:t>工</w:t>
      </w:r>
      <w:r>
        <w:rPr>
          <w:rFonts w:asciiTheme="minorEastAsia" w:eastAsiaTheme="minorEastAsia" w:hAnsiTheme="minorEastAsia"/>
          <w:spacing w:val="-10"/>
          <w:lang w:eastAsia="zh-CN"/>
        </w:rPr>
        <w:t>作</w:t>
      </w:r>
      <w:r>
        <w:rPr>
          <w:rFonts w:asciiTheme="minorEastAsia" w:eastAsiaTheme="minorEastAsia" w:hAnsiTheme="minorEastAsia"/>
          <w:spacing w:val="-12"/>
          <w:lang w:eastAsia="zh-CN"/>
        </w:rPr>
        <w:t>方案</w:t>
      </w:r>
      <w:r>
        <w:rPr>
          <w:rFonts w:asciiTheme="minorEastAsia" w:eastAsiaTheme="minorEastAsia" w:hAnsiTheme="minorEastAsia"/>
          <w:spacing w:val="-10"/>
          <w:lang w:eastAsia="zh-CN"/>
        </w:rPr>
        <w:t>先</w:t>
      </w:r>
      <w:r>
        <w:rPr>
          <w:rFonts w:asciiTheme="minorEastAsia" w:eastAsiaTheme="minorEastAsia" w:hAnsiTheme="minorEastAsia"/>
          <w:spacing w:val="-12"/>
          <w:lang w:eastAsia="zh-CN"/>
        </w:rPr>
        <w:t>进</w:t>
      </w:r>
      <w:r>
        <w:rPr>
          <w:rFonts w:asciiTheme="minorEastAsia" w:eastAsiaTheme="minorEastAsia" w:hAnsiTheme="minorEastAsia"/>
          <w:spacing w:val="-10"/>
          <w:lang w:eastAsia="zh-CN"/>
        </w:rPr>
        <w:t>可</w:t>
      </w:r>
      <w:r>
        <w:rPr>
          <w:rFonts w:asciiTheme="minorEastAsia" w:eastAsiaTheme="minorEastAsia" w:hAnsiTheme="minorEastAsia"/>
          <w:spacing w:val="-12"/>
          <w:lang w:eastAsia="zh-CN"/>
        </w:rPr>
        <w:t>行</w:t>
      </w:r>
      <w:r>
        <w:rPr>
          <w:rFonts w:asciiTheme="minorEastAsia" w:eastAsiaTheme="minorEastAsia" w:hAnsiTheme="minorEastAsia"/>
          <w:spacing w:val="-10"/>
          <w:lang w:eastAsia="zh-CN"/>
        </w:rPr>
        <w:t>，</w:t>
      </w:r>
      <w:r>
        <w:rPr>
          <w:rFonts w:asciiTheme="minorEastAsia" w:eastAsiaTheme="minorEastAsia" w:hAnsiTheme="minorEastAsia"/>
          <w:spacing w:val="-12"/>
          <w:lang w:eastAsia="zh-CN"/>
        </w:rPr>
        <w:t>技术</w:t>
      </w:r>
      <w:r>
        <w:rPr>
          <w:rFonts w:asciiTheme="minorEastAsia" w:eastAsiaTheme="minorEastAsia" w:hAnsiTheme="minorEastAsia"/>
          <w:spacing w:val="-10"/>
          <w:lang w:eastAsia="zh-CN"/>
        </w:rPr>
        <w:t>措</w:t>
      </w:r>
      <w:r>
        <w:rPr>
          <w:rFonts w:asciiTheme="minorEastAsia" w:eastAsiaTheme="minorEastAsia" w:hAnsiTheme="minorEastAsia"/>
          <w:spacing w:val="-12"/>
          <w:lang w:eastAsia="zh-CN"/>
        </w:rPr>
        <w:t>施</w:t>
      </w:r>
      <w:r>
        <w:rPr>
          <w:rFonts w:asciiTheme="minorEastAsia" w:eastAsiaTheme="minorEastAsia" w:hAnsiTheme="minorEastAsia"/>
          <w:spacing w:val="-10"/>
          <w:lang w:eastAsia="zh-CN"/>
        </w:rPr>
        <w:t>合</w:t>
      </w:r>
      <w:r>
        <w:rPr>
          <w:rFonts w:asciiTheme="minorEastAsia" w:eastAsiaTheme="minorEastAsia" w:hAnsiTheme="minorEastAsia"/>
          <w:spacing w:val="-12"/>
          <w:lang w:eastAsia="zh-CN"/>
        </w:rPr>
        <w:t>理科</w:t>
      </w:r>
      <w:r>
        <w:rPr>
          <w:rFonts w:asciiTheme="minorEastAsia" w:eastAsiaTheme="minorEastAsia" w:hAnsiTheme="minorEastAsia"/>
          <w:spacing w:val="-10"/>
          <w:lang w:eastAsia="zh-CN"/>
        </w:rPr>
        <w:t>学</w:t>
      </w:r>
      <w:r>
        <w:rPr>
          <w:rFonts w:asciiTheme="minorEastAsia" w:eastAsiaTheme="minorEastAsia" w:hAnsiTheme="minorEastAsia"/>
          <w:spacing w:val="-12"/>
          <w:lang w:eastAsia="zh-CN"/>
        </w:rPr>
        <w:t>，</w:t>
      </w:r>
      <w:r>
        <w:rPr>
          <w:rFonts w:asciiTheme="minorEastAsia" w:eastAsiaTheme="minorEastAsia" w:hAnsiTheme="minorEastAsia"/>
          <w:spacing w:val="-10"/>
          <w:lang w:eastAsia="zh-CN"/>
        </w:rPr>
        <w:t>规</w:t>
      </w:r>
      <w:r>
        <w:rPr>
          <w:rFonts w:asciiTheme="minorEastAsia" w:eastAsiaTheme="minorEastAsia" w:hAnsiTheme="minorEastAsia"/>
          <w:spacing w:val="-12"/>
          <w:lang w:eastAsia="zh-CN"/>
        </w:rPr>
        <w:t>范</w:t>
      </w:r>
      <w:r>
        <w:rPr>
          <w:rFonts w:asciiTheme="minorEastAsia" w:eastAsiaTheme="minorEastAsia" w:hAnsiTheme="minorEastAsia"/>
          <w:spacing w:val="-10"/>
          <w:lang w:eastAsia="zh-CN"/>
        </w:rPr>
        <w:t>可</w:t>
      </w:r>
      <w:r>
        <w:rPr>
          <w:rFonts w:asciiTheme="minorEastAsia" w:eastAsiaTheme="minorEastAsia" w:hAnsiTheme="minorEastAsia"/>
          <w:spacing w:val="-12"/>
          <w:lang w:eastAsia="zh-CN"/>
        </w:rPr>
        <w:t>靠的</w:t>
      </w:r>
      <w:r>
        <w:rPr>
          <w:rFonts w:asciiTheme="minorEastAsia" w:eastAsiaTheme="minorEastAsia" w:hAnsiTheme="minorEastAsia"/>
          <w:spacing w:val="-10"/>
          <w:lang w:eastAsia="zh-CN"/>
        </w:rPr>
        <w:t>得</w:t>
      </w:r>
      <w:r>
        <w:rPr>
          <w:rFonts w:asciiTheme="minorEastAsia" w:eastAsiaTheme="minorEastAsia" w:hAnsiTheme="minorEastAsia" w:hint="eastAsia"/>
          <w:spacing w:val="-10"/>
          <w:lang w:eastAsia="zh-CN"/>
        </w:rPr>
        <w:t>3</w:t>
      </w:r>
      <w:r>
        <w:rPr>
          <w:rFonts w:asciiTheme="minorEastAsia" w:eastAsiaTheme="minorEastAsia" w:hAnsiTheme="minorEastAsia"/>
          <w:spacing w:val="-10"/>
          <w:lang w:eastAsia="zh-CN"/>
        </w:rPr>
        <w:t>-</w:t>
      </w:r>
      <w:r>
        <w:rPr>
          <w:rFonts w:asciiTheme="minorEastAsia" w:eastAsiaTheme="minorEastAsia" w:hAnsiTheme="minorEastAsia" w:hint="eastAsia"/>
          <w:spacing w:val="-15"/>
          <w:lang w:eastAsia="zh-CN"/>
        </w:rPr>
        <w:t>5</w:t>
      </w:r>
      <w:r>
        <w:rPr>
          <w:rFonts w:asciiTheme="minorEastAsia" w:eastAsiaTheme="minorEastAsia" w:hAnsiTheme="minorEastAsia"/>
          <w:spacing w:val="-12"/>
          <w:lang w:eastAsia="zh-CN"/>
        </w:rPr>
        <w:t>分</w:t>
      </w:r>
      <w:r>
        <w:rPr>
          <w:rFonts w:asciiTheme="minorEastAsia" w:eastAsiaTheme="minorEastAsia" w:hAnsiTheme="minorEastAsia"/>
          <w:spacing w:val="-10"/>
          <w:lang w:eastAsia="zh-CN"/>
        </w:rPr>
        <w:t>，</w:t>
      </w:r>
      <w:r>
        <w:rPr>
          <w:rFonts w:asciiTheme="minorEastAsia" w:eastAsiaTheme="minorEastAsia" w:hAnsiTheme="minorEastAsia"/>
          <w:spacing w:val="-12"/>
          <w:lang w:eastAsia="zh-CN"/>
        </w:rPr>
        <w:t>一</w:t>
      </w:r>
      <w:r>
        <w:rPr>
          <w:rFonts w:asciiTheme="minorEastAsia" w:eastAsiaTheme="minorEastAsia" w:hAnsiTheme="minorEastAsia"/>
          <w:spacing w:val="-10"/>
          <w:lang w:eastAsia="zh-CN"/>
        </w:rPr>
        <w:t>般</w:t>
      </w:r>
      <w:r>
        <w:rPr>
          <w:rFonts w:asciiTheme="minorEastAsia" w:eastAsiaTheme="minorEastAsia" w:hAnsiTheme="minorEastAsia"/>
          <w:spacing w:val="-12"/>
          <w:lang w:eastAsia="zh-CN"/>
        </w:rPr>
        <w:t>的</w:t>
      </w:r>
      <w:r>
        <w:rPr>
          <w:rFonts w:asciiTheme="minorEastAsia" w:eastAsiaTheme="minorEastAsia" w:hAnsiTheme="minorEastAsia"/>
          <w:spacing w:val="-8"/>
          <w:lang w:eastAsia="zh-CN"/>
        </w:rPr>
        <w:t>1</w:t>
      </w:r>
      <w:r>
        <w:rPr>
          <w:rFonts w:asciiTheme="minorEastAsia" w:eastAsiaTheme="minorEastAsia" w:hAnsiTheme="minorEastAsia"/>
          <w:spacing w:val="-12"/>
          <w:lang w:eastAsia="zh-CN"/>
        </w:rPr>
        <w:t>-</w:t>
      </w:r>
      <w:r>
        <w:rPr>
          <w:rFonts w:asciiTheme="minorEastAsia" w:eastAsiaTheme="minorEastAsia" w:hAnsiTheme="minorEastAsia"/>
          <w:spacing w:val="-15"/>
          <w:lang w:eastAsia="zh-CN"/>
        </w:rPr>
        <w:t>2</w:t>
      </w:r>
      <w:r>
        <w:rPr>
          <w:rFonts w:asciiTheme="minorEastAsia" w:eastAsiaTheme="minorEastAsia" w:hAnsiTheme="minorEastAsia"/>
          <w:spacing w:val="-12"/>
          <w:lang w:eastAsia="zh-CN"/>
        </w:rPr>
        <w:t>分</w:t>
      </w:r>
      <w:r>
        <w:rPr>
          <w:rFonts w:asciiTheme="minorEastAsia" w:eastAsiaTheme="minorEastAsia" w:hAnsiTheme="minorEastAsia"/>
          <w:spacing w:val="-10"/>
          <w:lang w:eastAsia="zh-CN"/>
        </w:rPr>
        <w:t>，</w:t>
      </w:r>
      <w:r>
        <w:rPr>
          <w:rFonts w:asciiTheme="minorEastAsia" w:eastAsiaTheme="minorEastAsia" w:hAnsiTheme="minorEastAsia"/>
          <w:lang w:eastAsia="zh-CN"/>
        </w:rPr>
        <w:t>否</w:t>
      </w:r>
      <w:r>
        <w:rPr>
          <w:rFonts w:asciiTheme="minorEastAsia" w:eastAsiaTheme="minorEastAsia" w:hAnsiTheme="minorEastAsia"/>
          <w:spacing w:val="-12"/>
          <w:lang w:eastAsia="zh-CN"/>
        </w:rPr>
        <w:t>则</w:t>
      </w:r>
      <w:r>
        <w:rPr>
          <w:rFonts w:asciiTheme="minorEastAsia" w:eastAsiaTheme="minorEastAsia" w:hAnsiTheme="minorEastAsia"/>
          <w:spacing w:val="-10"/>
          <w:lang w:eastAsia="zh-CN"/>
        </w:rPr>
        <w:t>不</w:t>
      </w:r>
      <w:r>
        <w:rPr>
          <w:rFonts w:asciiTheme="minorEastAsia" w:eastAsiaTheme="minorEastAsia" w:hAnsiTheme="minorEastAsia"/>
          <w:spacing w:val="-12"/>
          <w:lang w:eastAsia="zh-CN"/>
        </w:rPr>
        <w:t>得</w:t>
      </w:r>
      <w:r>
        <w:rPr>
          <w:rFonts w:asciiTheme="minorEastAsia" w:eastAsiaTheme="minorEastAsia" w:hAnsiTheme="minorEastAsia"/>
          <w:spacing w:val="-10"/>
          <w:lang w:eastAsia="zh-CN"/>
        </w:rPr>
        <w:t>分</w:t>
      </w:r>
      <w:r>
        <w:rPr>
          <w:rFonts w:asciiTheme="minorEastAsia" w:eastAsiaTheme="minorEastAsia" w:hAnsiTheme="minorEastAsia"/>
          <w:lang w:eastAsia="zh-CN"/>
        </w:rPr>
        <w:t>。</w:t>
      </w:r>
    </w:p>
    <w:p w:rsidR="00B97AEA" w:rsidRDefault="00854307">
      <w:pPr>
        <w:pStyle w:val="ab"/>
        <w:numPr>
          <w:ilvl w:val="2"/>
          <w:numId w:val="3"/>
        </w:numPr>
        <w:tabs>
          <w:tab w:val="left" w:pos="874"/>
        </w:tabs>
        <w:spacing w:before="151"/>
        <w:ind w:left="873" w:hanging="560"/>
        <w:rPr>
          <w:rFonts w:asciiTheme="minorEastAsia" w:eastAsiaTheme="minorEastAsia" w:hAnsiTheme="minorEastAsia"/>
          <w:sz w:val="24"/>
          <w:lang w:eastAsia="zh-CN"/>
        </w:rPr>
      </w:pPr>
      <w:r>
        <w:rPr>
          <w:rFonts w:asciiTheme="minorEastAsia" w:eastAsiaTheme="minorEastAsia" w:hAnsiTheme="minorEastAsia"/>
          <w:lang w:eastAsia="zh-CN"/>
        </w:rPr>
        <w:t>针对项目的质量控制措施和方式</w:t>
      </w:r>
      <w:r>
        <w:rPr>
          <w:rFonts w:asciiTheme="minorEastAsia" w:eastAsiaTheme="minorEastAsia" w:hAnsiTheme="minorEastAsia"/>
          <w:spacing w:val="-11"/>
          <w:sz w:val="24"/>
          <w:lang w:eastAsia="zh-CN"/>
        </w:rPr>
        <w:t>（</w:t>
      </w:r>
      <w:r>
        <w:rPr>
          <w:rFonts w:asciiTheme="minorEastAsia" w:eastAsiaTheme="minorEastAsia" w:hAnsiTheme="minorEastAsia" w:hint="eastAsia"/>
          <w:spacing w:val="-11"/>
          <w:sz w:val="24"/>
          <w:lang w:eastAsia="zh-CN"/>
        </w:rPr>
        <w:t>15</w:t>
      </w:r>
      <w:r>
        <w:rPr>
          <w:rFonts w:asciiTheme="minorEastAsia" w:eastAsiaTheme="minorEastAsia" w:hAnsiTheme="minorEastAsia"/>
          <w:spacing w:val="-11"/>
          <w:sz w:val="24"/>
          <w:lang w:eastAsia="zh-CN"/>
        </w:rPr>
        <w:t>分）</w:t>
      </w:r>
    </w:p>
    <w:p w:rsidR="00B97AEA" w:rsidRDefault="00854307">
      <w:pPr>
        <w:pStyle w:val="a3"/>
        <w:spacing w:before="156" w:line="352" w:lineRule="auto"/>
        <w:ind w:left="118" w:right="224" w:firstLine="480"/>
        <w:rPr>
          <w:rFonts w:asciiTheme="minorEastAsia" w:eastAsiaTheme="minorEastAsia" w:hAnsiTheme="minorEastAsia"/>
          <w:lang w:eastAsia="zh-CN"/>
        </w:rPr>
      </w:pPr>
      <w:r>
        <w:rPr>
          <w:rFonts w:asciiTheme="minorEastAsia" w:eastAsiaTheme="minorEastAsia" w:hAnsiTheme="minorEastAsia"/>
          <w:lang w:eastAsia="zh-CN"/>
        </w:rPr>
        <w:t>A</w:t>
      </w:r>
      <w:r>
        <w:rPr>
          <w:rFonts w:asciiTheme="minorEastAsia" w:eastAsiaTheme="minorEastAsia" w:hAnsiTheme="minorEastAsia" w:hint="eastAsia"/>
          <w:lang w:eastAsia="zh-CN"/>
        </w:rPr>
        <w:t>、针对质量标准、精度要求的理解，实现质量目标的保证措施等几个方面评委酌情在</w:t>
      </w:r>
      <w:r>
        <w:rPr>
          <w:rFonts w:asciiTheme="minorEastAsia" w:eastAsiaTheme="minorEastAsia" w:hAnsiTheme="minorEastAsia"/>
          <w:lang w:eastAsia="zh-CN"/>
        </w:rPr>
        <w:t xml:space="preserve"> 1-5 </w:t>
      </w:r>
      <w:r>
        <w:rPr>
          <w:rFonts w:asciiTheme="minorEastAsia" w:eastAsiaTheme="minorEastAsia" w:hAnsiTheme="minorEastAsia"/>
          <w:lang w:eastAsia="zh-CN"/>
        </w:rPr>
        <w:t>分之间打分，没有不得分；</w:t>
      </w:r>
    </w:p>
    <w:p w:rsidR="00B97AEA" w:rsidRDefault="00854307">
      <w:pPr>
        <w:pStyle w:val="a3"/>
        <w:spacing w:before="156" w:line="352" w:lineRule="auto"/>
        <w:ind w:left="118" w:right="224" w:firstLine="480"/>
        <w:rPr>
          <w:rFonts w:asciiTheme="minorEastAsia" w:eastAsiaTheme="minorEastAsia" w:hAnsiTheme="minorEastAsia"/>
          <w:lang w:eastAsia="zh-CN"/>
        </w:rPr>
      </w:pPr>
      <w:r>
        <w:rPr>
          <w:rFonts w:asciiTheme="minorEastAsia" w:eastAsiaTheme="minorEastAsia" w:hAnsiTheme="minorEastAsia" w:hint="eastAsia"/>
          <w:lang w:eastAsia="zh-CN"/>
        </w:rPr>
        <w:t>B</w:t>
      </w:r>
      <w:r>
        <w:rPr>
          <w:rFonts w:asciiTheme="minorEastAsia" w:eastAsiaTheme="minorEastAsia" w:hAnsiTheme="minorEastAsia" w:hint="eastAsia"/>
          <w:lang w:eastAsia="zh-CN"/>
        </w:rPr>
        <w:t>、</w:t>
      </w:r>
      <w:r>
        <w:rPr>
          <w:rFonts w:asciiTheme="minorEastAsia" w:eastAsiaTheme="minorEastAsia" w:hAnsiTheme="minorEastAsia"/>
          <w:lang w:eastAsia="zh-CN"/>
        </w:rPr>
        <w:t>围绕质量标准，编制的工作方法、工作流程等几个方面</w:t>
      </w:r>
      <w:r>
        <w:rPr>
          <w:rFonts w:asciiTheme="minorEastAsia" w:eastAsiaTheme="minorEastAsia" w:hAnsiTheme="minorEastAsia" w:hint="eastAsia"/>
          <w:lang w:eastAsia="zh-CN"/>
        </w:rPr>
        <w:t>评委</w:t>
      </w:r>
      <w:r>
        <w:rPr>
          <w:rFonts w:asciiTheme="minorEastAsia" w:eastAsiaTheme="minorEastAsia" w:hAnsiTheme="minorEastAsia"/>
          <w:lang w:eastAsia="zh-CN"/>
        </w:rPr>
        <w:t>酌情在</w:t>
      </w:r>
      <w:r>
        <w:rPr>
          <w:rFonts w:asciiTheme="minorEastAsia" w:eastAsiaTheme="minorEastAsia" w:hAnsiTheme="minorEastAsia"/>
          <w:lang w:eastAsia="zh-CN"/>
        </w:rPr>
        <w:t xml:space="preserve"> 1-5 </w:t>
      </w:r>
      <w:r>
        <w:rPr>
          <w:rFonts w:asciiTheme="minorEastAsia" w:eastAsiaTheme="minorEastAsia" w:hAnsiTheme="minorEastAsia"/>
          <w:lang w:eastAsia="zh-CN"/>
        </w:rPr>
        <w:t>分之间打分，没有不得分；</w:t>
      </w:r>
    </w:p>
    <w:p w:rsidR="00B97AEA" w:rsidRDefault="00854307">
      <w:pPr>
        <w:pStyle w:val="a3"/>
        <w:spacing w:before="156" w:line="352" w:lineRule="auto"/>
        <w:ind w:left="118" w:right="224" w:firstLine="480"/>
        <w:rPr>
          <w:rFonts w:asciiTheme="minorEastAsia" w:eastAsiaTheme="minorEastAsia" w:hAnsiTheme="minorEastAsia"/>
          <w:lang w:eastAsia="zh-CN"/>
        </w:rPr>
      </w:pPr>
      <w:r>
        <w:rPr>
          <w:rFonts w:asciiTheme="minorEastAsia" w:eastAsiaTheme="minorEastAsia" w:hAnsiTheme="minorEastAsia"/>
          <w:lang w:eastAsia="zh-CN"/>
        </w:rPr>
        <w:t>C</w:t>
      </w:r>
      <w:r>
        <w:rPr>
          <w:rFonts w:asciiTheme="minorEastAsia" w:eastAsiaTheme="minorEastAsia" w:hAnsiTheme="minorEastAsia"/>
          <w:lang w:eastAsia="zh-CN"/>
        </w:rPr>
        <w:t>、对审核等各阶段的工作内容、工作重点、实施</w:t>
      </w:r>
      <w:r>
        <w:rPr>
          <w:rFonts w:asciiTheme="minorEastAsia" w:eastAsiaTheme="minorEastAsia" w:hAnsiTheme="minorEastAsia"/>
          <w:spacing w:val="2"/>
          <w:lang w:eastAsia="zh-CN"/>
        </w:rPr>
        <w:t>措</w:t>
      </w:r>
      <w:r>
        <w:rPr>
          <w:rFonts w:asciiTheme="minorEastAsia" w:eastAsiaTheme="minorEastAsia" w:hAnsiTheme="minorEastAsia"/>
          <w:lang w:eastAsia="zh-CN"/>
        </w:rPr>
        <w:t>施、难点分析及相关的处理方法等几个方面</w:t>
      </w:r>
      <w:r>
        <w:rPr>
          <w:rFonts w:asciiTheme="minorEastAsia" w:eastAsiaTheme="minorEastAsia" w:hAnsiTheme="minorEastAsia" w:hint="eastAsia"/>
          <w:lang w:eastAsia="zh-CN"/>
        </w:rPr>
        <w:t>评委</w:t>
      </w:r>
      <w:r>
        <w:rPr>
          <w:rFonts w:asciiTheme="minorEastAsia" w:eastAsiaTheme="minorEastAsia" w:hAnsiTheme="minorEastAsia"/>
          <w:lang w:eastAsia="zh-CN"/>
        </w:rPr>
        <w:t>组酌情在</w:t>
      </w:r>
      <w:r>
        <w:rPr>
          <w:rFonts w:asciiTheme="minorEastAsia" w:eastAsiaTheme="minorEastAsia" w:hAnsiTheme="minorEastAsia"/>
          <w:lang w:eastAsia="zh-CN"/>
        </w:rPr>
        <w:t xml:space="preserve"> 1-5 </w:t>
      </w:r>
      <w:r>
        <w:rPr>
          <w:rFonts w:asciiTheme="minorEastAsia" w:eastAsiaTheme="minorEastAsia" w:hAnsiTheme="minorEastAsia"/>
          <w:lang w:eastAsia="zh-CN"/>
        </w:rPr>
        <w:t>分之间打分，没有不得分。</w:t>
      </w:r>
    </w:p>
    <w:p w:rsidR="00B97AEA" w:rsidRDefault="00854307">
      <w:pPr>
        <w:pStyle w:val="a3"/>
        <w:spacing w:before="154"/>
        <w:ind w:left="313"/>
        <w:rPr>
          <w:rFonts w:asciiTheme="minorEastAsia" w:eastAsiaTheme="minorEastAsia" w:hAnsiTheme="minorEastAsia"/>
          <w:lang w:eastAsia="zh-CN"/>
        </w:rPr>
      </w:pPr>
      <w:r>
        <w:rPr>
          <w:rFonts w:asciiTheme="minorEastAsia" w:eastAsiaTheme="minorEastAsia" w:hAnsiTheme="minorEastAsia" w:hint="eastAsia"/>
          <w:lang w:eastAsia="zh-CN"/>
        </w:rPr>
        <w:t xml:space="preserve">1.3.4    </w:t>
      </w:r>
      <w:r>
        <w:rPr>
          <w:rFonts w:asciiTheme="minorEastAsia" w:eastAsiaTheme="minorEastAsia" w:hAnsiTheme="minorEastAsia"/>
          <w:spacing w:val="-11"/>
          <w:lang w:eastAsia="zh-CN"/>
        </w:rPr>
        <w:t>项目档案管理措施（</w:t>
      </w:r>
      <w:r>
        <w:rPr>
          <w:rFonts w:asciiTheme="minorEastAsia" w:eastAsiaTheme="minorEastAsia" w:hAnsiTheme="minorEastAsia" w:hint="eastAsia"/>
          <w:spacing w:val="-11"/>
          <w:lang w:eastAsia="zh-CN"/>
        </w:rPr>
        <w:t>3</w:t>
      </w:r>
      <w:r>
        <w:rPr>
          <w:rFonts w:asciiTheme="minorEastAsia" w:eastAsiaTheme="minorEastAsia" w:hAnsiTheme="minorEastAsia"/>
          <w:spacing w:val="-11"/>
          <w:lang w:eastAsia="zh-CN"/>
        </w:rPr>
        <w:t>分）</w:t>
      </w:r>
    </w:p>
    <w:p w:rsidR="00B97AEA" w:rsidRDefault="00854307">
      <w:pPr>
        <w:pStyle w:val="a3"/>
        <w:spacing w:before="154"/>
        <w:ind w:left="313"/>
        <w:rPr>
          <w:rFonts w:asciiTheme="minorEastAsia" w:eastAsiaTheme="minorEastAsia" w:hAnsiTheme="minorEastAsia"/>
          <w:lang w:eastAsia="zh-CN"/>
        </w:rPr>
      </w:pPr>
      <w:r>
        <w:rPr>
          <w:rFonts w:asciiTheme="minorEastAsia" w:eastAsiaTheme="minorEastAsia" w:hAnsiTheme="minorEastAsia"/>
          <w:lang w:eastAsia="zh-CN"/>
        </w:rPr>
        <w:t>档案管理措施科学可行</w:t>
      </w:r>
      <w:r>
        <w:rPr>
          <w:rFonts w:asciiTheme="minorEastAsia" w:eastAsiaTheme="minorEastAsia" w:hAnsiTheme="minorEastAsia" w:hint="eastAsia"/>
          <w:lang w:eastAsia="zh-CN"/>
        </w:rPr>
        <w:t>由评委</w:t>
      </w:r>
      <w:r>
        <w:rPr>
          <w:rFonts w:asciiTheme="minorEastAsia" w:eastAsiaTheme="minorEastAsia" w:hAnsiTheme="minorEastAsia"/>
          <w:lang w:eastAsia="zh-CN"/>
        </w:rPr>
        <w:t>组酌情在</w:t>
      </w:r>
      <w:r>
        <w:rPr>
          <w:rFonts w:asciiTheme="minorEastAsia" w:eastAsiaTheme="minorEastAsia" w:hAnsiTheme="minorEastAsia"/>
          <w:lang w:eastAsia="zh-CN"/>
        </w:rPr>
        <w:t xml:space="preserve"> 1-</w:t>
      </w:r>
      <w:r>
        <w:rPr>
          <w:rFonts w:asciiTheme="minorEastAsia" w:eastAsiaTheme="minorEastAsia" w:hAnsiTheme="minorEastAsia" w:hint="eastAsia"/>
          <w:lang w:eastAsia="zh-CN"/>
        </w:rPr>
        <w:t>3</w:t>
      </w:r>
      <w:r>
        <w:rPr>
          <w:rFonts w:asciiTheme="minorEastAsia" w:eastAsiaTheme="minorEastAsia" w:hAnsiTheme="minorEastAsia"/>
          <w:lang w:eastAsia="zh-CN"/>
        </w:rPr>
        <w:t xml:space="preserve"> </w:t>
      </w:r>
      <w:r>
        <w:rPr>
          <w:rFonts w:asciiTheme="minorEastAsia" w:eastAsiaTheme="minorEastAsia" w:hAnsiTheme="minorEastAsia"/>
          <w:lang w:eastAsia="zh-CN"/>
        </w:rPr>
        <w:t>分之间打分，没有不得分。</w:t>
      </w:r>
    </w:p>
    <w:p w:rsidR="00B97AEA" w:rsidRDefault="00854307">
      <w:pPr>
        <w:pStyle w:val="5"/>
        <w:numPr>
          <w:ilvl w:val="1"/>
          <w:numId w:val="3"/>
        </w:numPr>
        <w:tabs>
          <w:tab w:val="left" w:pos="893"/>
        </w:tabs>
        <w:spacing w:before="151"/>
        <w:ind w:left="893" w:hanging="345"/>
        <w:jc w:val="left"/>
        <w:rPr>
          <w:rFonts w:asciiTheme="minorEastAsia" w:eastAsiaTheme="minorEastAsia" w:hAnsiTheme="minorEastAsia"/>
        </w:rPr>
      </w:pPr>
      <w:r>
        <w:rPr>
          <w:rFonts w:asciiTheme="minorEastAsia" w:eastAsiaTheme="minorEastAsia" w:hAnsiTheme="minorEastAsia"/>
          <w:spacing w:val="-9"/>
        </w:rPr>
        <w:t>服务承诺（</w:t>
      </w:r>
      <w:r>
        <w:rPr>
          <w:rFonts w:asciiTheme="minorEastAsia" w:eastAsiaTheme="minorEastAsia" w:hAnsiTheme="minorEastAsia" w:hint="eastAsia"/>
          <w:spacing w:val="-9"/>
          <w:lang w:eastAsia="zh-CN"/>
        </w:rPr>
        <w:t>8</w:t>
      </w:r>
      <w:r>
        <w:rPr>
          <w:rFonts w:asciiTheme="minorEastAsia" w:eastAsiaTheme="minorEastAsia" w:hAnsiTheme="minorEastAsia"/>
          <w:spacing w:val="-27"/>
        </w:rPr>
        <w:t xml:space="preserve"> </w:t>
      </w:r>
      <w:r>
        <w:rPr>
          <w:rFonts w:asciiTheme="minorEastAsia" w:eastAsiaTheme="minorEastAsia" w:hAnsiTheme="minorEastAsia"/>
          <w:spacing w:val="-5"/>
        </w:rPr>
        <w:t>分）</w:t>
      </w:r>
    </w:p>
    <w:p w:rsidR="00B97AEA" w:rsidRDefault="00854307">
      <w:pPr>
        <w:pStyle w:val="a3"/>
        <w:spacing w:before="156" w:line="352" w:lineRule="auto"/>
        <w:ind w:left="118" w:right="224" w:firstLine="480"/>
        <w:rPr>
          <w:rFonts w:asciiTheme="minorEastAsia" w:eastAsiaTheme="minorEastAsia" w:hAnsiTheme="minorEastAsia"/>
          <w:lang w:eastAsia="zh-CN"/>
        </w:rPr>
      </w:pPr>
      <w:r>
        <w:rPr>
          <w:rFonts w:asciiTheme="minorEastAsia" w:eastAsiaTheme="minorEastAsia" w:hAnsiTheme="minorEastAsia" w:hint="eastAsia"/>
          <w:lang w:eastAsia="zh-CN"/>
        </w:rPr>
        <w:t>1.4.1</w:t>
      </w:r>
      <w:r>
        <w:rPr>
          <w:rFonts w:asciiTheme="minorEastAsia" w:eastAsiaTheme="minorEastAsia" w:hAnsiTheme="minorEastAsia"/>
          <w:lang w:eastAsia="zh-CN"/>
        </w:rPr>
        <w:t>企业承诺，委托合同签订后，保证合同执行过程中在洛阳派有常驻人员，并提供本地化服务的得</w:t>
      </w:r>
      <w:r>
        <w:rPr>
          <w:rFonts w:asciiTheme="minorEastAsia" w:eastAsiaTheme="minorEastAsia" w:hAnsiTheme="minorEastAsia"/>
          <w:lang w:eastAsia="zh-CN"/>
        </w:rPr>
        <w:t>3</w:t>
      </w:r>
      <w:r>
        <w:rPr>
          <w:rFonts w:asciiTheme="minorEastAsia" w:eastAsiaTheme="minorEastAsia" w:hAnsiTheme="minorEastAsia"/>
          <w:lang w:eastAsia="zh-CN"/>
        </w:rPr>
        <w:t>分。没有或不符合上述要求的承诺不得分。</w:t>
      </w:r>
    </w:p>
    <w:p w:rsidR="00B97AEA" w:rsidRDefault="00854307">
      <w:pPr>
        <w:pStyle w:val="a3"/>
        <w:spacing w:before="156" w:line="352" w:lineRule="auto"/>
        <w:ind w:left="118" w:right="224" w:firstLine="480"/>
        <w:rPr>
          <w:rFonts w:asciiTheme="minorEastAsia" w:eastAsiaTheme="minorEastAsia" w:hAnsiTheme="minorEastAsia"/>
          <w:lang w:eastAsia="zh-CN"/>
        </w:rPr>
      </w:pPr>
      <w:r>
        <w:rPr>
          <w:rFonts w:asciiTheme="minorEastAsia" w:eastAsiaTheme="minorEastAsia" w:hAnsiTheme="minorEastAsia" w:hint="eastAsia"/>
          <w:lang w:eastAsia="zh-CN"/>
        </w:rPr>
        <w:t>1.4.2</w:t>
      </w:r>
      <w:r>
        <w:rPr>
          <w:rFonts w:asciiTheme="minorEastAsia" w:eastAsiaTheme="minorEastAsia" w:hAnsiTheme="minorEastAsia"/>
          <w:lang w:eastAsia="zh-CN"/>
        </w:rPr>
        <w:t>企业承诺，委托合同签订后，保证合同执行过程中接到委托人的通知后，保证在</w:t>
      </w:r>
      <w:r>
        <w:rPr>
          <w:rFonts w:asciiTheme="minorEastAsia" w:eastAsiaTheme="minorEastAsia" w:hAnsiTheme="minorEastAsia"/>
          <w:lang w:eastAsia="zh-CN"/>
        </w:rPr>
        <w:t>12</w:t>
      </w:r>
      <w:r>
        <w:rPr>
          <w:rFonts w:asciiTheme="minorEastAsia" w:eastAsiaTheme="minorEastAsia" w:hAnsiTheme="minorEastAsia"/>
          <w:lang w:eastAsia="zh-CN"/>
        </w:rPr>
        <w:t>个小时之内能够人员到位并提供服务的得</w:t>
      </w:r>
      <w:r>
        <w:rPr>
          <w:rFonts w:asciiTheme="minorEastAsia" w:eastAsiaTheme="minorEastAsia" w:hAnsiTheme="minorEastAsia"/>
          <w:lang w:eastAsia="zh-CN"/>
        </w:rPr>
        <w:t>2</w:t>
      </w:r>
      <w:r>
        <w:rPr>
          <w:rFonts w:asciiTheme="minorEastAsia" w:eastAsiaTheme="minorEastAsia" w:hAnsiTheme="minorEastAsia"/>
          <w:lang w:eastAsia="zh-CN"/>
        </w:rPr>
        <w:t>分。没有或不符合上述要求的承诺不得分。</w:t>
      </w:r>
    </w:p>
    <w:p w:rsidR="00B97AEA" w:rsidRDefault="00854307">
      <w:pPr>
        <w:pStyle w:val="a3"/>
        <w:spacing w:before="156" w:line="352" w:lineRule="auto"/>
        <w:ind w:left="118" w:right="224" w:firstLine="480"/>
        <w:rPr>
          <w:rFonts w:asciiTheme="minorEastAsia" w:eastAsiaTheme="minorEastAsia" w:hAnsiTheme="minorEastAsia"/>
          <w:lang w:eastAsia="zh-CN"/>
        </w:rPr>
      </w:pPr>
      <w:r>
        <w:rPr>
          <w:rFonts w:asciiTheme="minorEastAsia" w:eastAsiaTheme="minorEastAsia" w:hAnsiTheme="minorEastAsia" w:hint="eastAsia"/>
          <w:lang w:eastAsia="zh-CN"/>
        </w:rPr>
        <w:t>1.4.3</w:t>
      </w:r>
      <w:r>
        <w:rPr>
          <w:rFonts w:asciiTheme="minorEastAsia" w:eastAsiaTheme="minorEastAsia" w:hAnsiTheme="minorEastAsia"/>
          <w:lang w:eastAsia="zh-CN"/>
        </w:rPr>
        <w:t>企业承诺</w:t>
      </w:r>
      <w:r>
        <w:rPr>
          <w:rFonts w:asciiTheme="minorEastAsia" w:eastAsiaTheme="minorEastAsia" w:hAnsiTheme="minorEastAsia" w:hint="eastAsia"/>
          <w:lang w:eastAsia="zh-CN"/>
        </w:rPr>
        <w:t>，</w:t>
      </w:r>
      <w:r>
        <w:rPr>
          <w:rFonts w:asciiTheme="minorEastAsia" w:eastAsiaTheme="minorEastAsia" w:hAnsiTheme="minorEastAsia"/>
          <w:lang w:eastAsia="zh-CN"/>
        </w:rPr>
        <w:t>委托合同签订后，保证合同执行过程中在服务期限内需按采购人要求的时限和质量完成项目任务的得</w:t>
      </w:r>
      <w:r>
        <w:rPr>
          <w:rFonts w:asciiTheme="minorEastAsia" w:eastAsiaTheme="minorEastAsia" w:hAnsiTheme="minorEastAsia" w:hint="eastAsia"/>
          <w:lang w:eastAsia="zh-CN"/>
        </w:rPr>
        <w:t>3</w:t>
      </w:r>
      <w:r>
        <w:rPr>
          <w:rFonts w:asciiTheme="minorEastAsia" w:eastAsiaTheme="minorEastAsia" w:hAnsiTheme="minorEastAsia"/>
          <w:lang w:eastAsia="zh-CN"/>
        </w:rPr>
        <w:t>分。没有或不符合上述要求的承诺不得</w:t>
      </w:r>
      <w:r>
        <w:rPr>
          <w:rFonts w:asciiTheme="minorEastAsia" w:eastAsiaTheme="minorEastAsia" w:hAnsiTheme="minorEastAsia"/>
          <w:lang w:eastAsia="zh-CN"/>
        </w:rPr>
        <w:lastRenderedPageBreak/>
        <w:t>分。</w:t>
      </w:r>
    </w:p>
    <w:p w:rsidR="00B97AEA" w:rsidRDefault="00854307">
      <w:pPr>
        <w:pStyle w:val="5"/>
        <w:spacing w:before="36"/>
        <w:ind w:left="548"/>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5</w:t>
      </w:r>
      <w:r>
        <w:rPr>
          <w:rFonts w:asciiTheme="minorEastAsia" w:eastAsiaTheme="minorEastAsia" w:hAnsiTheme="minorEastAsia"/>
          <w:lang w:eastAsia="zh-CN"/>
        </w:rPr>
        <w:t>综合评价（</w:t>
      </w:r>
      <w:r>
        <w:rPr>
          <w:rFonts w:asciiTheme="minorEastAsia" w:eastAsiaTheme="minorEastAsia" w:hAnsiTheme="minorEastAsia" w:hint="eastAsia"/>
          <w:lang w:eastAsia="zh-CN"/>
        </w:rPr>
        <w:t>5</w:t>
      </w:r>
      <w:r>
        <w:rPr>
          <w:rFonts w:asciiTheme="minorEastAsia" w:eastAsiaTheme="minorEastAsia" w:hAnsiTheme="minorEastAsia"/>
          <w:lang w:eastAsia="zh-CN"/>
        </w:rPr>
        <w:t>分）</w:t>
      </w:r>
    </w:p>
    <w:p w:rsidR="00B97AEA" w:rsidRDefault="00854307">
      <w:pPr>
        <w:pStyle w:val="a3"/>
        <w:snapToGrid w:val="0"/>
        <w:spacing w:before="151" w:line="360" w:lineRule="auto"/>
        <w:ind w:left="548"/>
        <w:rPr>
          <w:rFonts w:asciiTheme="minorEastAsia" w:eastAsiaTheme="minorEastAsia" w:hAnsiTheme="minorEastAsia"/>
          <w:lang w:eastAsia="zh-CN"/>
        </w:rPr>
      </w:pPr>
      <w:r>
        <w:rPr>
          <w:rFonts w:asciiTheme="minorEastAsia" w:eastAsiaTheme="minorEastAsia" w:hAnsiTheme="minorEastAsia"/>
          <w:lang w:eastAsia="zh-CN"/>
        </w:rPr>
        <w:t>由评委根据供应商响应情况综合独立打分，分值</w:t>
      </w:r>
      <w:r>
        <w:rPr>
          <w:rFonts w:asciiTheme="minorEastAsia" w:eastAsiaTheme="minorEastAsia" w:hAnsiTheme="minorEastAsia" w:hint="eastAsia"/>
          <w:lang w:eastAsia="zh-CN"/>
        </w:rPr>
        <w:t>2</w:t>
      </w: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分。</w:t>
      </w:r>
    </w:p>
    <w:p w:rsidR="00B97AEA" w:rsidRDefault="00854307" w:rsidP="00B05AD0">
      <w:pPr>
        <w:pStyle w:val="a3"/>
        <w:snapToGrid w:val="0"/>
        <w:spacing w:before="26" w:line="360" w:lineRule="auto"/>
        <w:ind w:left="111" w:right="183" w:firstLineChars="200" w:firstLine="456"/>
        <w:rPr>
          <w:rFonts w:asciiTheme="minorEastAsia" w:eastAsiaTheme="minorEastAsia" w:hAnsiTheme="minorEastAsia"/>
          <w:lang w:eastAsia="zh-CN"/>
        </w:rPr>
      </w:pPr>
      <w:r>
        <w:rPr>
          <w:rFonts w:asciiTheme="minorEastAsia" w:eastAsiaTheme="minorEastAsia" w:hAnsiTheme="minorEastAsia"/>
          <w:spacing w:val="-12"/>
          <w:lang w:eastAsia="zh-CN"/>
        </w:rPr>
        <w:t>评</w:t>
      </w:r>
      <w:r>
        <w:rPr>
          <w:rFonts w:asciiTheme="minorEastAsia" w:eastAsiaTheme="minorEastAsia" w:hAnsiTheme="minorEastAsia"/>
          <w:spacing w:val="-10"/>
          <w:lang w:eastAsia="zh-CN"/>
        </w:rPr>
        <w:t>标</w:t>
      </w:r>
      <w:r>
        <w:rPr>
          <w:rFonts w:asciiTheme="minorEastAsia" w:eastAsiaTheme="minorEastAsia" w:hAnsiTheme="minorEastAsia"/>
          <w:spacing w:val="-12"/>
          <w:lang w:eastAsia="zh-CN"/>
        </w:rPr>
        <w:t>委</w:t>
      </w:r>
      <w:r>
        <w:rPr>
          <w:rFonts w:asciiTheme="minorEastAsia" w:eastAsiaTheme="minorEastAsia" w:hAnsiTheme="minorEastAsia"/>
          <w:spacing w:val="-10"/>
          <w:lang w:eastAsia="zh-CN"/>
        </w:rPr>
        <w:t>员</w:t>
      </w:r>
      <w:r>
        <w:rPr>
          <w:rFonts w:asciiTheme="minorEastAsia" w:eastAsiaTheme="minorEastAsia" w:hAnsiTheme="minorEastAsia"/>
          <w:spacing w:val="-12"/>
          <w:lang w:eastAsia="zh-CN"/>
        </w:rPr>
        <w:t>会汇</w:t>
      </w:r>
      <w:r>
        <w:rPr>
          <w:rFonts w:asciiTheme="minorEastAsia" w:eastAsiaTheme="minorEastAsia" w:hAnsiTheme="minorEastAsia"/>
          <w:spacing w:val="-10"/>
          <w:lang w:eastAsia="zh-CN"/>
        </w:rPr>
        <w:t>总</w:t>
      </w:r>
      <w:r>
        <w:rPr>
          <w:rFonts w:asciiTheme="minorEastAsia" w:eastAsiaTheme="minorEastAsia" w:hAnsiTheme="minorEastAsia"/>
          <w:spacing w:val="-12"/>
          <w:lang w:eastAsia="zh-CN"/>
        </w:rPr>
        <w:t>每</w:t>
      </w:r>
      <w:r>
        <w:rPr>
          <w:rFonts w:asciiTheme="minorEastAsia" w:eastAsiaTheme="minorEastAsia" w:hAnsiTheme="minorEastAsia"/>
          <w:spacing w:val="-10"/>
          <w:lang w:eastAsia="zh-CN"/>
        </w:rPr>
        <w:t>个</w:t>
      </w:r>
      <w:r>
        <w:rPr>
          <w:rFonts w:asciiTheme="minorEastAsia" w:eastAsiaTheme="minorEastAsia" w:hAnsiTheme="minorEastAsia"/>
          <w:spacing w:val="-12"/>
          <w:lang w:eastAsia="zh-CN"/>
        </w:rPr>
        <w:t>评</w:t>
      </w:r>
      <w:r>
        <w:rPr>
          <w:rFonts w:asciiTheme="minorEastAsia" w:eastAsiaTheme="minorEastAsia" w:hAnsiTheme="minorEastAsia"/>
          <w:spacing w:val="-10"/>
          <w:lang w:eastAsia="zh-CN"/>
        </w:rPr>
        <w:t>委</w:t>
      </w:r>
      <w:r>
        <w:rPr>
          <w:rFonts w:asciiTheme="minorEastAsia" w:eastAsiaTheme="minorEastAsia" w:hAnsiTheme="minorEastAsia"/>
          <w:spacing w:val="-12"/>
          <w:lang w:eastAsia="zh-CN"/>
        </w:rPr>
        <w:t>对各</w:t>
      </w:r>
      <w:r>
        <w:rPr>
          <w:rFonts w:asciiTheme="minorEastAsia" w:eastAsiaTheme="minorEastAsia" w:hAnsiTheme="minorEastAsia"/>
          <w:spacing w:val="-10"/>
          <w:lang w:eastAsia="zh-CN"/>
        </w:rPr>
        <w:t>供</w:t>
      </w:r>
      <w:r>
        <w:rPr>
          <w:rFonts w:asciiTheme="minorEastAsia" w:eastAsiaTheme="minorEastAsia" w:hAnsiTheme="minorEastAsia"/>
          <w:spacing w:val="-12"/>
          <w:lang w:eastAsia="zh-CN"/>
        </w:rPr>
        <w:t>应</w:t>
      </w:r>
      <w:r>
        <w:rPr>
          <w:rFonts w:asciiTheme="minorEastAsia" w:eastAsiaTheme="minorEastAsia" w:hAnsiTheme="minorEastAsia"/>
          <w:spacing w:val="-10"/>
          <w:lang w:eastAsia="zh-CN"/>
        </w:rPr>
        <w:t>商</w:t>
      </w:r>
      <w:r>
        <w:rPr>
          <w:rFonts w:asciiTheme="minorEastAsia" w:eastAsiaTheme="minorEastAsia" w:hAnsiTheme="minorEastAsia"/>
          <w:spacing w:val="-12"/>
          <w:lang w:eastAsia="zh-CN"/>
        </w:rPr>
        <w:t>的得</w:t>
      </w:r>
      <w:r>
        <w:rPr>
          <w:rFonts w:asciiTheme="minorEastAsia" w:eastAsiaTheme="minorEastAsia" w:hAnsiTheme="minorEastAsia"/>
          <w:spacing w:val="-10"/>
          <w:lang w:eastAsia="zh-CN"/>
        </w:rPr>
        <w:t>分</w:t>
      </w:r>
      <w:r>
        <w:rPr>
          <w:rFonts w:asciiTheme="minorEastAsia" w:eastAsiaTheme="minorEastAsia" w:hAnsiTheme="minorEastAsia"/>
          <w:spacing w:val="-12"/>
          <w:lang w:eastAsia="zh-CN"/>
        </w:rPr>
        <w:t>情</w:t>
      </w:r>
      <w:r>
        <w:rPr>
          <w:rFonts w:asciiTheme="minorEastAsia" w:eastAsiaTheme="minorEastAsia" w:hAnsiTheme="minorEastAsia"/>
          <w:spacing w:val="-10"/>
          <w:lang w:eastAsia="zh-CN"/>
        </w:rPr>
        <w:t>况</w:t>
      </w:r>
      <w:r>
        <w:rPr>
          <w:rFonts w:asciiTheme="minorEastAsia" w:eastAsiaTheme="minorEastAsia" w:hAnsiTheme="minorEastAsia"/>
          <w:spacing w:val="-12"/>
          <w:lang w:eastAsia="zh-CN"/>
        </w:rPr>
        <w:t>后</w:t>
      </w:r>
      <w:r>
        <w:rPr>
          <w:rFonts w:asciiTheme="minorEastAsia" w:eastAsiaTheme="minorEastAsia" w:hAnsiTheme="minorEastAsia"/>
          <w:spacing w:val="-10"/>
          <w:lang w:eastAsia="zh-CN"/>
        </w:rPr>
        <w:t>取</w:t>
      </w:r>
      <w:r>
        <w:rPr>
          <w:rFonts w:asciiTheme="minorEastAsia" w:eastAsiaTheme="minorEastAsia" w:hAnsiTheme="minorEastAsia"/>
          <w:spacing w:val="-12"/>
          <w:lang w:eastAsia="zh-CN"/>
        </w:rPr>
        <w:t>算术</w:t>
      </w:r>
      <w:r>
        <w:rPr>
          <w:rFonts w:asciiTheme="minorEastAsia" w:eastAsiaTheme="minorEastAsia" w:hAnsiTheme="minorEastAsia"/>
          <w:spacing w:val="-10"/>
          <w:lang w:eastAsia="zh-CN"/>
        </w:rPr>
        <w:t>平</w:t>
      </w:r>
      <w:r>
        <w:rPr>
          <w:rFonts w:asciiTheme="minorEastAsia" w:eastAsiaTheme="minorEastAsia" w:hAnsiTheme="minorEastAsia"/>
          <w:spacing w:val="-12"/>
          <w:lang w:eastAsia="zh-CN"/>
        </w:rPr>
        <w:t>均</w:t>
      </w:r>
      <w:r>
        <w:rPr>
          <w:rFonts w:asciiTheme="minorEastAsia" w:eastAsiaTheme="minorEastAsia" w:hAnsiTheme="minorEastAsia"/>
          <w:spacing w:val="-10"/>
          <w:lang w:eastAsia="zh-CN"/>
        </w:rPr>
        <w:t>值</w:t>
      </w:r>
      <w:r>
        <w:rPr>
          <w:rFonts w:asciiTheme="minorEastAsia" w:eastAsiaTheme="minorEastAsia" w:hAnsiTheme="minorEastAsia"/>
          <w:spacing w:val="-12"/>
          <w:lang w:eastAsia="zh-CN"/>
        </w:rPr>
        <w:t>作为</w:t>
      </w:r>
      <w:r>
        <w:rPr>
          <w:rFonts w:asciiTheme="minorEastAsia" w:eastAsiaTheme="minorEastAsia" w:hAnsiTheme="minorEastAsia"/>
          <w:spacing w:val="-10"/>
          <w:lang w:eastAsia="zh-CN"/>
        </w:rPr>
        <w:t>该</w:t>
      </w:r>
      <w:r>
        <w:rPr>
          <w:rFonts w:asciiTheme="minorEastAsia" w:eastAsiaTheme="minorEastAsia" w:hAnsiTheme="minorEastAsia"/>
          <w:spacing w:val="-12"/>
          <w:lang w:eastAsia="zh-CN"/>
        </w:rPr>
        <w:t>供</w:t>
      </w:r>
      <w:r>
        <w:rPr>
          <w:rFonts w:asciiTheme="minorEastAsia" w:eastAsiaTheme="minorEastAsia" w:hAnsiTheme="minorEastAsia"/>
          <w:spacing w:val="-10"/>
          <w:lang w:eastAsia="zh-CN"/>
        </w:rPr>
        <w:t>应</w:t>
      </w:r>
      <w:r>
        <w:rPr>
          <w:rFonts w:asciiTheme="minorEastAsia" w:eastAsiaTheme="minorEastAsia" w:hAnsiTheme="minorEastAsia"/>
          <w:spacing w:val="-12"/>
          <w:lang w:eastAsia="zh-CN"/>
        </w:rPr>
        <w:t>商</w:t>
      </w:r>
      <w:r>
        <w:rPr>
          <w:rFonts w:asciiTheme="minorEastAsia" w:eastAsiaTheme="minorEastAsia" w:hAnsiTheme="minorEastAsia"/>
          <w:spacing w:val="-10"/>
          <w:lang w:eastAsia="zh-CN"/>
        </w:rPr>
        <w:t>的</w:t>
      </w:r>
      <w:r>
        <w:rPr>
          <w:rFonts w:asciiTheme="minorEastAsia" w:eastAsiaTheme="minorEastAsia" w:hAnsiTheme="minorEastAsia"/>
          <w:lang w:eastAsia="zh-CN"/>
        </w:rPr>
        <w:t>最</w:t>
      </w:r>
      <w:r>
        <w:rPr>
          <w:rFonts w:asciiTheme="minorEastAsia" w:eastAsiaTheme="minorEastAsia" w:hAnsiTheme="minorEastAsia"/>
          <w:spacing w:val="-12"/>
          <w:lang w:eastAsia="zh-CN"/>
        </w:rPr>
        <w:t>后</w:t>
      </w:r>
      <w:r>
        <w:rPr>
          <w:rFonts w:asciiTheme="minorEastAsia" w:eastAsiaTheme="minorEastAsia" w:hAnsiTheme="minorEastAsia"/>
          <w:spacing w:val="-10"/>
          <w:lang w:eastAsia="zh-CN"/>
        </w:rPr>
        <w:t>得</w:t>
      </w:r>
      <w:r>
        <w:rPr>
          <w:rFonts w:asciiTheme="minorEastAsia" w:eastAsiaTheme="minorEastAsia" w:hAnsiTheme="minorEastAsia"/>
          <w:spacing w:val="-12"/>
          <w:lang w:eastAsia="zh-CN"/>
        </w:rPr>
        <w:t>分</w:t>
      </w:r>
      <w:r>
        <w:rPr>
          <w:rFonts w:asciiTheme="minorEastAsia" w:eastAsiaTheme="minorEastAsia" w:hAnsiTheme="minorEastAsia"/>
          <w:lang w:eastAsia="zh-CN"/>
        </w:rPr>
        <w:t>。</w:t>
      </w:r>
    </w:p>
    <w:p w:rsidR="00B97AEA" w:rsidRDefault="00854307">
      <w:pPr>
        <w:pStyle w:val="a3"/>
        <w:spacing w:before="34" w:line="357" w:lineRule="auto"/>
        <w:ind w:left="111" w:right="357" w:firstLine="480"/>
        <w:jc w:val="both"/>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lang w:eastAsia="zh-CN"/>
        </w:rPr>
        <w:t>、各评委按照评标因素对投标人分别进行独立评审打分，取所有评委打分分数的算术平均值作为该投标人的各项得分。所有分值的计算保留</w:t>
      </w:r>
      <w:r>
        <w:rPr>
          <w:rFonts w:asciiTheme="minorEastAsia" w:eastAsiaTheme="minorEastAsia" w:hAnsiTheme="minorEastAsia"/>
          <w:lang w:eastAsia="zh-CN"/>
        </w:rPr>
        <w:t>2</w:t>
      </w:r>
      <w:r>
        <w:rPr>
          <w:rFonts w:asciiTheme="minorEastAsia" w:eastAsiaTheme="minorEastAsia" w:hAnsiTheme="minorEastAsia"/>
          <w:lang w:eastAsia="zh-CN"/>
        </w:rPr>
        <w:t>位小数，小数点后第</w:t>
      </w:r>
      <w:r>
        <w:rPr>
          <w:rFonts w:asciiTheme="minorEastAsia" w:eastAsiaTheme="minorEastAsia" w:hAnsiTheme="minorEastAsia"/>
          <w:lang w:eastAsia="zh-CN"/>
        </w:rPr>
        <w:t>3</w:t>
      </w:r>
      <w:r>
        <w:rPr>
          <w:rFonts w:asciiTheme="minorEastAsia" w:eastAsiaTheme="minorEastAsia" w:hAnsiTheme="minorEastAsia"/>
          <w:lang w:eastAsia="zh-CN"/>
        </w:rPr>
        <w:t>位四舍五入。各评标因素得分相加为该投标人的最终得分。</w:t>
      </w:r>
    </w:p>
    <w:p w:rsidR="00B97AEA" w:rsidRDefault="00854307">
      <w:pPr>
        <w:pStyle w:val="a3"/>
        <w:spacing w:before="36" w:line="357" w:lineRule="auto"/>
        <w:ind w:left="111" w:right="237" w:firstLine="480"/>
        <w:jc w:val="both"/>
        <w:rPr>
          <w:rFonts w:asciiTheme="minorEastAsia" w:eastAsiaTheme="minorEastAsia" w:hAnsiTheme="minorEastAsia"/>
          <w:lang w:eastAsia="zh-CN"/>
        </w:rPr>
      </w:pPr>
      <w:r>
        <w:rPr>
          <w:rFonts w:asciiTheme="minorEastAsia" w:eastAsiaTheme="minorEastAsia" w:hAnsiTheme="minorEastAsia"/>
          <w:lang w:eastAsia="zh-CN"/>
        </w:rPr>
        <w:t>评分办法中涉及得分的，各种人员证书、业绩合同（及项目成果金额的证明材料）、获奖荣誉等资料，在开标时应提供相应的证明材料，对应的复印件装订在招标文件中，否则不得分。复印件应当内容完整，字迹清晰可见。</w:t>
      </w:r>
    </w:p>
    <w:p w:rsidR="00B97AEA" w:rsidRDefault="00854307">
      <w:pPr>
        <w:pStyle w:val="5"/>
        <w:spacing w:before="36"/>
        <w:ind w:left="591"/>
        <w:rPr>
          <w:rFonts w:asciiTheme="minorEastAsia" w:eastAsiaTheme="minorEastAsia" w:hAnsiTheme="minorEastAsia"/>
          <w:lang w:eastAsia="zh-CN"/>
        </w:rPr>
      </w:pPr>
      <w:r>
        <w:rPr>
          <w:rFonts w:asciiTheme="minorEastAsia" w:eastAsiaTheme="minorEastAsia" w:hAnsiTheme="minorEastAsia"/>
          <w:lang w:eastAsia="zh-CN"/>
        </w:rPr>
        <w:t>四、定标办法</w:t>
      </w:r>
    </w:p>
    <w:p w:rsidR="00B97AEA" w:rsidRDefault="00854307">
      <w:pPr>
        <w:pStyle w:val="a3"/>
        <w:spacing w:before="151" w:line="355" w:lineRule="auto"/>
        <w:ind w:left="111" w:right="357" w:firstLine="48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lang w:eastAsia="zh-CN"/>
        </w:rPr>
        <w:t>、本项目由评标委员会根据招标文件要求按得分由高到低的顺序推荐入围投标人，本项目一标段入围投标人数量：</w:t>
      </w:r>
      <w:r>
        <w:rPr>
          <w:rFonts w:asciiTheme="minorEastAsia" w:eastAsiaTheme="minorEastAsia" w:hAnsiTheme="minorEastAsia" w:hint="eastAsia"/>
          <w:u w:val="single"/>
          <w:lang w:eastAsia="zh-CN"/>
        </w:rPr>
        <w:t xml:space="preserve"> 3 </w:t>
      </w:r>
      <w:r>
        <w:rPr>
          <w:rFonts w:asciiTheme="minorEastAsia" w:eastAsiaTheme="minorEastAsia" w:hAnsiTheme="minorEastAsia" w:hint="eastAsia"/>
          <w:lang w:eastAsia="zh-CN"/>
        </w:rPr>
        <w:t xml:space="preserve"> </w:t>
      </w:r>
      <w:r>
        <w:rPr>
          <w:rFonts w:asciiTheme="minorEastAsia" w:eastAsiaTheme="minorEastAsia" w:hAnsiTheme="minorEastAsia"/>
          <w:lang w:eastAsia="zh-CN"/>
        </w:rPr>
        <w:t>家</w:t>
      </w:r>
      <w:r>
        <w:rPr>
          <w:rFonts w:asciiTheme="minorEastAsia" w:eastAsiaTheme="minorEastAsia" w:hAnsiTheme="minorEastAsia" w:hint="eastAsia"/>
          <w:lang w:eastAsia="zh-CN"/>
        </w:rPr>
        <w:t>，</w:t>
      </w:r>
      <w:r>
        <w:rPr>
          <w:rFonts w:asciiTheme="minorEastAsia" w:eastAsiaTheme="minorEastAsia" w:hAnsiTheme="minorEastAsia"/>
          <w:lang w:eastAsia="zh-CN"/>
        </w:rPr>
        <w:t>二标段</w:t>
      </w:r>
      <w:r>
        <w:rPr>
          <w:rFonts w:asciiTheme="minorEastAsia" w:eastAsiaTheme="minorEastAsia" w:hAnsiTheme="minorEastAsia" w:hint="eastAsia"/>
          <w:lang w:eastAsia="zh-CN"/>
        </w:rPr>
        <w:t>入围投标人数量：</w:t>
      </w:r>
      <w:r>
        <w:rPr>
          <w:rFonts w:asciiTheme="minorEastAsia" w:eastAsiaTheme="minorEastAsia" w:hAnsiTheme="minorEastAsia"/>
          <w:u w:val="single"/>
          <w:lang w:eastAsia="zh-CN"/>
        </w:rPr>
        <w:t xml:space="preserve"> 2  </w:t>
      </w:r>
      <w:r>
        <w:rPr>
          <w:rFonts w:asciiTheme="minorEastAsia" w:eastAsiaTheme="minorEastAsia" w:hAnsiTheme="minorEastAsia"/>
          <w:lang w:eastAsia="zh-CN"/>
        </w:rPr>
        <w:t>家。</w:t>
      </w:r>
    </w:p>
    <w:p w:rsidR="00B97AEA" w:rsidRDefault="00854307">
      <w:pPr>
        <w:pStyle w:val="a3"/>
        <w:spacing w:before="38" w:line="357" w:lineRule="auto"/>
        <w:ind w:left="111" w:right="237" w:firstLine="48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lang w:eastAsia="zh-CN"/>
        </w:rPr>
        <w:t>、如评审得分相同的，按照企业实力及信誉得分由高到低顺序推荐；若评审得分、企业实力及信誉得分均相同，按照企业及项目负责人业绩得分由高到低顺序推荐；若评审得分、企业实力及信誉、企业及项目负责人业绩得分均相同，则由采购人自行确定。</w:t>
      </w:r>
    </w:p>
    <w:p w:rsidR="00B97AEA" w:rsidRDefault="00B97AEA">
      <w:pPr>
        <w:rPr>
          <w:rFonts w:asciiTheme="minorEastAsia" w:eastAsiaTheme="minorEastAsia" w:hAnsiTheme="minorEastAsia"/>
          <w:lang w:eastAsia="zh-CN"/>
        </w:rPr>
      </w:pPr>
    </w:p>
    <w:p w:rsidR="00B97AEA" w:rsidRDefault="00B97AEA">
      <w:pPr>
        <w:pStyle w:val="a3"/>
        <w:spacing w:before="10"/>
        <w:jc w:val="center"/>
        <w:rPr>
          <w:rFonts w:asciiTheme="minorEastAsia" w:eastAsiaTheme="minorEastAsia" w:hAnsiTheme="minorEastAsia" w:cs="黑体"/>
          <w:sz w:val="30"/>
          <w:szCs w:val="30"/>
          <w:lang w:eastAsia="zh-CN"/>
        </w:rPr>
      </w:pPr>
    </w:p>
    <w:p w:rsidR="00B97AEA" w:rsidRDefault="00B97AEA">
      <w:pPr>
        <w:pStyle w:val="a3"/>
        <w:rPr>
          <w:sz w:val="20"/>
          <w:lang w:eastAsia="zh-CN"/>
        </w:rPr>
      </w:pPr>
      <w:bookmarkStart w:id="8" w:name="第四部分__投标人须知"/>
      <w:bookmarkStart w:id="9" w:name="_bookmark4"/>
      <w:bookmarkEnd w:id="8"/>
      <w:bookmarkEnd w:id="9"/>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spacing w:before="9"/>
        <w:rPr>
          <w:sz w:val="16"/>
          <w:lang w:eastAsia="zh-CN"/>
        </w:rPr>
      </w:pPr>
    </w:p>
    <w:p w:rsidR="00B97AEA" w:rsidRDefault="00854307">
      <w:pPr>
        <w:pStyle w:val="1"/>
        <w:tabs>
          <w:tab w:val="left" w:pos="4487"/>
        </w:tabs>
        <w:spacing w:before="1"/>
        <w:ind w:left="2941"/>
        <w:rPr>
          <w:lang w:eastAsia="zh-CN"/>
        </w:rPr>
      </w:pPr>
      <w:r>
        <w:rPr>
          <w:spacing w:val="-6"/>
          <w:lang w:eastAsia="zh-CN"/>
        </w:rPr>
        <w:lastRenderedPageBreak/>
        <w:t>第四部分</w:t>
      </w:r>
      <w:r>
        <w:rPr>
          <w:spacing w:val="-6"/>
          <w:lang w:eastAsia="zh-CN"/>
        </w:rPr>
        <w:tab/>
      </w:r>
      <w:r>
        <w:rPr>
          <w:spacing w:val="-7"/>
          <w:lang w:eastAsia="zh-CN"/>
        </w:rPr>
        <w:t>投标人须知</w:t>
      </w:r>
    </w:p>
    <w:p w:rsidR="00B97AEA" w:rsidRDefault="00854307">
      <w:pPr>
        <w:tabs>
          <w:tab w:val="left" w:pos="630"/>
        </w:tabs>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1</w:t>
      </w:r>
      <w:r>
        <w:rPr>
          <w:rFonts w:asciiTheme="minorEastAsia" w:eastAsiaTheme="minorEastAsia" w:hAnsiTheme="minorEastAsia" w:hint="eastAsia"/>
          <w:b/>
          <w:sz w:val="24"/>
          <w:szCs w:val="24"/>
          <w:lang w:eastAsia="zh-CN"/>
        </w:rPr>
        <w:t>、适用范围</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1.1</w:t>
      </w:r>
      <w:r>
        <w:rPr>
          <w:rFonts w:asciiTheme="minorEastAsia" w:eastAsiaTheme="minorEastAsia" w:hAnsiTheme="minorEastAsia" w:hint="eastAsia"/>
          <w:sz w:val="24"/>
          <w:szCs w:val="24"/>
          <w:lang w:eastAsia="zh-CN"/>
        </w:rPr>
        <w:t>本招标文件仅适用于本次招标文件中所述的服务。</w:t>
      </w:r>
    </w:p>
    <w:p w:rsidR="00B97AEA" w:rsidRDefault="00854307">
      <w:pPr>
        <w:tabs>
          <w:tab w:val="left" w:pos="630"/>
          <w:tab w:val="left" w:pos="1911"/>
        </w:tabs>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2</w:t>
      </w:r>
      <w:r>
        <w:rPr>
          <w:rFonts w:asciiTheme="minorEastAsia" w:eastAsiaTheme="minorEastAsia" w:hAnsiTheme="minorEastAsia" w:hint="eastAsia"/>
          <w:b/>
          <w:sz w:val="24"/>
          <w:szCs w:val="24"/>
          <w:lang w:eastAsia="zh-CN"/>
        </w:rPr>
        <w:t>、定义</w:t>
      </w:r>
      <w:r>
        <w:rPr>
          <w:rFonts w:asciiTheme="minorEastAsia" w:eastAsiaTheme="minorEastAsia" w:hAnsiTheme="minorEastAsia" w:hint="eastAsia"/>
          <w:b/>
          <w:sz w:val="24"/>
          <w:szCs w:val="24"/>
          <w:lang w:eastAsia="zh-CN"/>
        </w:rPr>
        <w:tab/>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采购人——见投标人须知前附表。</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sz w:val="24"/>
          <w:szCs w:val="24"/>
          <w:lang w:eastAsia="zh-CN"/>
        </w:rPr>
        <w:t>2</w:t>
      </w:r>
      <w:r>
        <w:rPr>
          <w:rFonts w:asciiTheme="minorEastAsia" w:eastAsiaTheme="minorEastAsia" w:hAnsiTheme="minorEastAsia" w:hint="eastAsia"/>
          <w:sz w:val="24"/>
          <w:szCs w:val="24"/>
          <w:lang w:eastAsia="zh-CN"/>
        </w:rPr>
        <w:t>采购代理机构——指受采购人委托组织本次招标的采购代理机构。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sz w:val="24"/>
          <w:szCs w:val="24"/>
          <w:lang w:eastAsia="zh-CN"/>
        </w:rPr>
        <w:t>3</w:t>
      </w:r>
      <w:r>
        <w:rPr>
          <w:rFonts w:asciiTheme="minorEastAsia" w:eastAsiaTheme="minorEastAsia" w:hAnsiTheme="minorEastAsia" w:hint="eastAsia"/>
          <w:sz w:val="24"/>
          <w:szCs w:val="24"/>
          <w:lang w:eastAsia="zh-CN"/>
        </w:rPr>
        <w:t>投标人——指响应招标、参加投标竞争，并向采购人、采购代理机构提交投标文件的供应商。</w:t>
      </w:r>
    </w:p>
    <w:p w:rsidR="00B97AEA" w:rsidRDefault="00854307">
      <w:pPr>
        <w:pStyle w:val="a4"/>
        <w:snapToGrid w:val="0"/>
        <w:spacing w:line="360" w:lineRule="auto"/>
        <w:ind w:left="440" w:firstLineChars="200" w:firstLine="480"/>
        <w:rPr>
          <w:rFonts w:asciiTheme="minorEastAsia" w:eastAsiaTheme="minorEastAsia" w:hAnsiTheme="minorEastAsia"/>
          <w:color w:val="0000FF"/>
          <w:sz w:val="24"/>
          <w:szCs w:val="24"/>
          <w:lang w:eastAsia="zh-CN"/>
        </w:rPr>
      </w:pPr>
      <w:r>
        <w:rPr>
          <w:rFonts w:asciiTheme="minorEastAsia" w:eastAsiaTheme="minorEastAsia" w:hAnsiTheme="minorEastAsia" w:hint="eastAsia"/>
          <w:sz w:val="24"/>
          <w:szCs w:val="24"/>
          <w:lang w:eastAsia="zh-CN"/>
        </w:rPr>
        <w:t>2.4</w:t>
      </w:r>
      <w:r>
        <w:rPr>
          <w:rFonts w:asciiTheme="minorEastAsia" w:eastAsiaTheme="minorEastAsia" w:hAnsiTheme="minorEastAsia" w:hint="eastAsia"/>
          <w:sz w:val="24"/>
          <w:szCs w:val="24"/>
          <w:lang w:eastAsia="zh-CN"/>
        </w:rPr>
        <w:t>公章——指投标人的行政章，采购人、采购代理机构不接受加盖其他印鉴的投标文件（如合同章、投标专用章、有序号的章等印鉴）。</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2.5 </w:t>
      </w:r>
      <w:r>
        <w:rPr>
          <w:rFonts w:asciiTheme="minorEastAsia" w:eastAsiaTheme="minorEastAsia" w:hAnsiTheme="minorEastAsia" w:hint="eastAsia"/>
          <w:sz w:val="24"/>
          <w:szCs w:val="24"/>
          <w:lang w:eastAsia="zh-CN"/>
        </w:rPr>
        <w:t>天（日）——除特别指明外，指日历天。</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2.6</w:t>
      </w:r>
      <w:r>
        <w:rPr>
          <w:rFonts w:asciiTheme="minorEastAsia" w:eastAsiaTheme="minorEastAsia" w:hAnsiTheme="minorEastAsia" w:hint="eastAsia"/>
          <w:sz w:val="24"/>
          <w:szCs w:val="24"/>
          <w:lang w:eastAsia="zh-CN"/>
        </w:rPr>
        <w:t>偏离（或偏差）：除招标文件规定的实质性要求之外，投标文件的响应劣于招标文件要求的偏离或偏差。</w:t>
      </w:r>
    </w:p>
    <w:p w:rsidR="00B97AEA" w:rsidRDefault="00854307">
      <w:pPr>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3</w:t>
      </w:r>
      <w:r>
        <w:rPr>
          <w:rFonts w:asciiTheme="minorEastAsia" w:eastAsiaTheme="minorEastAsia" w:hAnsiTheme="minorEastAsia" w:hint="eastAsia"/>
          <w:b/>
          <w:sz w:val="24"/>
          <w:szCs w:val="24"/>
          <w:lang w:eastAsia="zh-CN"/>
        </w:rPr>
        <w:t>、合格的投标人</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3.1</w:t>
      </w:r>
      <w:r>
        <w:rPr>
          <w:rFonts w:asciiTheme="minorEastAsia" w:eastAsiaTheme="minorEastAsia" w:hAnsiTheme="minorEastAsia" w:hint="eastAsia"/>
          <w:sz w:val="24"/>
          <w:szCs w:val="24"/>
          <w:lang w:eastAsia="zh-CN"/>
        </w:rPr>
        <w:t>具备《政府采购法》第二十二条规定的条件：</w:t>
      </w:r>
    </w:p>
    <w:p w:rsidR="00B97AEA" w:rsidRDefault="00854307">
      <w:pPr>
        <w:snapToGrid w:val="0"/>
        <w:spacing w:line="360" w:lineRule="auto"/>
        <w:ind w:firstLineChars="200"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w:t>
      </w:r>
      <w:r>
        <w:rPr>
          <w:rFonts w:asciiTheme="minorEastAsia" w:eastAsiaTheme="minorEastAsia" w:hAnsiTheme="minorEastAsia" w:hint="eastAsia"/>
          <w:bCs/>
          <w:sz w:val="24"/>
          <w:szCs w:val="24"/>
          <w:lang w:eastAsia="zh-CN"/>
        </w:rPr>
        <w:t>1</w:t>
      </w:r>
      <w:r>
        <w:rPr>
          <w:rFonts w:asciiTheme="minorEastAsia" w:eastAsiaTheme="minorEastAsia" w:hAnsiTheme="minorEastAsia" w:hint="eastAsia"/>
          <w:bCs/>
          <w:sz w:val="24"/>
          <w:szCs w:val="24"/>
          <w:lang w:eastAsia="zh-CN"/>
        </w:rPr>
        <w:t>）具有独立承担民事责任的能力；</w:t>
      </w:r>
    </w:p>
    <w:p w:rsidR="00B97AEA" w:rsidRDefault="00854307">
      <w:pPr>
        <w:snapToGrid w:val="0"/>
        <w:spacing w:line="360" w:lineRule="auto"/>
        <w:ind w:firstLineChars="200"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w:t>
      </w:r>
      <w:r>
        <w:rPr>
          <w:rFonts w:asciiTheme="minorEastAsia" w:eastAsiaTheme="minorEastAsia" w:hAnsiTheme="minorEastAsia"/>
          <w:bCs/>
          <w:sz w:val="24"/>
          <w:szCs w:val="24"/>
          <w:lang w:eastAsia="zh-CN"/>
        </w:rPr>
        <w:t>2</w:t>
      </w:r>
      <w:r>
        <w:rPr>
          <w:rFonts w:asciiTheme="minorEastAsia" w:eastAsiaTheme="minorEastAsia" w:hAnsiTheme="minorEastAsia" w:hint="eastAsia"/>
          <w:bCs/>
          <w:sz w:val="24"/>
          <w:szCs w:val="24"/>
          <w:lang w:eastAsia="zh-CN"/>
        </w:rPr>
        <w:t>）具有良好的商业信誉和健全的财务会计制度；</w:t>
      </w:r>
    </w:p>
    <w:p w:rsidR="00B97AEA" w:rsidRDefault="00854307">
      <w:pPr>
        <w:snapToGrid w:val="0"/>
        <w:spacing w:line="360" w:lineRule="auto"/>
        <w:ind w:firstLineChars="200"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w:t>
      </w:r>
      <w:r>
        <w:rPr>
          <w:rFonts w:asciiTheme="minorEastAsia" w:eastAsiaTheme="minorEastAsia" w:hAnsiTheme="minorEastAsia"/>
          <w:bCs/>
          <w:sz w:val="24"/>
          <w:szCs w:val="24"/>
          <w:lang w:eastAsia="zh-CN"/>
        </w:rPr>
        <w:t>3</w:t>
      </w:r>
      <w:r>
        <w:rPr>
          <w:rFonts w:asciiTheme="minorEastAsia" w:eastAsiaTheme="minorEastAsia" w:hAnsiTheme="minorEastAsia" w:hint="eastAsia"/>
          <w:bCs/>
          <w:sz w:val="24"/>
          <w:szCs w:val="24"/>
          <w:lang w:eastAsia="zh-CN"/>
        </w:rPr>
        <w:t>）具有完成本次招标项目履行合同所必需的设备和专业技术能力；</w:t>
      </w:r>
    </w:p>
    <w:p w:rsidR="00B97AEA" w:rsidRDefault="00854307">
      <w:pPr>
        <w:snapToGrid w:val="0"/>
        <w:spacing w:line="360" w:lineRule="auto"/>
        <w:ind w:firstLineChars="200"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w:t>
      </w:r>
      <w:r>
        <w:rPr>
          <w:rFonts w:asciiTheme="minorEastAsia" w:eastAsiaTheme="minorEastAsia" w:hAnsiTheme="minorEastAsia"/>
          <w:bCs/>
          <w:sz w:val="24"/>
          <w:szCs w:val="24"/>
          <w:lang w:eastAsia="zh-CN"/>
        </w:rPr>
        <w:t>4</w:t>
      </w:r>
      <w:r>
        <w:rPr>
          <w:rFonts w:asciiTheme="minorEastAsia" w:eastAsiaTheme="minorEastAsia" w:hAnsiTheme="minorEastAsia" w:hint="eastAsia"/>
          <w:bCs/>
          <w:sz w:val="24"/>
          <w:szCs w:val="24"/>
          <w:lang w:eastAsia="zh-CN"/>
        </w:rPr>
        <w:t>）有依法缴纳税收和社会保障资金的良好记录；</w:t>
      </w:r>
    </w:p>
    <w:p w:rsidR="00B97AEA" w:rsidRDefault="00854307">
      <w:pPr>
        <w:snapToGrid w:val="0"/>
        <w:spacing w:line="360" w:lineRule="auto"/>
        <w:ind w:firstLineChars="200"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w:t>
      </w:r>
      <w:r>
        <w:rPr>
          <w:rFonts w:asciiTheme="minorEastAsia" w:eastAsiaTheme="minorEastAsia" w:hAnsiTheme="minorEastAsia"/>
          <w:bCs/>
          <w:sz w:val="24"/>
          <w:szCs w:val="24"/>
          <w:lang w:eastAsia="zh-CN"/>
        </w:rPr>
        <w:t>5</w:t>
      </w:r>
      <w:r>
        <w:rPr>
          <w:rFonts w:asciiTheme="minorEastAsia" w:eastAsiaTheme="minorEastAsia" w:hAnsiTheme="minorEastAsia" w:hint="eastAsia"/>
          <w:bCs/>
          <w:sz w:val="24"/>
          <w:szCs w:val="24"/>
          <w:lang w:eastAsia="zh-CN"/>
        </w:rPr>
        <w:t>）参加政府采购活动前三年内，在经营活动中没有重大违法记录；</w:t>
      </w:r>
    </w:p>
    <w:p w:rsidR="00B97AEA" w:rsidRDefault="00854307">
      <w:pPr>
        <w:snapToGrid w:val="0"/>
        <w:spacing w:line="360" w:lineRule="auto"/>
        <w:ind w:firstLineChars="200"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w:t>
      </w:r>
      <w:r>
        <w:rPr>
          <w:rFonts w:asciiTheme="minorEastAsia" w:eastAsiaTheme="minorEastAsia" w:hAnsiTheme="minorEastAsia"/>
          <w:bCs/>
          <w:sz w:val="24"/>
          <w:szCs w:val="24"/>
          <w:lang w:eastAsia="zh-CN"/>
        </w:rPr>
        <w:t>6</w:t>
      </w:r>
      <w:r>
        <w:rPr>
          <w:rFonts w:asciiTheme="minorEastAsia" w:eastAsiaTheme="minorEastAsia" w:hAnsiTheme="minorEastAsia" w:hint="eastAsia"/>
          <w:bCs/>
          <w:sz w:val="24"/>
          <w:szCs w:val="24"/>
          <w:lang w:eastAsia="zh-CN"/>
        </w:rPr>
        <w:t>）法律、行政法规规定的其他条件。</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3.2</w:t>
      </w:r>
      <w:r>
        <w:rPr>
          <w:rFonts w:asciiTheme="minorEastAsia" w:eastAsiaTheme="minorEastAsia" w:hAnsiTheme="minorEastAsia" w:hint="eastAsia"/>
          <w:sz w:val="24"/>
          <w:szCs w:val="24"/>
          <w:lang w:eastAsia="zh-CN"/>
        </w:rPr>
        <w:t>投标人不得存在下列情形之一：</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）与采购人或采购代理机构存在利害关系且可能影响招标公正性；</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）与本招标项目的其他投标人为同一个单位负责人；</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）与本招标项目的其他投标人存在直接控股、管理关系（除联合体外）；</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4</w:t>
      </w:r>
      <w:r>
        <w:rPr>
          <w:rFonts w:asciiTheme="minorEastAsia" w:eastAsiaTheme="minorEastAsia" w:hAnsiTheme="minorEastAsia" w:hint="eastAsia"/>
          <w:sz w:val="24"/>
          <w:szCs w:val="24"/>
          <w:lang w:eastAsia="zh-CN"/>
        </w:rPr>
        <w:t>）为本招标项目提供过整体设计、规范编制或者项目管理、监理、检测等服务；</w:t>
      </w:r>
    </w:p>
    <w:p w:rsidR="00B97AEA" w:rsidRDefault="00854307">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lang w:eastAsia="zh-CN"/>
        </w:rPr>
        <w:t>5</w:t>
      </w:r>
      <w:r>
        <w:rPr>
          <w:rFonts w:asciiTheme="minorEastAsia" w:eastAsiaTheme="minorEastAsia" w:hAnsiTheme="minorEastAsia" w:hint="eastAsia"/>
          <w:sz w:val="24"/>
          <w:szCs w:val="24"/>
        </w:rPr>
        <w:t>）</w:t>
      </w:r>
      <w:r>
        <w:rPr>
          <w:rFonts w:asciiTheme="minorEastAsia" w:eastAsiaTheme="minorEastAsia" w:hAnsiTheme="minorEastAsia" w:hint="eastAsia"/>
          <w:bCs/>
          <w:sz w:val="24"/>
          <w:szCs w:val="24"/>
        </w:rPr>
        <w:t>被列入“信用中国”网站</w:t>
      </w:r>
      <w:r>
        <w:rPr>
          <w:rFonts w:asciiTheme="minorEastAsia" w:eastAsiaTheme="minorEastAsia" w:hAnsiTheme="minorEastAsia" w:hint="eastAsia"/>
          <w:bCs/>
          <w:sz w:val="24"/>
          <w:szCs w:val="24"/>
        </w:rPr>
        <w:t>(www.creditchina.gov.cn)</w:t>
      </w:r>
      <w:r>
        <w:rPr>
          <w:rFonts w:asciiTheme="minorEastAsia" w:eastAsiaTheme="minorEastAsia" w:hAnsiTheme="minorEastAsia" w:hint="eastAsia"/>
          <w:bCs/>
          <w:sz w:val="24"/>
          <w:szCs w:val="24"/>
        </w:rPr>
        <w:t>、中国政府采购网</w:t>
      </w:r>
      <w:r>
        <w:rPr>
          <w:rFonts w:asciiTheme="minorEastAsia" w:eastAsiaTheme="minorEastAsia" w:hAnsiTheme="minorEastAsia" w:hint="eastAsia"/>
          <w:bCs/>
          <w:sz w:val="24"/>
          <w:szCs w:val="24"/>
        </w:rPr>
        <w:t>(www.ccgp.gov.cn)</w:t>
      </w:r>
      <w:r>
        <w:rPr>
          <w:rFonts w:asciiTheme="minorEastAsia" w:eastAsiaTheme="minorEastAsia" w:hAnsiTheme="minorEastAsia" w:hint="eastAsia"/>
          <w:bCs/>
          <w:sz w:val="24"/>
          <w:szCs w:val="24"/>
        </w:rPr>
        <w:t>信用记录“失信被执行人”、“重大税收违法案件当事人名单”、“政府采购严重违法失信行为记录名单”的投标人（指处罚有效期内）</w:t>
      </w:r>
      <w:r>
        <w:rPr>
          <w:rFonts w:asciiTheme="minorEastAsia" w:eastAsiaTheme="minorEastAsia" w:hAnsiTheme="minorEastAsia" w:hint="eastAsia"/>
          <w:sz w:val="24"/>
          <w:szCs w:val="24"/>
        </w:rPr>
        <w:t>；</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6</w:t>
      </w:r>
      <w:r>
        <w:rPr>
          <w:rFonts w:asciiTheme="minorEastAsia" w:eastAsiaTheme="minorEastAsia" w:hAnsiTheme="minorEastAsia" w:hint="eastAsia"/>
          <w:sz w:val="24"/>
          <w:szCs w:val="24"/>
          <w:lang w:eastAsia="zh-CN"/>
        </w:rPr>
        <w:t>）因违法经营受到刑事处罚或者责令停产停业、吊销许可证或者执照、较大</w:t>
      </w:r>
      <w:r>
        <w:rPr>
          <w:rFonts w:asciiTheme="minorEastAsia" w:eastAsiaTheme="minorEastAsia" w:hAnsiTheme="minorEastAsia" w:hint="eastAsia"/>
          <w:sz w:val="24"/>
          <w:szCs w:val="24"/>
          <w:lang w:eastAsia="zh-CN"/>
        </w:rPr>
        <w:lastRenderedPageBreak/>
        <w:t>数额罚款等行政处罚；</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7</w:t>
      </w:r>
      <w:r>
        <w:rPr>
          <w:rFonts w:asciiTheme="minorEastAsia" w:eastAsiaTheme="minorEastAsia" w:hAnsiTheme="minorEastAsia" w:hint="eastAsia"/>
          <w:sz w:val="24"/>
          <w:szCs w:val="24"/>
          <w:lang w:eastAsia="zh-CN"/>
        </w:rPr>
        <w:t>）进入清算程序，或被</w:t>
      </w:r>
      <w:r>
        <w:rPr>
          <w:rFonts w:asciiTheme="minorEastAsia" w:eastAsiaTheme="minorEastAsia" w:hAnsiTheme="minorEastAsia" w:hint="eastAsia"/>
          <w:sz w:val="24"/>
          <w:szCs w:val="24"/>
          <w:lang w:eastAsia="zh-CN"/>
        </w:rPr>
        <w:t>宣告破产，或其他丧失履约能力的情形；</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8</w:t>
      </w:r>
      <w:r>
        <w:rPr>
          <w:rFonts w:asciiTheme="minorEastAsia" w:eastAsiaTheme="minorEastAsia" w:hAnsiTheme="minorEastAsia" w:hint="eastAsia"/>
          <w:sz w:val="24"/>
          <w:szCs w:val="24"/>
          <w:lang w:eastAsia="zh-CN"/>
        </w:rPr>
        <w:t>）法律法规或投标人须知前附表规定的其他情形。</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3.3</w:t>
      </w:r>
      <w:r>
        <w:rPr>
          <w:rFonts w:asciiTheme="minorEastAsia" w:eastAsiaTheme="minorEastAsia" w:hAnsiTheme="minorEastAsia" w:hint="eastAsia"/>
          <w:sz w:val="24"/>
          <w:szCs w:val="24"/>
          <w:lang w:eastAsia="zh-CN"/>
        </w:rPr>
        <w:t>投标人应遵守中华人民共和国法律、法规。</w:t>
      </w:r>
    </w:p>
    <w:p w:rsidR="00B97AEA" w:rsidRDefault="00854307">
      <w:pPr>
        <w:snapToGrid w:val="0"/>
        <w:spacing w:line="360" w:lineRule="auto"/>
        <w:ind w:firstLineChars="200"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3.4</w:t>
      </w:r>
      <w:r>
        <w:rPr>
          <w:rFonts w:asciiTheme="minorEastAsia" w:eastAsiaTheme="minorEastAsia" w:hAnsiTheme="minorEastAsia" w:hint="eastAsia"/>
          <w:bCs/>
          <w:sz w:val="24"/>
          <w:szCs w:val="24"/>
          <w:lang w:eastAsia="zh-CN"/>
        </w:rPr>
        <w:t>投标人必须满足招标文件要求的根据采购项目特点而规定的特定资格条件。</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3.5</w:t>
      </w:r>
      <w:r>
        <w:rPr>
          <w:rFonts w:asciiTheme="minorEastAsia" w:eastAsiaTheme="minorEastAsia" w:hAnsiTheme="minorEastAsia" w:hint="eastAsia"/>
          <w:bCs/>
          <w:sz w:val="24"/>
          <w:szCs w:val="24"/>
          <w:lang w:eastAsia="zh-CN"/>
        </w:rPr>
        <w:t>投标人应响应</w:t>
      </w:r>
      <w:r>
        <w:rPr>
          <w:rFonts w:asciiTheme="minorEastAsia" w:eastAsiaTheme="minorEastAsia" w:hAnsiTheme="minorEastAsia" w:hint="eastAsia"/>
          <w:sz w:val="24"/>
          <w:szCs w:val="24"/>
          <w:lang w:eastAsia="zh-CN"/>
        </w:rPr>
        <w:t>“招标项目要求”，认可本招标文件所有内容。</w:t>
      </w:r>
    </w:p>
    <w:p w:rsidR="00B97AEA" w:rsidRDefault="00854307">
      <w:pPr>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b/>
          <w:sz w:val="24"/>
          <w:szCs w:val="24"/>
          <w:lang w:eastAsia="zh-CN"/>
        </w:rPr>
        <w:t>4</w:t>
      </w:r>
      <w:r>
        <w:rPr>
          <w:rFonts w:asciiTheme="minorEastAsia" w:eastAsiaTheme="minorEastAsia" w:hAnsiTheme="minorEastAsia" w:hint="eastAsia"/>
          <w:b/>
          <w:sz w:val="24"/>
          <w:szCs w:val="24"/>
          <w:lang w:eastAsia="zh-CN"/>
        </w:rPr>
        <w:t>、联合体投标</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如果本项目接受联合体投标，关于联合体的规定是：</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）两个以上的自然人、法人或者其他组织可以组成一个联合体，以一个投标人的身份共同参加政府采购活动。</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）联合体各方均应当符合《政府采购法》第二十二条第一款规定的条件，且</w:t>
      </w:r>
      <w:r>
        <w:rPr>
          <w:rFonts w:asciiTheme="minorEastAsia" w:eastAsiaTheme="minorEastAsia" w:hAnsiTheme="minorEastAsia" w:hint="eastAsia"/>
          <w:bCs/>
          <w:sz w:val="24"/>
          <w:szCs w:val="24"/>
          <w:lang w:eastAsia="zh-CN"/>
        </w:rPr>
        <w:t>未被列入信用中国网、中国政府采购网信用记录“失信被执行人”、“重大税收违法案件当事人名单”、“政府采购严重违法失信行为记录名单”。</w:t>
      </w:r>
      <w:r>
        <w:rPr>
          <w:rFonts w:asciiTheme="minorEastAsia" w:eastAsiaTheme="minorEastAsia" w:hAnsiTheme="minorEastAsia" w:hint="eastAsia"/>
          <w:sz w:val="24"/>
          <w:szCs w:val="24"/>
          <w:lang w:eastAsia="zh-CN"/>
        </w:rPr>
        <w:t>根据采购项目的特殊要求规定投标人特定条件的，联合体各方中至少应当有一方符合本《招标文件》规定的供应商资格条件。</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联合体各方之间应当签订共同投标协议并在投标文件内提交，明确约定联合体主体（牵头人）及联合体各方承担的工作和相应的责任。联合体各方签订共同投标协议后，不得再以自己名义单独在同一项目中投标，也不得组成新的联合体参加同一项目投标。</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4</w:t>
      </w:r>
      <w:r>
        <w:rPr>
          <w:rFonts w:asciiTheme="minorEastAsia" w:eastAsiaTheme="minorEastAsia" w:hAnsiTheme="minorEastAsia" w:hint="eastAsia"/>
          <w:sz w:val="24"/>
          <w:szCs w:val="24"/>
          <w:lang w:eastAsia="zh-CN"/>
        </w:rPr>
        <w:t>）投标报名时，应以联合体协议中确定</w:t>
      </w:r>
      <w:r>
        <w:rPr>
          <w:rFonts w:asciiTheme="minorEastAsia" w:eastAsiaTheme="minorEastAsia" w:hAnsiTheme="minorEastAsia" w:hint="eastAsia"/>
          <w:sz w:val="24"/>
          <w:szCs w:val="24"/>
          <w:lang w:eastAsia="zh-CN"/>
        </w:rPr>
        <w:t>的主体方名义报名。</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5</w:t>
      </w:r>
      <w:r>
        <w:rPr>
          <w:rFonts w:asciiTheme="minorEastAsia" w:eastAsiaTheme="minorEastAsia" w:hAnsiTheme="minorEastAsia" w:hint="eastAsia"/>
          <w:sz w:val="24"/>
          <w:szCs w:val="24"/>
          <w:lang w:eastAsia="zh-CN"/>
        </w:rPr>
        <w:t>）由同类专业的投标人组成的联合体，按照资质等级较低的投标人确定资质等级。业绩等有关打分内容根据共同投标协议约定的各方承担的工作和相应责任，确定一方打分，不累加打分；评审标准未明确或难以明确对应哪一方打分的，按主体方打分。</w:t>
      </w:r>
    </w:p>
    <w:p w:rsidR="00B97AEA" w:rsidRDefault="00854307">
      <w:pPr>
        <w:snapToGrid w:val="0"/>
        <w:spacing w:line="360" w:lineRule="auto"/>
        <w:ind w:firstLineChars="200" w:firstLine="480"/>
        <w:rPr>
          <w:rFonts w:asciiTheme="minorEastAsia" w:eastAsiaTheme="minorEastAsia" w:hAnsiTheme="minorEastAsia"/>
          <w:strike/>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6</w:t>
      </w:r>
      <w:r>
        <w:rPr>
          <w:rFonts w:asciiTheme="minorEastAsia" w:eastAsiaTheme="minorEastAsia" w:hAnsiTheme="minorEastAsia" w:hint="eastAsia"/>
          <w:sz w:val="24"/>
          <w:szCs w:val="24"/>
          <w:lang w:eastAsia="zh-CN"/>
        </w:rPr>
        <w:t>）联合体各方均为小型、微型企业的，各方均应提供《小微企业声明函》，方可享受对小型、微型企业制造的产品所给予的价格扣除优惠政策。</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7</w:t>
      </w:r>
      <w:r>
        <w:rPr>
          <w:rFonts w:asciiTheme="minorEastAsia" w:eastAsiaTheme="minorEastAsia" w:hAnsiTheme="minorEastAsia" w:hint="eastAsia"/>
          <w:sz w:val="24"/>
          <w:szCs w:val="24"/>
          <w:lang w:eastAsia="zh-CN"/>
        </w:rPr>
        <w:t>）联合体各方应当共同与采购人签订采购合同，就采购合同约定的事项对采购人承担连带责任。</w:t>
      </w:r>
    </w:p>
    <w:p w:rsidR="00B97AEA" w:rsidRDefault="00854307">
      <w:pPr>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b/>
          <w:sz w:val="24"/>
          <w:szCs w:val="24"/>
          <w:lang w:eastAsia="zh-CN"/>
        </w:rPr>
        <w:t>5</w:t>
      </w:r>
      <w:r>
        <w:rPr>
          <w:rFonts w:asciiTheme="minorEastAsia" w:eastAsiaTheme="minorEastAsia" w:hAnsiTheme="minorEastAsia" w:hint="eastAsia"/>
          <w:b/>
          <w:sz w:val="24"/>
          <w:szCs w:val="24"/>
          <w:lang w:eastAsia="zh-CN"/>
        </w:rPr>
        <w:t>、投标费用</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5</w:t>
      </w: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投标人应自行承担参加投标</w:t>
      </w:r>
      <w:r>
        <w:rPr>
          <w:rFonts w:asciiTheme="minorEastAsia" w:eastAsiaTheme="minorEastAsia" w:hAnsiTheme="minorEastAsia" w:hint="eastAsia"/>
          <w:sz w:val="24"/>
          <w:szCs w:val="24"/>
          <w:lang w:eastAsia="zh-CN"/>
        </w:rPr>
        <w:t>活动有关的全部费用，采购人、采购代理机构在任何情况下均无义务和责任承担上述费用。</w:t>
      </w:r>
    </w:p>
    <w:p w:rsidR="00B97AEA" w:rsidRDefault="00854307">
      <w:pPr>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lastRenderedPageBreak/>
        <w:t>6</w:t>
      </w:r>
      <w:r>
        <w:rPr>
          <w:rFonts w:asciiTheme="minorEastAsia" w:eastAsiaTheme="minorEastAsia" w:hAnsiTheme="minorEastAsia" w:hint="eastAsia"/>
          <w:b/>
          <w:sz w:val="24"/>
          <w:szCs w:val="24"/>
          <w:lang w:eastAsia="zh-CN"/>
        </w:rPr>
        <w:t>、招标文件的构成</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6</w:t>
      </w: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招标文件由下述部分组成：投标人须知前附表、投标邀请函、招标内容、招标项目要求、评标及定标、投标人须知、合同样本、投标文件格式。</w:t>
      </w:r>
    </w:p>
    <w:p w:rsidR="00B97AEA" w:rsidRDefault="00854307">
      <w:pPr>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b/>
          <w:sz w:val="24"/>
          <w:szCs w:val="24"/>
          <w:lang w:eastAsia="zh-CN"/>
        </w:rPr>
        <w:t>7</w:t>
      </w:r>
      <w:r>
        <w:rPr>
          <w:rFonts w:asciiTheme="minorEastAsia" w:eastAsiaTheme="minorEastAsia" w:hAnsiTheme="minorEastAsia" w:hint="eastAsia"/>
          <w:b/>
          <w:sz w:val="24"/>
          <w:szCs w:val="24"/>
          <w:lang w:eastAsia="zh-CN"/>
        </w:rPr>
        <w:t>、招标文件的澄清及修改</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7</w:t>
      </w: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投标人对招标文件任何部分若有任何疑问，请以书面形式在投标人须知前附表所规定的时间前向采购人、采购代理机构提交。采购人、采购代理机构根据需要可以主动对招标文件进行必要的澄清或修改，或是根据投标人的要求对招标文件做出澄清或修改，澄清或修改内容都将在</w:t>
      </w:r>
      <w:r>
        <w:rPr>
          <w:rFonts w:asciiTheme="minorEastAsia" w:eastAsiaTheme="minorEastAsia" w:hAnsiTheme="minorEastAsia" w:hint="eastAsia"/>
          <w:sz w:val="24"/>
          <w:szCs w:val="24"/>
          <w:lang w:eastAsia="zh-CN"/>
        </w:rPr>
        <w:t>中国采购与招标网</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、河南省政府采购网、河南招标采购综合网、河南招标采购网上公布。澄清或修改内容作为招标文件的组成部分，对所有投标人均具有约束力。</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7</w:t>
      </w: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当招标文件、修改补充通知、澄清文件内容相互矛盾时，以最后发出的通知或修改文件为准。</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7.</w:t>
      </w: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为使投标人在编写投标文件时有充分时间对招标文件的修改部分进行研究，采购人可以酌情延长递交投标文件的截止日期，具体时间将在修改补充通知中明确。澄清或者修改的内容可能影响投标文件编制的，采购人或者采购代理机构应当在投标截止时间至少</w:t>
      </w:r>
      <w:r>
        <w:rPr>
          <w:rFonts w:asciiTheme="minorEastAsia" w:eastAsiaTheme="minorEastAsia" w:hAnsiTheme="minorEastAsia" w:hint="eastAsia"/>
          <w:sz w:val="24"/>
          <w:szCs w:val="24"/>
          <w:lang w:eastAsia="zh-CN"/>
        </w:rPr>
        <w:t>15</w:t>
      </w:r>
      <w:r>
        <w:rPr>
          <w:rFonts w:asciiTheme="minorEastAsia" w:eastAsiaTheme="minorEastAsia" w:hAnsiTheme="minorEastAsia" w:hint="eastAsia"/>
          <w:sz w:val="24"/>
          <w:szCs w:val="24"/>
          <w:lang w:eastAsia="zh-CN"/>
        </w:rPr>
        <w:t>日前，以书面形式（在</w:t>
      </w:r>
      <w:r>
        <w:rPr>
          <w:rFonts w:asciiTheme="minorEastAsia" w:eastAsiaTheme="minorEastAsia" w:hAnsiTheme="minorEastAsia" w:hint="eastAsia"/>
          <w:sz w:val="24"/>
          <w:szCs w:val="24"/>
          <w:lang w:eastAsia="zh-CN"/>
        </w:rPr>
        <w:t>7.1</w:t>
      </w:r>
      <w:r>
        <w:rPr>
          <w:rFonts w:asciiTheme="minorEastAsia" w:eastAsiaTheme="minorEastAsia" w:hAnsiTheme="minorEastAsia" w:hint="eastAsia"/>
          <w:sz w:val="24"/>
          <w:szCs w:val="24"/>
          <w:lang w:eastAsia="zh-CN"/>
        </w:rPr>
        <w:t>所述的网站上公</w:t>
      </w:r>
      <w:r>
        <w:rPr>
          <w:rFonts w:asciiTheme="minorEastAsia" w:eastAsiaTheme="minorEastAsia" w:hAnsiTheme="minorEastAsia" w:hint="eastAsia"/>
          <w:sz w:val="24"/>
          <w:szCs w:val="24"/>
          <w:lang w:eastAsia="zh-CN"/>
        </w:rPr>
        <w:t>告）通知所有获取招标文件的潜在投标人；不足</w:t>
      </w:r>
      <w:r>
        <w:rPr>
          <w:rFonts w:asciiTheme="minorEastAsia" w:eastAsiaTheme="minorEastAsia" w:hAnsiTheme="minorEastAsia" w:hint="eastAsia"/>
          <w:sz w:val="24"/>
          <w:szCs w:val="24"/>
          <w:lang w:eastAsia="zh-CN"/>
        </w:rPr>
        <w:t>15</w:t>
      </w:r>
      <w:r>
        <w:rPr>
          <w:rFonts w:asciiTheme="minorEastAsia" w:eastAsiaTheme="minorEastAsia" w:hAnsiTheme="minorEastAsia" w:hint="eastAsia"/>
          <w:sz w:val="24"/>
          <w:szCs w:val="24"/>
          <w:lang w:eastAsia="zh-CN"/>
        </w:rPr>
        <w:t>日的，采购人或者采购代理机构应当顺延提交投标文件的截止时间。</w:t>
      </w:r>
    </w:p>
    <w:p w:rsidR="00B97AEA" w:rsidRDefault="00854307">
      <w:pPr>
        <w:tabs>
          <w:tab w:val="left" w:pos="630"/>
        </w:tabs>
        <w:snapToGrid w:val="0"/>
        <w:spacing w:line="360" w:lineRule="auto"/>
        <w:outlineLvl w:val="0"/>
        <w:rPr>
          <w:rFonts w:asciiTheme="minorEastAsia" w:eastAsiaTheme="minorEastAsia" w:hAnsiTheme="minorEastAsia"/>
          <w:b/>
          <w:sz w:val="24"/>
          <w:szCs w:val="24"/>
          <w:lang w:eastAsia="zh-CN"/>
        </w:rPr>
      </w:pPr>
      <w:r>
        <w:rPr>
          <w:rFonts w:asciiTheme="minorEastAsia" w:eastAsiaTheme="minorEastAsia" w:hAnsiTheme="minorEastAsia"/>
          <w:b/>
          <w:sz w:val="24"/>
          <w:szCs w:val="24"/>
          <w:lang w:eastAsia="zh-CN"/>
        </w:rPr>
        <w:t>8</w:t>
      </w:r>
      <w:r>
        <w:rPr>
          <w:rFonts w:asciiTheme="minorEastAsia" w:eastAsiaTheme="minorEastAsia" w:hAnsiTheme="minorEastAsia" w:hint="eastAsia"/>
          <w:b/>
          <w:sz w:val="24"/>
          <w:szCs w:val="24"/>
          <w:lang w:eastAsia="zh-CN"/>
        </w:rPr>
        <w:t>、投标文件编制</w:t>
      </w:r>
    </w:p>
    <w:p w:rsidR="00B97AEA" w:rsidRDefault="00854307">
      <w:pPr>
        <w:tabs>
          <w:tab w:val="left" w:pos="630"/>
        </w:tabs>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8</w:t>
      </w: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投标人应仔细研读充分理解招标文件的所有内容（包括补充变更内容），按招标文件的要求提供投标文件，并保证所提供的全部资料的真实性，以使其对招标文件做出明确和实质性响应，否则，其投标文件可能被拒绝。</w:t>
      </w:r>
    </w:p>
    <w:p w:rsidR="00B97AEA" w:rsidRDefault="00854307">
      <w:pPr>
        <w:tabs>
          <w:tab w:val="left" w:pos="630"/>
        </w:tabs>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8</w:t>
      </w: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投标文件应按招标文件中“投标文件格式”的要求完整编写、签署和盖章，招标文件要求回答的全部问题和信息都必须正面回答，投标人认为需加以说明的其它内容可自行增加。投标人因不按要求编制投标文件，投标文件内容不完整、表述不明确、编排混乱、格式不规范、字迹模糊不清、目录与页码不对应等编制质量方面的问题，导致投标文件被认定为无效投标，或漏读、误读或查不到相关内容的，投标人自行承担由此产生的后果。</w:t>
      </w:r>
    </w:p>
    <w:p w:rsidR="00B97AEA" w:rsidRDefault="00854307">
      <w:pPr>
        <w:tabs>
          <w:tab w:val="left" w:pos="630"/>
        </w:tabs>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8</w:t>
      </w: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投标文件文字：投标文件均以中文印刷体，中文以外的文字应正确翻译为中文，中外文不符时，以中文为准。因未翻译为中文，或翻</w:t>
      </w:r>
      <w:r>
        <w:rPr>
          <w:rFonts w:asciiTheme="minorEastAsia" w:eastAsiaTheme="minorEastAsia" w:hAnsiTheme="minorEastAsia" w:hint="eastAsia"/>
          <w:sz w:val="24"/>
          <w:szCs w:val="24"/>
          <w:lang w:eastAsia="zh-CN"/>
        </w:rPr>
        <w:t>译的不准确的，导致投标文件被错读误解的，投标人自行承担由此产生的后果。</w:t>
      </w:r>
    </w:p>
    <w:p w:rsidR="00B97AEA" w:rsidRDefault="00854307">
      <w:pPr>
        <w:tabs>
          <w:tab w:val="left" w:pos="630"/>
        </w:tabs>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lastRenderedPageBreak/>
        <w:t>8</w:t>
      </w:r>
      <w:r>
        <w:rPr>
          <w:rFonts w:asciiTheme="minorEastAsia" w:eastAsiaTheme="minorEastAsia" w:hAnsiTheme="minorEastAsia" w:hint="eastAsia"/>
          <w:sz w:val="24"/>
          <w:szCs w:val="24"/>
          <w:lang w:eastAsia="zh-CN"/>
        </w:rPr>
        <w:t>.4</w:t>
      </w:r>
      <w:r>
        <w:rPr>
          <w:rFonts w:asciiTheme="minorEastAsia" w:eastAsiaTheme="minorEastAsia" w:hAnsiTheme="minorEastAsia" w:hint="eastAsia"/>
          <w:sz w:val="24"/>
          <w:szCs w:val="24"/>
          <w:lang w:eastAsia="zh-CN"/>
        </w:rPr>
        <w:t>投标文件中计量单位：除在招标文件的技术规格中另有规定外，计量单位使用中华人民共和国法定计量单位。</w:t>
      </w:r>
    </w:p>
    <w:p w:rsidR="00B97AEA" w:rsidRDefault="00854307">
      <w:pPr>
        <w:tabs>
          <w:tab w:val="left" w:pos="630"/>
        </w:tabs>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8</w:t>
      </w:r>
      <w:r>
        <w:rPr>
          <w:rFonts w:asciiTheme="minorEastAsia" w:eastAsiaTheme="minorEastAsia" w:hAnsiTheme="minorEastAsia" w:hint="eastAsia"/>
          <w:sz w:val="24"/>
          <w:szCs w:val="24"/>
          <w:lang w:eastAsia="zh-CN"/>
        </w:rPr>
        <w:t>.5</w:t>
      </w:r>
      <w:r>
        <w:rPr>
          <w:rFonts w:asciiTheme="minorEastAsia" w:eastAsiaTheme="minorEastAsia" w:hAnsiTheme="minorEastAsia" w:hint="eastAsia"/>
          <w:sz w:val="24"/>
          <w:szCs w:val="24"/>
          <w:lang w:eastAsia="zh-CN"/>
        </w:rPr>
        <w:t>投标文件正本必须由投标人的法定代表人或其委托代理人按要求在规定处签名或加盖公章。投标文件中应尽量避免涂改、行间插字或删除。如有修改错漏处，必须由投标人法定代表人或其委托代理人签名或加盖公章。</w:t>
      </w:r>
    </w:p>
    <w:p w:rsidR="00B97AEA" w:rsidRDefault="00854307">
      <w:pPr>
        <w:tabs>
          <w:tab w:val="left" w:pos="630"/>
        </w:tabs>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8</w:t>
      </w:r>
      <w:r>
        <w:rPr>
          <w:rFonts w:asciiTheme="minorEastAsia" w:eastAsiaTheme="minorEastAsia" w:hAnsiTheme="minorEastAsia" w:hint="eastAsia"/>
          <w:sz w:val="24"/>
          <w:szCs w:val="24"/>
          <w:lang w:eastAsia="zh-CN"/>
        </w:rPr>
        <w:t>.6</w:t>
      </w:r>
      <w:r>
        <w:rPr>
          <w:rFonts w:asciiTheme="minorEastAsia" w:eastAsiaTheme="minorEastAsia" w:hAnsiTheme="minorEastAsia" w:hint="eastAsia"/>
          <w:sz w:val="24"/>
          <w:szCs w:val="24"/>
          <w:lang w:eastAsia="zh-CN"/>
        </w:rPr>
        <w:t>投标文件的数量要求见投标人须知前附表。</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8</w:t>
      </w:r>
      <w:r>
        <w:rPr>
          <w:rFonts w:asciiTheme="minorEastAsia" w:eastAsiaTheme="minorEastAsia" w:hAnsiTheme="minorEastAsia" w:hint="eastAsia"/>
          <w:sz w:val="24"/>
          <w:szCs w:val="24"/>
          <w:lang w:eastAsia="zh-CN"/>
        </w:rPr>
        <w:t>.8</w:t>
      </w:r>
      <w:r>
        <w:rPr>
          <w:rFonts w:asciiTheme="minorEastAsia" w:eastAsiaTheme="minorEastAsia" w:hAnsiTheme="minorEastAsia" w:hint="eastAsia"/>
          <w:sz w:val="24"/>
          <w:szCs w:val="24"/>
          <w:lang w:eastAsia="zh-CN"/>
        </w:rPr>
        <w:t>电报、电话、传真、邮件形式的投标概不接受。</w:t>
      </w:r>
    </w:p>
    <w:p w:rsidR="00B97AEA" w:rsidRDefault="00854307">
      <w:pPr>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b/>
          <w:sz w:val="24"/>
          <w:szCs w:val="24"/>
          <w:lang w:eastAsia="zh-CN"/>
        </w:rPr>
        <w:t>9</w:t>
      </w:r>
      <w:r>
        <w:rPr>
          <w:rFonts w:asciiTheme="minorEastAsia" w:eastAsiaTheme="minorEastAsia" w:hAnsiTheme="minorEastAsia" w:hint="eastAsia"/>
          <w:b/>
          <w:sz w:val="24"/>
          <w:szCs w:val="24"/>
          <w:lang w:eastAsia="zh-CN"/>
        </w:rPr>
        <w:t>、投标文件的装订密封</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9</w:t>
      </w:r>
      <w:r>
        <w:rPr>
          <w:rFonts w:asciiTheme="minorEastAsia" w:eastAsiaTheme="minorEastAsia" w:hAnsiTheme="minorEastAsia" w:hint="eastAsia"/>
          <w:sz w:val="24"/>
          <w:szCs w:val="24"/>
          <w:lang w:eastAsia="zh-CN"/>
        </w:rPr>
        <w:t xml:space="preserve">.1 </w:t>
      </w:r>
      <w:r>
        <w:rPr>
          <w:rFonts w:asciiTheme="minorEastAsia" w:eastAsiaTheme="minorEastAsia" w:hAnsiTheme="minorEastAsia" w:hint="eastAsia"/>
          <w:sz w:val="24"/>
          <w:szCs w:val="24"/>
          <w:lang w:eastAsia="zh-CN"/>
        </w:rPr>
        <w:t>投标文件的装订密封要求见投标人须知前附表。</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9</w:t>
      </w: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投标人应将投标文件按规定密封后递交给采购代理机构。未按上述规定装订密封的投标文件，采购人、采购代理机构不承担投标文件错放或提前开封的责任，由此造成的提前开封的投标文件将予以拒绝，并不退还给投标人。</w:t>
      </w:r>
    </w:p>
    <w:p w:rsidR="00B97AEA" w:rsidRDefault="00854307">
      <w:pPr>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b/>
          <w:sz w:val="24"/>
          <w:szCs w:val="24"/>
          <w:lang w:eastAsia="zh-CN"/>
        </w:rPr>
        <w:t>10</w:t>
      </w:r>
      <w:r>
        <w:rPr>
          <w:rFonts w:asciiTheme="minorEastAsia" w:eastAsiaTheme="minorEastAsia" w:hAnsiTheme="minorEastAsia" w:hint="eastAsia"/>
          <w:b/>
          <w:sz w:val="24"/>
          <w:szCs w:val="24"/>
          <w:lang w:eastAsia="zh-CN"/>
        </w:rPr>
        <w:t>、投标文件的递交</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10</w:t>
      </w:r>
      <w:r>
        <w:rPr>
          <w:rFonts w:asciiTheme="minorEastAsia" w:eastAsiaTheme="minorEastAsia" w:hAnsiTheme="minorEastAsia" w:hint="eastAsia"/>
          <w:sz w:val="24"/>
          <w:szCs w:val="24"/>
          <w:lang w:eastAsia="zh-CN"/>
        </w:rPr>
        <w:t xml:space="preserve">.1 </w:t>
      </w:r>
      <w:r>
        <w:rPr>
          <w:rFonts w:asciiTheme="minorEastAsia" w:eastAsiaTheme="minorEastAsia" w:hAnsiTheme="minorEastAsia" w:hint="eastAsia"/>
          <w:sz w:val="24"/>
          <w:szCs w:val="24"/>
          <w:lang w:eastAsia="zh-CN"/>
        </w:rPr>
        <w:t>投标人应在投标人须知前附表规定的投标截止时间前递交投标文件。</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10</w:t>
      </w:r>
      <w:r>
        <w:rPr>
          <w:rFonts w:asciiTheme="minorEastAsia" w:eastAsiaTheme="minorEastAsia" w:hAnsiTheme="minorEastAsia" w:hint="eastAsia"/>
          <w:sz w:val="24"/>
          <w:szCs w:val="24"/>
          <w:lang w:eastAsia="zh-CN"/>
        </w:rPr>
        <w:t xml:space="preserve">.2 </w:t>
      </w:r>
      <w:r>
        <w:rPr>
          <w:rFonts w:asciiTheme="minorEastAsia" w:eastAsiaTheme="minorEastAsia" w:hAnsiTheme="minorEastAsia" w:hint="eastAsia"/>
          <w:sz w:val="24"/>
          <w:szCs w:val="24"/>
          <w:lang w:eastAsia="zh-CN"/>
        </w:rPr>
        <w:t>投标人递交投标文件的地点见投标人须知前附表。</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10</w:t>
      </w: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采购人或采购代理机构收到投标文件后，向投标人出具签收凭证。</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10</w:t>
      </w:r>
      <w:r>
        <w:rPr>
          <w:rFonts w:asciiTheme="minorEastAsia" w:eastAsiaTheme="minorEastAsia" w:hAnsiTheme="minorEastAsia" w:hint="eastAsia"/>
          <w:sz w:val="24"/>
          <w:szCs w:val="24"/>
          <w:lang w:eastAsia="zh-CN"/>
        </w:rPr>
        <w:t>.4</w:t>
      </w:r>
      <w:r>
        <w:rPr>
          <w:rFonts w:asciiTheme="minorEastAsia" w:eastAsiaTheme="minorEastAsia" w:hAnsiTheme="minorEastAsia" w:hint="eastAsia"/>
          <w:sz w:val="24"/>
          <w:szCs w:val="24"/>
          <w:lang w:eastAsia="zh-CN"/>
        </w:rPr>
        <w:t>逾期送达或未送达指定地点的投标文件，采</w:t>
      </w:r>
      <w:r>
        <w:rPr>
          <w:rFonts w:asciiTheme="minorEastAsia" w:eastAsiaTheme="minorEastAsia" w:hAnsiTheme="minorEastAsia" w:hint="eastAsia"/>
          <w:sz w:val="24"/>
          <w:szCs w:val="24"/>
          <w:lang w:eastAsia="zh-CN"/>
        </w:rPr>
        <w:t>购人、采购代理机构不予接受。</w:t>
      </w:r>
    </w:p>
    <w:p w:rsidR="00B97AEA" w:rsidRDefault="00854307">
      <w:pPr>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11</w:t>
      </w:r>
      <w:r>
        <w:rPr>
          <w:rFonts w:asciiTheme="minorEastAsia" w:eastAsiaTheme="minorEastAsia" w:hAnsiTheme="minorEastAsia" w:hint="eastAsia"/>
          <w:b/>
          <w:sz w:val="24"/>
          <w:szCs w:val="24"/>
          <w:lang w:eastAsia="zh-CN"/>
        </w:rPr>
        <w:t>、投标文件的补充、修改与撤回</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11.1</w:t>
      </w:r>
      <w:r>
        <w:rPr>
          <w:rFonts w:asciiTheme="minorEastAsia" w:eastAsiaTheme="minorEastAsia" w:hAnsiTheme="minorEastAsia" w:hint="eastAsia"/>
          <w:sz w:val="24"/>
          <w:szCs w:val="24"/>
          <w:lang w:eastAsia="zh-CN"/>
        </w:rPr>
        <w:t>在本招标文件规定的投标截止时间前，投标人可以补充、修改或撤回已递交的投标文件，但应以书面形式通知采购人或采购代理机构。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11.2 </w:t>
      </w:r>
      <w:r>
        <w:rPr>
          <w:rFonts w:asciiTheme="minorEastAsia" w:eastAsiaTheme="minorEastAsia" w:hAnsiTheme="minorEastAsia" w:hint="eastAsia"/>
          <w:sz w:val="24"/>
          <w:szCs w:val="24"/>
          <w:lang w:eastAsia="zh-CN"/>
        </w:rPr>
        <w:t>修改的内容为投标文件的组成部分，修改的投标文件应按照本招标文件的规定进行编制、密封、标记和递交，并标明“修改”字样。</w:t>
      </w:r>
    </w:p>
    <w:p w:rsidR="00B97AEA" w:rsidRDefault="00854307">
      <w:pPr>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12</w:t>
      </w:r>
      <w:r>
        <w:rPr>
          <w:rFonts w:asciiTheme="minorEastAsia" w:eastAsiaTheme="minorEastAsia" w:hAnsiTheme="minorEastAsia" w:hint="eastAsia"/>
          <w:b/>
          <w:sz w:val="24"/>
          <w:szCs w:val="24"/>
          <w:lang w:eastAsia="zh-CN"/>
        </w:rPr>
        <w:t>、投标有效期</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12.1</w:t>
      </w:r>
      <w:bookmarkStart w:id="10" w:name="OLE_LINK3"/>
      <w:bookmarkStart w:id="11" w:name="OLE_LINK2"/>
      <w:r>
        <w:rPr>
          <w:rFonts w:asciiTheme="minorEastAsia" w:eastAsiaTheme="minorEastAsia" w:hAnsiTheme="minorEastAsia" w:hint="eastAsia"/>
          <w:sz w:val="24"/>
          <w:szCs w:val="24"/>
          <w:lang w:eastAsia="zh-CN"/>
        </w:rPr>
        <w:t>投标文件有效期见投标人须知前附表。</w:t>
      </w:r>
      <w:bookmarkEnd w:id="10"/>
      <w:bookmarkEnd w:id="11"/>
      <w:r>
        <w:rPr>
          <w:rFonts w:asciiTheme="minorEastAsia" w:eastAsiaTheme="minorEastAsia" w:hAnsiTheme="minorEastAsia" w:hint="eastAsia"/>
          <w:sz w:val="24"/>
          <w:szCs w:val="24"/>
          <w:lang w:eastAsia="zh-CN"/>
        </w:rPr>
        <w:t>有效期内，投标人不得要求撤销或修改其投标文件。</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12.2</w:t>
      </w:r>
      <w:r>
        <w:rPr>
          <w:rFonts w:asciiTheme="minorEastAsia" w:eastAsiaTheme="minorEastAsia" w:hAnsiTheme="minorEastAsia" w:hint="eastAsia"/>
          <w:sz w:val="24"/>
          <w:szCs w:val="24"/>
          <w:lang w:eastAsia="zh-CN"/>
        </w:rPr>
        <w:t>特殊情况下，采购人可于投标有效期满之前书面要求投标人同意延长有效期，投标人应</w:t>
      </w:r>
      <w:r>
        <w:rPr>
          <w:rFonts w:asciiTheme="minorEastAsia" w:eastAsiaTheme="minorEastAsia" w:hAnsiTheme="minorEastAsia" w:hint="eastAsia"/>
          <w:sz w:val="24"/>
          <w:szCs w:val="24"/>
          <w:lang w:eastAsia="zh-CN"/>
        </w:rPr>
        <w:t>在采购代理机构规定的期限内以书面形式予以答复。</w:t>
      </w:r>
    </w:p>
    <w:p w:rsidR="00B97AEA" w:rsidRDefault="00854307">
      <w:pPr>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b/>
          <w:sz w:val="24"/>
          <w:szCs w:val="24"/>
          <w:lang w:eastAsia="zh-CN"/>
        </w:rPr>
        <w:t>1</w:t>
      </w:r>
      <w:r>
        <w:rPr>
          <w:rFonts w:asciiTheme="minorEastAsia" w:eastAsiaTheme="minorEastAsia" w:hAnsiTheme="minorEastAsia" w:hint="eastAsia"/>
          <w:b/>
          <w:sz w:val="24"/>
          <w:szCs w:val="24"/>
          <w:lang w:eastAsia="zh-CN"/>
        </w:rPr>
        <w:t>4</w:t>
      </w:r>
      <w:r>
        <w:rPr>
          <w:rFonts w:asciiTheme="minorEastAsia" w:eastAsiaTheme="minorEastAsia" w:hAnsiTheme="minorEastAsia" w:hint="eastAsia"/>
          <w:b/>
          <w:sz w:val="24"/>
          <w:szCs w:val="24"/>
          <w:lang w:eastAsia="zh-CN"/>
        </w:rPr>
        <w:t>、投标报价</w:t>
      </w:r>
      <w:r>
        <w:rPr>
          <w:rFonts w:asciiTheme="minorEastAsia" w:eastAsiaTheme="minorEastAsia" w:hAnsiTheme="minorEastAsia"/>
          <w:sz w:val="24"/>
          <w:szCs w:val="24"/>
          <w:lang w:eastAsia="zh-CN"/>
        </w:rPr>
        <w:t xml:space="preserve"> </w:t>
      </w:r>
    </w:p>
    <w:p w:rsidR="00B97AEA" w:rsidRDefault="00854307">
      <w:pPr>
        <w:snapToGrid w:val="0"/>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本项目不涉及报价</w:t>
      </w:r>
    </w:p>
    <w:p w:rsidR="00B97AEA" w:rsidRDefault="00854307">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15</w:t>
      </w:r>
      <w:r>
        <w:rPr>
          <w:rFonts w:asciiTheme="minorEastAsia" w:eastAsiaTheme="minorEastAsia" w:hAnsiTheme="minorEastAsia" w:hint="eastAsia"/>
          <w:b/>
          <w:sz w:val="24"/>
          <w:szCs w:val="24"/>
          <w:lang w:eastAsia="zh-CN"/>
        </w:rPr>
        <w:t>、开标</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15.1</w:t>
      </w:r>
      <w:r>
        <w:rPr>
          <w:rFonts w:asciiTheme="minorEastAsia" w:eastAsiaTheme="minorEastAsia" w:hAnsiTheme="minorEastAsia" w:hint="eastAsia"/>
          <w:sz w:val="24"/>
          <w:szCs w:val="24"/>
          <w:lang w:eastAsia="zh-CN"/>
        </w:rPr>
        <w:t>采购代理机构在招标邀请函规定的时间和地点开标。投标人法定代表人或其</w:t>
      </w:r>
      <w:r>
        <w:rPr>
          <w:rFonts w:asciiTheme="minorEastAsia" w:eastAsiaTheme="minorEastAsia" w:hAnsiTheme="minorEastAsia" w:hint="eastAsia"/>
          <w:sz w:val="24"/>
          <w:szCs w:val="24"/>
          <w:lang w:eastAsia="zh-CN"/>
        </w:rPr>
        <w:lastRenderedPageBreak/>
        <w:t>委托代理人参加开标仪式，并</w:t>
      </w:r>
      <w:r>
        <w:rPr>
          <w:rFonts w:asciiTheme="minorEastAsia" w:eastAsiaTheme="minorEastAsia" w:hAnsiTheme="minorEastAsia"/>
          <w:sz w:val="24"/>
          <w:szCs w:val="24"/>
          <w:lang w:eastAsia="zh-CN"/>
        </w:rPr>
        <w:t>携带身份证或其他</w:t>
      </w:r>
      <w:r>
        <w:rPr>
          <w:rFonts w:asciiTheme="minorEastAsia" w:eastAsiaTheme="minorEastAsia" w:hAnsiTheme="minorEastAsia" w:hint="eastAsia"/>
          <w:sz w:val="24"/>
          <w:szCs w:val="24"/>
          <w:lang w:eastAsia="zh-CN"/>
        </w:rPr>
        <w:t>与本人</w:t>
      </w:r>
      <w:r>
        <w:rPr>
          <w:rFonts w:asciiTheme="minorEastAsia" w:eastAsiaTheme="minorEastAsia" w:hAnsiTheme="minorEastAsia"/>
          <w:sz w:val="24"/>
          <w:szCs w:val="24"/>
          <w:lang w:eastAsia="zh-CN"/>
        </w:rPr>
        <w:t>身份相符的有效证件原件</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以备查验</w:t>
      </w:r>
      <w:r>
        <w:rPr>
          <w:rFonts w:asciiTheme="minorEastAsia" w:eastAsiaTheme="minorEastAsia" w:hAnsiTheme="minorEastAsia" w:hint="eastAsia"/>
          <w:sz w:val="24"/>
          <w:szCs w:val="24"/>
          <w:lang w:eastAsia="zh-CN"/>
        </w:rPr>
        <w:t>。投标人不参加开标仪式的，视同认可开标结果。</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15.2</w:t>
      </w:r>
      <w:r>
        <w:rPr>
          <w:rFonts w:asciiTheme="minorEastAsia" w:eastAsiaTheme="minorEastAsia" w:hAnsiTheme="minorEastAsia" w:hint="eastAsia"/>
          <w:sz w:val="24"/>
          <w:szCs w:val="24"/>
          <w:lang w:eastAsia="zh-CN"/>
        </w:rPr>
        <w:t>投标人不足</w:t>
      </w: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家的，不得开标。</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15.3</w:t>
      </w:r>
      <w:r>
        <w:rPr>
          <w:rFonts w:asciiTheme="minorEastAsia" w:eastAsiaTheme="minorEastAsia" w:hAnsiTheme="minorEastAsia" w:hint="eastAsia"/>
          <w:sz w:val="24"/>
          <w:szCs w:val="24"/>
          <w:lang w:eastAsia="zh-CN"/>
        </w:rPr>
        <w:t>开标会议由采购代理机构组织并主持。监督人员或投标人代表检查投标文件密封情况，确认无误后由采购代理机构工作人员当众拆封唱标。</w:t>
      </w:r>
    </w:p>
    <w:p w:rsidR="00B97AEA" w:rsidRDefault="00854307">
      <w:pPr>
        <w:snapToGrid w:val="0"/>
        <w:spacing w:line="360" w:lineRule="auto"/>
        <w:ind w:firstLineChars="200" w:firstLine="480"/>
        <w:rPr>
          <w:rFonts w:asciiTheme="minorEastAsia" w:eastAsiaTheme="minorEastAsia" w:hAnsiTheme="minorEastAsia"/>
          <w:strike/>
          <w:sz w:val="24"/>
          <w:szCs w:val="24"/>
          <w:lang w:eastAsia="zh-CN"/>
        </w:rPr>
      </w:pPr>
      <w:r>
        <w:rPr>
          <w:rFonts w:asciiTheme="minorEastAsia" w:eastAsiaTheme="minorEastAsia" w:hAnsiTheme="minorEastAsia" w:hint="eastAsia"/>
          <w:sz w:val="24"/>
          <w:szCs w:val="24"/>
          <w:lang w:eastAsia="zh-CN"/>
        </w:rPr>
        <w:t>15.4</w:t>
      </w:r>
      <w:r>
        <w:rPr>
          <w:rFonts w:asciiTheme="minorEastAsia" w:eastAsiaTheme="minorEastAsia" w:hAnsiTheme="minorEastAsia" w:hint="eastAsia"/>
          <w:sz w:val="24"/>
          <w:szCs w:val="24"/>
          <w:lang w:eastAsia="zh-CN"/>
        </w:rPr>
        <w:t>唱标人当众宣读投标人名称、投标报价、工期、招标文件允许提供的备选投标方案等开标一览表的内容，并由采购代理机构作好记录。</w:t>
      </w:r>
    </w:p>
    <w:p w:rsidR="00B97AEA" w:rsidRDefault="00854307">
      <w:pPr>
        <w:widowControl/>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15.5</w:t>
      </w:r>
      <w:r>
        <w:rPr>
          <w:rFonts w:asciiTheme="minorEastAsia" w:eastAsiaTheme="minorEastAsia" w:hAnsiTheme="minorEastAsia" w:hint="eastAsia"/>
          <w:sz w:val="24"/>
          <w:szCs w:val="24"/>
          <w:lang w:eastAsia="zh-CN"/>
        </w:rPr>
        <w:t>开标记录由</w:t>
      </w:r>
      <w:r>
        <w:rPr>
          <w:rFonts w:asciiTheme="minorEastAsia" w:eastAsiaTheme="minorEastAsia" w:hAnsiTheme="minorEastAsia" w:cs="宋体" w:hint="eastAsia"/>
          <w:color w:val="000000"/>
          <w:sz w:val="24"/>
          <w:szCs w:val="24"/>
          <w:lang w:eastAsia="zh-CN"/>
        </w:rPr>
        <w:t>参加开标的各投标人代表和相关工作人员签名确认。</w:t>
      </w:r>
    </w:p>
    <w:p w:rsidR="00B97AEA" w:rsidRDefault="00854307">
      <w:pPr>
        <w:snapToGrid w:val="0"/>
        <w:spacing w:line="360" w:lineRule="auto"/>
        <w:ind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hint="eastAsia"/>
          <w:sz w:val="24"/>
          <w:szCs w:val="24"/>
          <w:lang w:eastAsia="zh-CN"/>
        </w:rPr>
        <w:t>15.6</w:t>
      </w:r>
      <w:r>
        <w:rPr>
          <w:rFonts w:asciiTheme="minorEastAsia" w:eastAsiaTheme="minorEastAsia" w:hAnsiTheme="minorEastAsia" w:cs="宋体" w:hint="eastAsia"/>
          <w:color w:val="000000"/>
          <w:sz w:val="24"/>
          <w:szCs w:val="24"/>
          <w:lang w:eastAsia="zh-CN"/>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并在开标记录中予以记录。</w:t>
      </w:r>
    </w:p>
    <w:p w:rsidR="00B97AEA" w:rsidRDefault="00854307">
      <w:pPr>
        <w:snapToGrid w:val="0"/>
        <w:spacing w:line="360" w:lineRule="auto"/>
        <w:ind w:firstLineChars="200" w:firstLine="480"/>
        <w:rPr>
          <w:rFonts w:asciiTheme="minorEastAsia" w:eastAsiaTheme="minorEastAsia" w:hAnsiTheme="minorEastAsia" w:cs="宋体"/>
          <w:color w:val="000000"/>
          <w:sz w:val="24"/>
          <w:szCs w:val="24"/>
          <w:lang w:eastAsia="zh-CN"/>
        </w:rPr>
      </w:pPr>
      <w:r>
        <w:rPr>
          <w:rFonts w:asciiTheme="minorEastAsia" w:eastAsiaTheme="minorEastAsia" w:hAnsiTheme="minorEastAsia" w:cs="宋体" w:hint="eastAsia"/>
          <w:color w:val="000000"/>
          <w:sz w:val="24"/>
          <w:szCs w:val="24"/>
          <w:lang w:eastAsia="zh-CN"/>
        </w:rPr>
        <w:t>15.7</w:t>
      </w:r>
      <w:r>
        <w:rPr>
          <w:rFonts w:asciiTheme="minorEastAsia" w:eastAsiaTheme="minorEastAsia" w:hAnsiTheme="minorEastAsia" w:cs="宋体" w:hint="eastAsia"/>
          <w:color w:val="000000"/>
          <w:sz w:val="24"/>
          <w:szCs w:val="24"/>
          <w:lang w:eastAsia="zh-CN"/>
        </w:rPr>
        <w:t>采购人或者采购代理机构应当对开标、评标现场活动进行全程录音录像。进入公共资源交易平</w:t>
      </w:r>
      <w:r>
        <w:rPr>
          <w:rFonts w:asciiTheme="minorEastAsia" w:eastAsiaTheme="minorEastAsia" w:hAnsiTheme="minorEastAsia" w:cs="宋体" w:hint="eastAsia"/>
          <w:color w:val="000000"/>
          <w:sz w:val="24"/>
          <w:szCs w:val="24"/>
          <w:lang w:eastAsia="zh-CN"/>
        </w:rPr>
        <w:t>台采购的项目，由公共资源交易平台全程录音录像。</w:t>
      </w:r>
    </w:p>
    <w:p w:rsidR="00B97AEA" w:rsidRDefault="00854307">
      <w:pPr>
        <w:widowControl/>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16</w:t>
      </w:r>
      <w:r>
        <w:rPr>
          <w:rFonts w:asciiTheme="minorEastAsia" w:eastAsiaTheme="minorEastAsia" w:hAnsiTheme="minorEastAsia" w:hint="eastAsia"/>
          <w:b/>
          <w:sz w:val="24"/>
          <w:szCs w:val="24"/>
          <w:lang w:eastAsia="zh-CN"/>
        </w:rPr>
        <w:t>、评标委员会</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16.1</w:t>
      </w:r>
      <w:r>
        <w:rPr>
          <w:rFonts w:asciiTheme="minorEastAsia" w:eastAsiaTheme="minorEastAsia" w:hAnsiTheme="minorEastAsia" w:hint="eastAsia"/>
          <w:sz w:val="24"/>
          <w:szCs w:val="24"/>
          <w:lang w:eastAsia="zh-CN"/>
        </w:rPr>
        <w:t>采购代理机构将根据招标内容和特点按规定组建评标委员会，其成员由采购人代表和评审专家共</w:t>
      </w:r>
      <w:r>
        <w:rPr>
          <w:rFonts w:asciiTheme="minorEastAsia" w:eastAsiaTheme="minorEastAsia" w:hAnsiTheme="minorEastAsia" w:hint="eastAsia"/>
          <w:sz w:val="24"/>
          <w:szCs w:val="24"/>
          <w:lang w:eastAsia="zh-CN"/>
        </w:rPr>
        <w:t>5</w:t>
      </w:r>
      <w:r>
        <w:rPr>
          <w:rFonts w:asciiTheme="minorEastAsia" w:eastAsiaTheme="minorEastAsia" w:hAnsiTheme="minorEastAsia" w:hint="eastAsia"/>
          <w:sz w:val="24"/>
          <w:szCs w:val="24"/>
          <w:lang w:eastAsia="zh-CN"/>
        </w:rPr>
        <w:t>人（含）以上单数组成，其中评审专家人数不得少于评标委员会成员总数的</w:t>
      </w:r>
      <w:r>
        <w:rPr>
          <w:rFonts w:asciiTheme="minorEastAsia" w:eastAsiaTheme="minorEastAsia" w:hAnsiTheme="minorEastAsia" w:hint="eastAsia"/>
          <w:sz w:val="24"/>
          <w:szCs w:val="24"/>
          <w:lang w:eastAsia="zh-CN"/>
        </w:rPr>
        <w:t>2/3</w:t>
      </w:r>
      <w:r>
        <w:rPr>
          <w:rFonts w:asciiTheme="minorEastAsia" w:eastAsiaTheme="minorEastAsia" w:hAnsiTheme="minorEastAsia" w:hint="eastAsia"/>
          <w:sz w:val="24"/>
          <w:szCs w:val="24"/>
          <w:lang w:eastAsia="zh-CN"/>
        </w:rPr>
        <w:t>。评标委员会负责对投标文件是否符合招标文件的商务、技术等要求进行资格性审查、符合性审查、询标、比较和评价。</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16.2</w:t>
      </w:r>
      <w:r>
        <w:rPr>
          <w:rFonts w:asciiTheme="minorEastAsia" w:eastAsiaTheme="minorEastAsia" w:hAnsiTheme="minorEastAsia" w:hint="eastAsia"/>
          <w:sz w:val="24"/>
          <w:szCs w:val="24"/>
          <w:lang w:eastAsia="zh-CN"/>
        </w:rPr>
        <w:t>评委会将本着公平、公正、科学、择优的原则，严格按照法律法规和招标文件规定的评标方法和评分标准评审。</w:t>
      </w:r>
    </w:p>
    <w:p w:rsidR="00B97AEA" w:rsidRDefault="00854307">
      <w:pPr>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17</w:t>
      </w:r>
      <w:r>
        <w:rPr>
          <w:rFonts w:asciiTheme="minorEastAsia" w:eastAsiaTheme="minorEastAsia" w:hAnsiTheme="minorEastAsia" w:hint="eastAsia"/>
          <w:b/>
          <w:sz w:val="24"/>
          <w:szCs w:val="24"/>
          <w:lang w:eastAsia="zh-CN"/>
        </w:rPr>
        <w:t>、投标文件的审查</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17.1</w:t>
      </w:r>
      <w:r>
        <w:rPr>
          <w:rFonts w:asciiTheme="minorEastAsia" w:eastAsiaTheme="minorEastAsia" w:hAnsiTheme="minorEastAsia" w:hint="eastAsia"/>
          <w:sz w:val="24"/>
          <w:szCs w:val="24"/>
          <w:lang w:eastAsia="zh-CN"/>
        </w:rPr>
        <w:t>资格性审查。由评标委员会依据法律法规和招标文件的规定，对投标文件中的资格证明材料等进行审查，以确定投标供应商是否具备投标资格。如果确定投标人不符合招标文件对资格的要求，其投标将被否决。</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17.2</w:t>
      </w:r>
      <w:r>
        <w:rPr>
          <w:rFonts w:asciiTheme="minorEastAsia" w:eastAsiaTheme="minorEastAsia" w:hAnsiTheme="minorEastAsia" w:hint="eastAsia"/>
          <w:sz w:val="24"/>
          <w:szCs w:val="24"/>
          <w:lang w:eastAsia="zh-CN"/>
        </w:rPr>
        <w:t>经过资格审查，合格投标人不足</w:t>
      </w: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家的，不得评标。</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17.3</w:t>
      </w:r>
      <w:r>
        <w:rPr>
          <w:rFonts w:asciiTheme="minorEastAsia" w:eastAsiaTheme="minorEastAsia" w:hAnsiTheme="minorEastAsia" w:hint="eastAsia"/>
          <w:sz w:val="24"/>
          <w:szCs w:val="24"/>
          <w:lang w:eastAsia="zh-CN"/>
        </w:rPr>
        <w:t>符合性审查。依据招标文件的规定，评标委员会将从投标文件的有效性、完整性和对招标文件的响应程度进行审查，以确定投标文件是否实质性响应。实质性偏离是指：（</w:t>
      </w: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）实质性影响合同的范围、质量和履行；（</w:t>
      </w: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）实质性违背招标文件，限制了采购人的权利和中标人合同项下的义务</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）不公正地影响了其他作出实质性响应的投标人的竞争地位。如果确定投标人未通过符合性检查，其投标将被否决。</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lastRenderedPageBreak/>
        <w:t>17.4</w:t>
      </w:r>
      <w:r>
        <w:rPr>
          <w:rFonts w:asciiTheme="minorEastAsia" w:eastAsiaTheme="minorEastAsia" w:hAnsiTheme="minorEastAsia" w:hint="eastAsia"/>
          <w:sz w:val="24"/>
          <w:szCs w:val="24"/>
          <w:lang w:eastAsia="zh-CN"/>
        </w:rPr>
        <w:t>投标人串标虚假投标行为检查。采购人代表及评标委员会全体成员均有义务在各自的职责范围内检查投标人是否有串标和虚假投标等违法违规行为。</w:t>
      </w:r>
    </w:p>
    <w:p w:rsidR="00B97AEA" w:rsidRDefault="00854307">
      <w:pPr>
        <w:snapToGrid w:val="0"/>
        <w:spacing w:line="360" w:lineRule="auto"/>
        <w:ind w:firstLineChars="200" w:firstLine="480"/>
        <w:rPr>
          <w:rFonts w:asciiTheme="minorEastAsia" w:eastAsiaTheme="minorEastAsia" w:hAnsiTheme="minorEastAsia"/>
          <w:color w:val="0000FF"/>
          <w:sz w:val="24"/>
          <w:szCs w:val="24"/>
          <w:lang w:eastAsia="zh-CN"/>
        </w:rPr>
      </w:pPr>
      <w:r>
        <w:rPr>
          <w:rFonts w:asciiTheme="minorEastAsia" w:eastAsiaTheme="minorEastAsia" w:hAnsiTheme="minorEastAsia" w:hint="eastAsia"/>
          <w:sz w:val="24"/>
          <w:szCs w:val="24"/>
          <w:lang w:eastAsia="zh-CN"/>
        </w:rPr>
        <w:t>17.5</w:t>
      </w:r>
      <w:r>
        <w:rPr>
          <w:rFonts w:asciiTheme="minorEastAsia" w:eastAsiaTheme="minorEastAsia" w:hAnsiTheme="minorEastAsia" w:hint="eastAsia"/>
          <w:sz w:val="24"/>
          <w:szCs w:val="24"/>
          <w:lang w:eastAsia="zh-CN"/>
        </w:rPr>
        <w:t>投标人凡有下列情形之一者，投标将被拒绝或否决：</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）投标项目需经相关政府管理部门行政审批、行政许可方可经营</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但未见投标人出具通过该行政审批或行政许可的证明材料；</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）未按招标公告和招标文件要求获取招标文件的；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）未按招标文件规定要求装订、密封、签署、盖章的；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4</w:t>
      </w:r>
      <w:r>
        <w:rPr>
          <w:rFonts w:asciiTheme="minorEastAsia" w:eastAsiaTheme="minorEastAsia" w:hAnsiTheme="minorEastAsia" w:hint="eastAsia"/>
          <w:sz w:val="24"/>
          <w:szCs w:val="24"/>
          <w:lang w:eastAsia="zh-CN"/>
        </w:rPr>
        <w:t>）未按招标文件规定交纳投标文件正副本及相关资料证件的；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5</w:t>
      </w:r>
      <w:r>
        <w:rPr>
          <w:rFonts w:asciiTheme="minorEastAsia" w:eastAsiaTheme="minorEastAsia" w:hAnsiTheme="minorEastAsia" w:hint="eastAsia"/>
          <w:sz w:val="24"/>
          <w:szCs w:val="24"/>
          <w:lang w:eastAsia="zh-CN"/>
        </w:rPr>
        <w:t>）投标文件组成明显不符合招标文件规定要求的；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6</w:t>
      </w:r>
      <w:r>
        <w:rPr>
          <w:rFonts w:asciiTheme="minorEastAsia" w:eastAsiaTheme="minorEastAsia" w:hAnsiTheme="minorEastAsia" w:hint="eastAsia"/>
          <w:sz w:val="24"/>
          <w:szCs w:val="24"/>
          <w:lang w:eastAsia="zh-CN"/>
        </w:rPr>
        <w:t>）不具备招标文件中规定的资格要求的（资格证明不全或者不具备招标文件规定的投标人资格要求的）；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7</w:t>
      </w:r>
      <w:r>
        <w:rPr>
          <w:rFonts w:asciiTheme="minorEastAsia" w:eastAsiaTheme="minorEastAsia" w:hAnsiTheme="minorEastAsia" w:hint="eastAsia"/>
          <w:sz w:val="24"/>
          <w:szCs w:val="24"/>
          <w:lang w:eastAsia="zh-CN"/>
        </w:rPr>
        <w:t>）投标内容与招标内容、招标项目要求有实质性偏离，或者偏离的项数超过招标文件规定的；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8</w:t>
      </w:r>
      <w:r>
        <w:rPr>
          <w:rFonts w:asciiTheme="minorEastAsia" w:eastAsiaTheme="minorEastAsia" w:hAnsiTheme="minorEastAsia" w:hint="eastAsia"/>
          <w:sz w:val="24"/>
          <w:szCs w:val="24"/>
          <w:lang w:eastAsia="zh-CN"/>
        </w:rPr>
        <w:t>）投标文件关键内容无法辨认，包括印刷不清楚、字迹模糊等情形；</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9</w:t>
      </w:r>
      <w:r>
        <w:rPr>
          <w:rFonts w:asciiTheme="minorEastAsia" w:eastAsiaTheme="minorEastAsia" w:hAnsiTheme="minorEastAsia" w:hint="eastAsia"/>
          <w:sz w:val="24"/>
          <w:szCs w:val="24"/>
          <w:lang w:eastAsia="zh-CN"/>
        </w:rPr>
        <w:t>）交货（竣工）期、质保期、付款方式、投标有效期不满足招标文件要求的；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10</w:t>
      </w:r>
      <w:r>
        <w:rPr>
          <w:rFonts w:asciiTheme="minorEastAsia" w:eastAsiaTheme="minorEastAsia" w:hAnsiTheme="minorEastAsia" w:hint="eastAsia"/>
          <w:sz w:val="24"/>
          <w:szCs w:val="24"/>
          <w:lang w:eastAsia="zh-CN"/>
        </w:rPr>
        <w:t>）损害采购人或者</w:t>
      </w:r>
      <w:r>
        <w:rPr>
          <w:rFonts w:asciiTheme="minorEastAsia" w:eastAsiaTheme="minorEastAsia" w:hAnsiTheme="minorEastAsia" w:hint="eastAsia"/>
          <w:sz w:val="24"/>
          <w:szCs w:val="24"/>
          <w:lang w:eastAsia="zh-CN"/>
        </w:rPr>
        <w:t>其他投标人的合法权益的；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）投标文件含有采购人不能接受的附加条件的；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）有弄虚作假、串通、行贿等违法行为的；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13</w:t>
      </w:r>
      <w:r>
        <w:rPr>
          <w:rFonts w:asciiTheme="minorEastAsia" w:eastAsiaTheme="minorEastAsia" w:hAnsiTheme="minorEastAsia" w:hint="eastAsia"/>
          <w:sz w:val="24"/>
          <w:szCs w:val="24"/>
          <w:lang w:eastAsia="zh-CN"/>
        </w:rPr>
        <w:t>）与采购人或采购代理机构存在利害关系且可能影响招标采购公正性的</w:t>
      </w:r>
      <w:r>
        <w:rPr>
          <w:rFonts w:asciiTheme="minorEastAsia" w:eastAsiaTheme="minorEastAsia" w:hAnsiTheme="minorEastAsia" w:hint="eastAsia"/>
          <w:sz w:val="24"/>
          <w:szCs w:val="24"/>
          <w:lang w:eastAsia="zh-CN"/>
        </w:rPr>
        <w:t>;</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14</w:t>
      </w:r>
      <w:r>
        <w:rPr>
          <w:rFonts w:asciiTheme="minorEastAsia" w:eastAsiaTheme="minorEastAsia" w:hAnsiTheme="minorEastAsia" w:hint="eastAsia"/>
          <w:sz w:val="24"/>
          <w:szCs w:val="24"/>
          <w:lang w:eastAsia="zh-CN"/>
        </w:rPr>
        <w:t>）不符合法律、法规和招标文件中规定的其他实质性要求和无效情形的。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17.6</w:t>
      </w:r>
      <w:r>
        <w:rPr>
          <w:rFonts w:asciiTheme="minorEastAsia" w:eastAsiaTheme="minorEastAsia" w:hAnsiTheme="minorEastAsia" w:hint="eastAsia"/>
          <w:sz w:val="24"/>
          <w:szCs w:val="24"/>
          <w:lang w:eastAsia="zh-CN"/>
        </w:rPr>
        <w:t>投标人有下列情形之一的，将被认定为相互串通投标，并作无效投标处理：</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）不同投标人的报名或投标</w:t>
      </w:r>
      <w:r>
        <w:rPr>
          <w:rFonts w:asciiTheme="minorEastAsia" w:eastAsiaTheme="minorEastAsia" w:hAnsiTheme="minorEastAsia" w:hint="eastAsia"/>
          <w:sz w:val="24"/>
          <w:szCs w:val="24"/>
          <w:lang w:eastAsia="zh-CN"/>
        </w:rPr>
        <w:t>IP</w:t>
      </w:r>
      <w:r>
        <w:rPr>
          <w:rFonts w:asciiTheme="minorEastAsia" w:eastAsiaTheme="minorEastAsia" w:hAnsiTheme="minorEastAsia" w:hint="eastAsia"/>
          <w:sz w:val="24"/>
          <w:szCs w:val="24"/>
          <w:lang w:eastAsia="zh-CN"/>
        </w:rPr>
        <w:t>地址一致；</w:t>
      </w:r>
      <w:r>
        <w:rPr>
          <w:rFonts w:asciiTheme="minorEastAsia" w:eastAsiaTheme="minorEastAsia" w:hAnsiTheme="minorEastAsia" w:hint="eastAsia"/>
          <w:sz w:val="24"/>
          <w:szCs w:val="24"/>
          <w:lang w:eastAsia="zh-CN"/>
        </w:rPr>
        <w:t xml:space="preserve"> </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）不同投标人委托同一单位或者个人办理投标事宜；</w:t>
      </w:r>
      <w:r>
        <w:rPr>
          <w:rFonts w:asciiTheme="minorEastAsia" w:eastAsiaTheme="minorEastAsia" w:hAnsiTheme="minorEastAsia" w:hint="eastAsia"/>
          <w:sz w:val="24"/>
          <w:szCs w:val="24"/>
          <w:lang w:eastAsia="zh-CN"/>
        </w:rPr>
        <w:t xml:space="preserve"> </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）不同投标人的投标文件由同一单位或者个人编制；</w:t>
      </w:r>
      <w:r>
        <w:rPr>
          <w:rFonts w:asciiTheme="minorEastAsia" w:eastAsiaTheme="minorEastAsia" w:hAnsiTheme="minorEastAsia" w:hint="eastAsia"/>
          <w:sz w:val="24"/>
          <w:szCs w:val="24"/>
          <w:lang w:eastAsia="zh-CN"/>
        </w:rPr>
        <w:t xml:space="preserve"> </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4</w:t>
      </w:r>
      <w:r>
        <w:rPr>
          <w:rFonts w:asciiTheme="minorEastAsia" w:eastAsiaTheme="minorEastAsia" w:hAnsiTheme="minorEastAsia" w:hint="eastAsia"/>
          <w:sz w:val="24"/>
          <w:szCs w:val="24"/>
          <w:lang w:eastAsia="zh-CN"/>
        </w:rPr>
        <w:t>）不同投标人的投标文件相互混装；</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5</w:t>
      </w:r>
      <w:r>
        <w:rPr>
          <w:rFonts w:asciiTheme="minorEastAsia" w:eastAsiaTheme="minorEastAsia" w:hAnsiTheme="minorEastAsia" w:hint="eastAsia"/>
          <w:sz w:val="24"/>
          <w:szCs w:val="24"/>
          <w:lang w:eastAsia="zh-CN"/>
        </w:rPr>
        <w:t>）不同投标人的投标文件错、漏之处一致，且不能合理解释的；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6</w:t>
      </w:r>
      <w:r>
        <w:rPr>
          <w:rFonts w:asciiTheme="minorEastAsia" w:eastAsiaTheme="minorEastAsia" w:hAnsiTheme="minorEastAsia" w:hint="eastAsia"/>
          <w:sz w:val="24"/>
          <w:szCs w:val="24"/>
          <w:lang w:eastAsia="zh-CN"/>
        </w:rPr>
        <w:t>）不同投标人的投标文件异常一致或雷同异；</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7</w:t>
      </w:r>
      <w:r>
        <w:rPr>
          <w:rFonts w:asciiTheme="minorEastAsia" w:eastAsiaTheme="minorEastAsia" w:hAnsiTheme="minorEastAsia" w:hint="eastAsia"/>
          <w:sz w:val="24"/>
          <w:szCs w:val="24"/>
          <w:lang w:eastAsia="zh-CN"/>
        </w:rPr>
        <w:t>）不同投标人的投标文件载明的项目管理成员或者联系人、联系地址、联系电话为同一人。</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8</w:t>
      </w:r>
      <w:r>
        <w:rPr>
          <w:rFonts w:asciiTheme="minorEastAsia" w:eastAsiaTheme="minorEastAsia" w:hAnsiTheme="minorEastAsia" w:hint="eastAsia"/>
          <w:sz w:val="24"/>
          <w:szCs w:val="24"/>
          <w:lang w:eastAsia="zh-CN"/>
        </w:rPr>
        <w:t>）不同投标人的法定代表人、委托代理人、项目负责人等由同一单位缴纳社会保险的。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lastRenderedPageBreak/>
        <w:t>17.7</w:t>
      </w:r>
      <w:r>
        <w:rPr>
          <w:rFonts w:asciiTheme="minorEastAsia" w:eastAsiaTheme="minorEastAsia" w:hAnsiTheme="minorEastAsia" w:hint="eastAsia"/>
          <w:sz w:val="24"/>
          <w:szCs w:val="24"/>
          <w:lang w:eastAsia="zh-CN"/>
        </w:rPr>
        <w:t>投标人有下列情形之一的，属于弄虚作假的行为：</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）使用伪造、变造的许可证件、资质证明；</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）提供虚假的财务状况或者业绩；</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）提供虚假的项目负责人或者主要技术人员简历、劳动关系和社保证</w:t>
      </w:r>
      <w:r>
        <w:rPr>
          <w:rFonts w:asciiTheme="minorEastAsia" w:eastAsiaTheme="minorEastAsia" w:hAnsiTheme="minorEastAsia" w:hint="eastAsia"/>
          <w:sz w:val="24"/>
          <w:szCs w:val="24"/>
          <w:lang w:eastAsia="zh-CN"/>
        </w:rPr>
        <w:t>明；</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4</w:t>
      </w:r>
      <w:r>
        <w:rPr>
          <w:rFonts w:asciiTheme="minorEastAsia" w:eastAsiaTheme="minorEastAsia" w:hAnsiTheme="minorEastAsia" w:hint="eastAsia"/>
          <w:sz w:val="24"/>
          <w:szCs w:val="24"/>
          <w:lang w:eastAsia="zh-CN"/>
        </w:rPr>
        <w:t>）提供虚假的信用状况；</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5</w:t>
      </w:r>
      <w:r>
        <w:rPr>
          <w:rFonts w:asciiTheme="minorEastAsia" w:eastAsiaTheme="minorEastAsia" w:hAnsiTheme="minorEastAsia" w:hint="eastAsia"/>
          <w:sz w:val="24"/>
          <w:szCs w:val="24"/>
          <w:lang w:eastAsia="zh-CN"/>
        </w:rPr>
        <w:t>）其他弄虚作假的行为。</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17.8</w:t>
      </w:r>
      <w:r>
        <w:rPr>
          <w:rFonts w:asciiTheme="minorEastAsia" w:eastAsiaTheme="minorEastAsia" w:hAnsiTheme="minorEastAsia" w:hint="eastAsia"/>
          <w:sz w:val="24"/>
          <w:szCs w:val="24"/>
          <w:lang w:eastAsia="zh-CN"/>
        </w:rPr>
        <w:t>若有充分证据证明，中标人出现下列情况之一的，一经查实，将被取消中标资格：</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）提供虚假材料谋取中标的；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）属于本文件规定的无效条件，但在评标过程中又未被评委会发现的；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）向采购人、代理机构行贿或者提供其他不正当利益的；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4</w:t>
      </w:r>
      <w:r>
        <w:rPr>
          <w:rFonts w:asciiTheme="minorEastAsia" w:eastAsiaTheme="minorEastAsia" w:hAnsiTheme="minorEastAsia" w:hint="eastAsia"/>
          <w:sz w:val="24"/>
          <w:szCs w:val="24"/>
          <w:lang w:eastAsia="zh-CN"/>
        </w:rPr>
        <w:t>）与采购人、代理机构或者其他投标人恶意串通的；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5</w:t>
      </w:r>
      <w:r>
        <w:rPr>
          <w:rFonts w:asciiTheme="minorEastAsia" w:eastAsiaTheme="minorEastAsia" w:hAnsiTheme="minorEastAsia" w:hint="eastAsia"/>
          <w:sz w:val="24"/>
          <w:szCs w:val="24"/>
          <w:lang w:eastAsia="zh-CN"/>
        </w:rPr>
        <w:t>）采取不正当手段诋毁、排挤其他投标人的；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6</w:t>
      </w:r>
      <w:r>
        <w:rPr>
          <w:rFonts w:asciiTheme="minorEastAsia" w:eastAsiaTheme="minorEastAsia" w:hAnsiTheme="minorEastAsia" w:hint="eastAsia"/>
          <w:sz w:val="24"/>
          <w:szCs w:val="24"/>
          <w:lang w:eastAsia="zh-CN"/>
        </w:rPr>
        <w:t>）不符合法律、法规规定的。</w:t>
      </w:r>
    </w:p>
    <w:p w:rsidR="00B97AEA" w:rsidRDefault="00854307">
      <w:pPr>
        <w:snapToGrid w:val="0"/>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发生</w:t>
      </w:r>
      <w:r>
        <w:rPr>
          <w:rFonts w:asciiTheme="minorEastAsia" w:eastAsiaTheme="minorEastAsia" w:hAnsiTheme="minorEastAsia" w:hint="eastAsia"/>
          <w:b/>
          <w:sz w:val="24"/>
          <w:szCs w:val="24"/>
          <w:lang w:eastAsia="zh-CN"/>
        </w:rPr>
        <w:t>17.5</w:t>
      </w:r>
      <w:r>
        <w:rPr>
          <w:rFonts w:asciiTheme="minorEastAsia" w:eastAsiaTheme="minorEastAsia" w:hAnsiTheme="minorEastAsia" w:hint="eastAsia"/>
          <w:b/>
          <w:sz w:val="24"/>
          <w:szCs w:val="24"/>
          <w:lang w:eastAsia="zh-CN"/>
        </w:rPr>
        <w:t>、</w:t>
      </w:r>
      <w:r>
        <w:rPr>
          <w:rFonts w:asciiTheme="minorEastAsia" w:eastAsiaTheme="minorEastAsia" w:hAnsiTheme="minorEastAsia" w:hint="eastAsia"/>
          <w:b/>
          <w:sz w:val="24"/>
          <w:szCs w:val="24"/>
          <w:lang w:eastAsia="zh-CN"/>
        </w:rPr>
        <w:t>17.6</w:t>
      </w:r>
      <w:r>
        <w:rPr>
          <w:rFonts w:asciiTheme="minorEastAsia" w:eastAsiaTheme="minorEastAsia" w:hAnsiTheme="minorEastAsia" w:hint="eastAsia"/>
          <w:b/>
          <w:sz w:val="24"/>
          <w:szCs w:val="24"/>
          <w:lang w:eastAsia="zh-CN"/>
        </w:rPr>
        <w:t>、</w:t>
      </w:r>
      <w:r>
        <w:rPr>
          <w:rFonts w:asciiTheme="minorEastAsia" w:eastAsiaTheme="minorEastAsia" w:hAnsiTheme="minorEastAsia" w:hint="eastAsia"/>
          <w:b/>
          <w:sz w:val="24"/>
          <w:szCs w:val="24"/>
          <w:lang w:eastAsia="zh-CN"/>
        </w:rPr>
        <w:t>17.7</w:t>
      </w:r>
      <w:r>
        <w:rPr>
          <w:rFonts w:asciiTheme="minorEastAsia" w:eastAsiaTheme="minorEastAsia" w:hAnsiTheme="minorEastAsia" w:hint="eastAsia"/>
          <w:b/>
          <w:sz w:val="24"/>
          <w:szCs w:val="24"/>
          <w:lang w:eastAsia="zh-CN"/>
        </w:rPr>
        <w:t>、</w:t>
      </w:r>
      <w:r>
        <w:rPr>
          <w:rFonts w:asciiTheme="minorEastAsia" w:eastAsiaTheme="minorEastAsia" w:hAnsiTheme="minorEastAsia" w:hint="eastAsia"/>
          <w:b/>
          <w:sz w:val="24"/>
          <w:szCs w:val="24"/>
          <w:lang w:eastAsia="zh-CN"/>
        </w:rPr>
        <w:t>17.8</w:t>
      </w:r>
      <w:r>
        <w:rPr>
          <w:rFonts w:asciiTheme="minorEastAsia" w:eastAsiaTheme="minorEastAsia" w:hAnsiTheme="minorEastAsia" w:hint="eastAsia"/>
          <w:b/>
          <w:sz w:val="24"/>
          <w:szCs w:val="24"/>
          <w:lang w:eastAsia="zh-CN"/>
        </w:rPr>
        <w:t>之情形，投标人行为涉及违法违规的，评标委员会、采购人和采购代理机构将按规定程序向政府采购监管部门报告，监管部门查实后将依法追究投标人法律责任。</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17.9</w:t>
      </w:r>
      <w:r>
        <w:rPr>
          <w:rFonts w:asciiTheme="minorEastAsia" w:eastAsiaTheme="minorEastAsia" w:hAnsiTheme="minorEastAsia" w:hint="eastAsia"/>
          <w:sz w:val="24"/>
          <w:szCs w:val="24"/>
          <w:lang w:eastAsia="zh-CN"/>
        </w:rPr>
        <w:t>若评标委员会认为投标人的报价明显低于</w:t>
      </w:r>
      <w:r>
        <w:rPr>
          <w:rFonts w:asciiTheme="minorEastAsia" w:eastAsiaTheme="minorEastAsia" w:hAnsiTheme="minorEastAsia" w:cs="宋体" w:hint="eastAsia"/>
          <w:color w:val="000000"/>
          <w:sz w:val="24"/>
          <w:szCs w:val="24"/>
          <w:lang w:eastAsia="zh-CN"/>
        </w:rPr>
        <w:t>其他通过符合性审查投标人的报价</w:t>
      </w:r>
      <w:r>
        <w:rPr>
          <w:rFonts w:asciiTheme="minorEastAsia" w:eastAsiaTheme="minorEastAsia" w:hAnsiTheme="minorEastAsia" w:hint="eastAsia"/>
          <w:sz w:val="24"/>
          <w:szCs w:val="24"/>
          <w:lang w:eastAsia="zh-CN"/>
        </w:rPr>
        <w:t>，有可能影响产品质量或者不能诚信履约的，评标委员会有权要求投标人代表在评标现场合理的时间内提供书面说明，必要时提交相关证明资料；评标委员会认为</w:t>
      </w:r>
      <w:r>
        <w:rPr>
          <w:rFonts w:asciiTheme="minorEastAsia" w:eastAsiaTheme="minorEastAsia" w:hAnsiTheme="minorEastAsia" w:cs="宋体" w:hint="eastAsia"/>
          <w:color w:val="000000"/>
          <w:sz w:val="24"/>
          <w:szCs w:val="24"/>
          <w:lang w:eastAsia="zh-CN"/>
        </w:rPr>
        <w:t>投标人不能证明其报价合理性的，应当将其作为无效投标处理。</w:t>
      </w:r>
    </w:p>
    <w:p w:rsidR="00B97AEA" w:rsidRDefault="00854307">
      <w:pPr>
        <w:snapToGrid w:val="0"/>
        <w:spacing w:line="360" w:lineRule="auto"/>
        <w:ind w:firstLineChars="200" w:firstLine="480"/>
        <w:rPr>
          <w:rFonts w:asciiTheme="minorEastAsia" w:eastAsiaTheme="minorEastAsia" w:hAnsiTheme="minorEastAsia"/>
          <w:color w:val="FF0000"/>
          <w:sz w:val="24"/>
          <w:szCs w:val="24"/>
          <w:lang w:eastAsia="zh-CN"/>
        </w:rPr>
      </w:pPr>
      <w:r>
        <w:rPr>
          <w:rFonts w:asciiTheme="minorEastAsia" w:eastAsiaTheme="minorEastAsia" w:hAnsiTheme="minorEastAsia" w:hint="eastAsia"/>
          <w:sz w:val="24"/>
          <w:szCs w:val="24"/>
          <w:lang w:eastAsia="zh-CN"/>
        </w:rPr>
        <w:t>17.10</w:t>
      </w:r>
      <w:r>
        <w:rPr>
          <w:rFonts w:asciiTheme="minorEastAsia" w:eastAsiaTheme="minorEastAsia" w:hAnsiTheme="minorEastAsia" w:hint="eastAsia"/>
          <w:sz w:val="24"/>
          <w:szCs w:val="24"/>
          <w:lang w:eastAsia="zh-CN"/>
        </w:rPr>
        <w:t>若评标委员会认为投标人其投标文件技术方案、</w:t>
      </w:r>
      <w:r>
        <w:rPr>
          <w:rFonts w:asciiTheme="minorEastAsia" w:eastAsiaTheme="minorEastAsia" w:hAnsiTheme="minorEastAsia" w:hint="eastAsia"/>
          <w:sz w:val="24"/>
          <w:szCs w:val="24"/>
          <w:lang w:eastAsia="zh-CN"/>
        </w:rPr>
        <w:t>技术参数模糊响应或虚假响应，有可能影响产品质量或者不能诚信履约的，评标委员会有权要求投标人代表在评标现场合理的时间内提供书面说明，必要时提交相关证明资料；评标委员会认为投标人不能证明其实质性响应招标文件的，应当将其作为无效投标处理。</w:t>
      </w:r>
    </w:p>
    <w:p w:rsidR="00B97AEA" w:rsidRDefault="00854307">
      <w:pPr>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18</w:t>
      </w:r>
      <w:r>
        <w:rPr>
          <w:rFonts w:asciiTheme="minorEastAsia" w:eastAsiaTheme="minorEastAsia" w:hAnsiTheme="minorEastAsia" w:hint="eastAsia"/>
          <w:b/>
          <w:sz w:val="24"/>
          <w:szCs w:val="24"/>
          <w:lang w:eastAsia="zh-CN"/>
        </w:rPr>
        <w:t>、投标文件的澄清</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18.1 </w:t>
      </w:r>
      <w:r>
        <w:rPr>
          <w:rFonts w:asciiTheme="minorEastAsia" w:eastAsiaTheme="minorEastAsia" w:hAnsiTheme="minorEastAsia" w:hint="eastAsia"/>
          <w:sz w:val="24"/>
          <w:szCs w:val="24"/>
          <w:lang w:eastAsia="zh-CN"/>
        </w:rPr>
        <w:t>对投标文件中含义不明确、同类问题表述不一致或者有明显文字和计算错误的内容，评标委员会应当以书面形式（此时不得泄露评委个人名单）要求投标人作出必要的澄清、说明或补正。投标人的澄清、说明或补正应当在评标委员会规定的时间内以书面形式作出，由其法定代表人</w:t>
      </w:r>
      <w:r>
        <w:rPr>
          <w:rFonts w:asciiTheme="minorEastAsia" w:eastAsiaTheme="minorEastAsia" w:hAnsiTheme="minorEastAsia" w:hint="eastAsia"/>
          <w:sz w:val="24"/>
          <w:szCs w:val="24"/>
          <w:lang w:eastAsia="zh-CN"/>
        </w:rPr>
        <w:t>或者授权代表签名，并不得超出投标文件的范围或者改变投标文件的实质性内容。投标人不得通过修改或撤销不符合要求的偏离或</w:t>
      </w:r>
      <w:r>
        <w:rPr>
          <w:rFonts w:asciiTheme="minorEastAsia" w:eastAsiaTheme="minorEastAsia" w:hAnsiTheme="minorEastAsia" w:hint="eastAsia"/>
          <w:sz w:val="24"/>
          <w:szCs w:val="24"/>
          <w:lang w:eastAsia="zh-CN"/>
        </w:rPr>
        <w:lastRenderedPageBreak/>
        <w:t>保留，而使其投标成为实质性响应的投标。评标委员会可以不接受投标人主动提出的澄清、说明或补正。</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8</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ab/>
      </w:r>
      <w:r>
        <w:rPr>
          <w:rFonts w:asciiTheme="minorEastAsia" w:eastAsiaTheme="minorEastAsia" w:hAnsiTheme="minorEastAsia" w:hint="eastAsia"/>
          <w:sz w:val="24"/>
          <w:szCs w:val="24"/>
          <w:lang w:eastAsia="zh-CN"/>
        </w:rPr>
        <w:t>投标人按照评标委员会通知的内容和时间做出书面答复，该答复经法定代表人或投标人代表的签名认可，将作为投标文件内容的一部分。</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8</w:t>
      </w:r>
      <w:r>
        <w:rPr>
          <w:rFonts w:asciiTheme="minorEastAsia" w:eastAsiaTheme="minorEastAsia" w:hAnsiTheme="minorEastAsia"/>
          <w:sz w:val="24"/>
          <w:szCs w:val="24"/>
          <w:lang w:eastAsia="zh-CN"/>
        </w:rPr>
        <w:t>.3</w:t>
      </w:r>
      <w:r>
        <w:rPr>
          <w:rFonts w:asciiTheme="minorEastAsia" w:eastAsiaTheme="minorEastAsia" w:hAnsiTheme="minorEastAsia" w:hint="eastAsia"/>
          <w:sz w:val="24"/>
          <w:szCs w:val="24"/>
          <w:lang w:eastAsia="zh-CN"/>
        </w:rPr>
        <w:t>投标人拒不按照要求对投标文件进行澄清、说明或者补正的，或者投标人法定代表人或其授权代表未实际到场参加采购活动而无法进行澄清、说明或者补正的，评标委员会可根据其理解的</w:t>
      </w:r>
      <w:r>
        <w:rPr>
          <w:rFonts w:asciiTheme="minorEastAsia" w:eastAsiaTheme="minorEastAsia" w:hAnsiTheme="minorEastAsia" w:hint="eastAsia"/>
          <w:sz w:val="24"/>
          <w:szCs w:val="24"/>
          <w:lang w:eastAsia="zh-CN"/>
        </w:rPr>
        <w:t>投标文件对招标文件的响应情况进行评审，甚至否决投标文件，该风险由投标人承担。</w:t>
      </w:r>
    </w:p>
    <w:p w:rsidR="00B97AEA" w:rsidRDefault="00854307">
      <w:pPr>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19</w:t>
      </w:r>
      <w:r>
        <w:rPr>
          <w:rFonts w:asciiTheme="minorEastAsia" w:eastAsiaTheme="minorEastAsia" w:hAnsiTheme="minorEastAsia" w:hint="eastAsia"/>
          <w:b/>
          <w:sz w:val="24"/>
          <w:szCs w:val="24"/>
          <w:lang w:eastAsia="zh-CN"/>
        </w:rPr>
        <w:t>、评标及定标</w:t>
      </w:r>
    </w:p>
    <w:p w:rsidR="00B97AEA" w:rsidRDefault="00854307">
      <w:pPr>
        <w:snapToGrid w:val="0"/>
        <w:spacing w:line="360" w:lineRule="auto"/>
        <w:ind w:firstLineChars="198" w:firstLine="475"/>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19.1</w:t>
      </w:r>
      <w:r>
        <w:rPr>
          <w:rFonts w:asciiTheme="minorEastAsia" w:eastAsiaTheme="minorEastAsia" w:hAnsiTheme="minorEastAsia" w:hint="eastAsia"/>
          <w:sz w:val="24"/>
          <w:szCs w:val="24"/>
          <w:lang w:eastAsia="zh-CN"/>
        </w:rPr>
        <w:t>评标活动遵循公平、公正、科学和择优的原则。</w:t>
      </w:r>
    </w:p>
    <w:p w:rsidR="00B97AEA" w:rsidRDefault="00854307">
      <w:pPr>
        <w:snapToGrid w:val="0"/>
        <w:spacing w:line="360" w:lineRule="auto"/>
        <w:ind w:firstLineChars="198" w:firstLine="475"/>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19.2</w:t>
      </w:r>
      <w:r>
        <w:rPr>
          <w:rFonts w:asciiTheme="minorEastAsia" w:eastAsiaTheme="minorEastAsia" w:hAnsiTheme="minorEastAsia" w:hint="eastAsia"/>
          <w:sz w:val="24"/>
          <w:szCs w:val="24"/>
          <w:lang w:eastAsia="zh-CN"/>
        </w:rPr>
        <w:t>评标委员会应当按照招标文件及其评标办法规定的方法、评审因素、标准和程序，对符合性审查合格的投标文件进行商务和技术评估，综合比较与评价。招标文件及其评标办法没有规定的方法、评审因素、标准和程序，不得作为评标依据。</w:t>
      </w:r>
    </w:p>
    <w:p w:rsidR="00B97AEA" w:rsidRDefault="00854307">
      <w:pPr>
        <w:snapToGrid w:val="0"/>
        <w:spacing w:line="360" w:lineRule="auto"/>
        <w:ind w:firstLineChars="198" w:firstLine="475"/>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19.3</w:t>
      </w:r>
      <w:r>
        <w:rPr>
          <w:rFonts w:asciiTheme="minorEastAsia" w:eastAsiaTheme="minorEastAsia" w:hAnsiTheme="minorEastAsia" w:hint="eastAsia"/>
          <w:sz w:val="24"/>
          <w:szCs w:val="24"/>
          <w:lang w:eastAsia="zh-CN"/>
        </w:rPr>
        <w:t>定标详见第四部分“资格审查、评标及定标”之“二、定标”。</w:t>
      </w:r>
    </w:p>
    <w:p w:rsidR="00B97AEA" w:rsidRDefault="00854307">
      <w:pPr>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20</w:t>
      </w:r>
      <w:r>
        <w:rPr>
          <w:rFonts w:asciiTheme="minorEastAsia" w:eastAsiaTheme="minorEastAsia" w:hAnsiTheme="minorEastAsia" w:hint="eastAsia"/>
          <w:b/>
          <w:sz w:val="24"/>
          <w:szCs w:val="24"/>
          <w:lang w:eastAsia="zh-CN"/>
        </w:rPr>
        <w:t>、中标通知</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20.1</w:t>
      </w:r>
      <w:r>
        <w:rPr>
          <w:rFonts w:asciiTheme="minorEastAsia" w:eastAsiaTheme="minorEastAsia" w:hAnsiTheme="minorEastAsia" w:hint="eastAsia"/>
          <w:sz w:val="24"/>
          <w:szCs w:val="24"/>
          <w:lang w:eastAsia="zh-CN"/>
        </w:rPr>
        <w:t>由本项目代理机构在《中国招标投标公共服务平台》、《河南省（洛阳市）政府采购网》发布中标结果公告，同日向中标人发出《中标通知书》，中标人应在发布中标结果公告后的</w:t>
      </w: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个工作日内领取中标通知书，逾期未领的，视同第</w:t>
      </w: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个工作日内已领取。《中标通知书》对采购人和中标人均具有法律效力。</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20.2</w:t>
      </w:r>
      <w:r>
        <w:rPr>
          <w:rFonts w:asciiTheme="minorEastAsia" w:eastAsiaTheme="minorEastAsia" w:hAnsiTheme="minorEastAsia" w:hint="eastAsia"/>
          <w:sz w:val="24"/>
          <w:szCs w:val="24"/>
          <w:lang w:eastAsia="zh-CN"/>
        </w:rPr>
        <w:t>《中标通知书》、招标文件、中标人的投标文件及其澄清文件均为签订合同的依据。</w:t>
      </w:r>
    </w:p>
    <w:p w:rsidR="00B97AEA" w:rsidRDefault="00854307">
      <w:pPr>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b/>
          <w:sz w:val="24"/>
          <w:szCs w:val="24"/>
          <w:lang w:eastAsia="zh-CN"/>
        </w:rPr>
        <w:t>2</w:t>
      </w:r>
      <w:r>
        <w:rPr>
          <w:rFonts w:asciiTheme="minorEastAsia" w:eastAsiaTheme="minorEastAsia" w:hAnsiTheme="minorEastAsia" w:hint="eastAsia"/>
          <w:b/>
          <w:sz w:val="24"/>
          <w:szCs w:val="24"/>
          <w:lang w:eastAsia="zh-CN"/>
        </w:rPr>
        <w:t>1</w:t>
      </w:r>
      <w:r>
        <w:rPr>
          <w:rFonts w:asciiTheme="minorEastAsia" w:eastAsiaTheme="minorEastAsia" w:hAnsiTheme="minorEastAsia" w:hint="eastAsia"/>
          <w:b/>
          <w:sz w:val="24"/>
          <w:szCs w:val="24"/>
          <w:lang w:eastAsia="zh-CN"/>
        </w:rPr>
        <w:t>、签订合同</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2</w:t>
      </w:r>
      <w:r>
        <w:rPr>
          <w:rFonts w:asciiTheme="minorEastAsia" w:eastAsiaTheme="minorEastAsia" w:hAnsiTheme="minorEastAsia" w:hint="eastAsia"/>
          <w:sz w:val="24"/>
          <w:szCs w:val="24"/>
          <w:lang w:eastAsia="zh-CN"/>
        </w:rPr>
        <w:t>1.1</w:t>
      </w:r>
      <w:r>
        <w:rPr>
          <w:rFonts w:asciiTheme="minorEastAsia" w:eastAsiaTheme="minorEastAsia" w:hAnsiTheme="minorEastAsia" w:hint="eastAsia"/>
          <w:sz w:val="24"/>
          <w:szCs w:val="24"/>
          <w:lang w:eastAsia="zh-CN"/>
        </w:rPr>
        <w:t>采购人应当自《中标通知书》发出之日起</w:t>
      </w: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0</w:t>
      </w:r>
      <w:r>
        <w:rPr>
          <w:rFonts w:asciiTheme="minorEastAsia" w:eastAsiaTheme="minorEastAsia" w:hAnsiTheme="minorEastAsia" w:hint="eastAsia"/>
          <w:sz w:val="24"/>
          <w:szCs w:val="24"/>
          <w:lang w:eastAsia="zh-CN"/>
        </w:rPr>
        <w:t>日内，按照招标文件和中标人投标文件的约定，与中标供应商签订书面合同。</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21.2</w:t>
      </w:r>
      <w:r>
        <w:rPr>
          <w:rFonts w:asciiTheme="minorEastAsia" w:eastAsiaTheme="minorEastAsia" w:hAnsiTheme="minorEastAsia" w:hint="eastAsia"/>
          <w:sz w:val="24"/>
          <w:szCs w:val="24"/>
          <w:lang w:eastAsia="zh-CN"/>
        </w:rPr>
        <w:t>所签订的合同不得对招标文件和中标人的投标文件作实质性修改。</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21.3</w:t>
      </w:r>
      <w:r>
        <w:rPr>
          <w:rFonts w:asciiTheme="minorEastAsia" w:eastAsiaTheme="minorEastAsia" w:hAnsiTheme="minorEastAsia" w:hint="eastAsia"/>
          <w:sz w:val="24"/>
          <w:szCs w:val="24"/>
          <w:lang w:eastAsia="zh-CN"/>
        </w:rPr>
        <w:t>如采购人和中标人一方无正当理由拒签合同的，应承担相应的法律责任。</w:t>
      </w:r>
    </w:p>
    <w:p w:rsidR="00B97AEA" w:rsidRDefault="00854307">
      <w:pPr>
        <w:snapToGrid w:val="0"/>
        <w:spacing w:line="360" w:lineRule="auto"/>
        <w:rPr>
          <w:rFonts w:asciiTheme="minorEastAsia" w:eastAsiaTheme="minorEastAsia" w:hAnsiTheme="minorEastAsia"/>
          <w:b/>
          <w:sz w:val="24"/>
          <w:szCs w:val="24"/>
          <w:lang w:eastAsia="zh-CN"/>
        </w:rPr>
      </w:pPr>
      <w:bookmarkStart w:id="12" w:name="_Toc73518156"/>
      <w:bookmarkStart w:id="13" w:name="_Toc73517678"/>
      <w:bookmarkStart w:id="14" w:name="_Toc101074884"/>
      <w:bookmarkStart w:id="15" w:name="_Toc100052407"/>
      <w:r>
        <w:rPr>
          <w:rFonts w:asciiTheme="minorEastAsia" w:eastAsiaTheme="minorEastAsia" w:hAnsiTheme="minorEastAsia" w:hint="eastAsia"/>
          <w:b/>
          <w:sz w:val="24"/>
          <w:szCs w:val="24"/>
          <w:lang w:eastAsia="zh-CN"/>
        </w:rPr>
        <w:t>22</w:t>
      </w:r>
      <w:r>
        <w:rPr>
          <w:rFonts w:asciiTheme="minorEastAsia" w:eastAsiaTheme="minorEastAsia" w:hAnsiTheme="minorEastAsia" w:hint="eastAsia"/>
          <w:b/>
          <w:sz w:val="24"/>
          <w:szCs w:val="24"/>
          <w:lang w:eastAsia="zh-CN"/>
        </w:rPr>
        <w:t>、纪律和监督</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22.1 </w:t>
      </w:r>
      <w:r>
        <w:rPr>
          <w:rFonts w:asciiTheme="minorEastAsia" w:eastAsiaTheme="minorEastAsia" w:hAnsiTheme="minorEastAsia" w:hint="eastAsia"/>
          <w:sz w:val="24"/>
          <w:szCs w:val="24"/>
          <w:lang w:eastAsia="zh-CN"/>
        </w:rPr>
        <w:t>对采购人和代理机构的纪律要求：</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）不得以不合理的条件对投标人实行差别待遇或者歧视待遇，排斥其他投标人公平参与竞争；</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）采购人、投标人、采购代理机构、评标委员会及其成员之间不得相互串通</w:t>
      </w:r>
      <w:r>
        <w:rPr>
          <w:rFonts w:asciiTheme="minorEastAsia" w:eastAsiaTheme="minorEastAsia" w:hAnsiTheme="minorEastAsia" w:hint="eastAsia"/>
          <w:sz w:val="24"/>
          <w:szCs w:val="24"/>
          <w:lang w:eastAsia="zh-CN"/>
        </w:rPr>
        <w:lastRenderedPageBreak/>
        <w:t>损害国家利益、社会公共利益或者他人合法权益；</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）不得诱导、干预或影响评标委员会依法依规评标，不得诱导、干预或影响评标专家依法依规独立评标；</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4</w:t>
      </w:r>
      <w:r>
        <w:rPr>
          <w:rFonts w:asciiTheme="minorEastAsia" w:eastAsiaTheme="minorEastAsia" w:hAnsiTheme="minorEastAsia" w:hint="eastAsia"/>
          <w:sz w:val="24"/>
          <w:szCs w:val="24"/>
          <w:lang w:eastAsia="zh-CN"/>
        </w:rPr>
        <w:t>）不</w:t>
      </w:r>
      <w:r>
        <w:rPr>
          <w:rFonts w:asciiTheme="minorEastAsia" w:eastAsiaTheme="minorEastAsia" w:hAnsiTheme="minorEastAsia" w:hint="eastAsia"/>
          <w:sz w:val="24"/>
          <w:szCs w:val="24"/>
          <w:lang w:eastAsia="zh-CN"/>
        </w:rPr>
        <w:t>得泄漏采购活动中应当保密的情况和资料；</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5</w:t>
      </w:r>
      <w:r>
        <w:rPr>
          <w:rFonts w:asciiTheme="minorEastAsia" w:eastAsiaTheme="minorEastAsia" w:hAnsiTheme="minorEastAsia" w:hint="eastAsia"/>
          <w:sz w:val="24"/>
          <w:szCs w:val="24"/>
          <w:lang w:eastAsia="zh-CN"/>
        </w:rPr>
        <w:t>）不得向投标人索要或接受其给予的赠品、回扣或者与采购无关的其他商品、服务；</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6</w:t>
      </w:r>
      <w:r>
        <w:rPr>
          <w:rFonts w:asciiTheme="minorEastAsia" w:eastAsiaTheme="minorEastAsia" w:hAnsiTheme="minorEastAsia" w:hint="eastAsia"/>
          <w:sz w:val="24"/>
          <w:szCs w:val="24"/>
          <w:lang w:eastAsia="zh-CN"/>
        </w:rPr>
        <w:t>）不得接受投标人对采购人、投标人对代理机构、代理机构对采购人的贿赂，或获取其他不正当利益；</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7</w:t>
      </w:r>
      <w:r>
        <w:rPr>
          <w:rFonts w:asciiTheme="minorEastAsia" w:eastAsiaTheme="minorEastAsia" w:hAnsiTheme="minorEastAsia" w:hint="eastAsia"/>
          <w:sz w:val="24"/>
          <w:szCs w:val="24"/>
          <w:lang w:eastAsia="zh-CN"/>
        </w:rPr>
        <w:t>）不得通过对样品进行检测、对投标人进行考察等方式改变评标结果；</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8</w:t>
      </w:r>
      <w:r>
        <w:rPr>
          <w:rFonts w:asciiTheme="minorEastAsia" w:eastAsiaTheme="minorEastAsia" w:hAnsiTheme="minorEastAsia" w:hint="eastAsia"/>
          <w:sz w:val="24"/>
          <w:szCs w:val="24"/>
          <w:lang w:eastAsia="zh-CN"/>
        </w:rPr>
        <w:t>）不得无正当理由不在规定时间内确定中标人；</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9</w:t>
      </w:r>
      <w:r>
        <w:rPr>
          <w:rFonts w:asciiTheme="minorEastAsia" w:eastAsiaTheme="minorEastAsia" w:hAnsiTheme="minorEastAsia" w:hint="eastAsia"/>
          <w:sz w:val="24"/>
          <w:szCs w:val="24"/>
          <w:lang w:eastAsia="zh-CN"/>
        </w:rPr>
        <w:t>）不得向中标人提出不合理的要求作为签订合同的条件；</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10</w:t>
      </w:r>
      <w:r>
        <w:rPr>
          <w:rFonts w:asciiTheme="minorEastAsia" w:eastAsiaTheme="minorEastAsia" w:hAnsiTheme="minorEastAsia" w:hint="eastAsia"/>
          <w:sz w:val="24"/>
          <w:szCs w:val="24"/>
          <w:lang w:eastAsia="zh-CN"/>
        </w:rPr>
        <w:t>）不得无正当理由拒绝与中标人签订合同；</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11</w:t>
      </w:r>
      <w:r>
        <w:rPr>
          <w:rFonts w:asciiTheme="minorEastAsia" w:eastAsiaTheme="minorEastAsia" w:hAnsiTheme="minorEastAsia" w:hint="eastAsia"/>
          <w:sz w:val="24"/>
          <w:szCs w:val="24"/>
          <w:lang w:eastAsia="zh-CN"/>
        </w:rPr>
        <w:t>）与投标人有利害关系的应当回避；</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12</w:t>
      </w:r>
      <w:r>
        <w:rPr>
          <w:rFonts w:asciiTheme="minorEastAsia" w:eastAsiaTheme="minorEastAsia" w:hAnsiTheme="minorEastAsia" w:hint="eastAsia"/>
          <w:sz w:val="24"/>
          <w:szCs w:val="24"/>
          <w:lang w:eastAsia="zh-CN"/>
        </w:rPr>
        <w:t>）不得擅离职守，影响评标工作正常</w:t>
      </w:r>
      <w:r>
        <w:rPr>
          <w:rFonts w:asciiTheme="minorEastAsia" w:eastAsiaTheme="minorEastAsia" w:hAnsiTheme="minorEastAsia" w:hint="eastAsia"/>
          <w:sz w:val="24"/>
          <w:szCs w:val="24"/>
          <w:lang w:eastAsia="zh-CN"/>
        </w:rPr>
        <w:t>进行；</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13</w:t>
      </w:r>
      <w:r>
        <w:rPr>
          <w:rFonts w:asciiTheme="minorEastAsia" w:eastAsiaTheme="minorEastAsia" w:hAnsiTheme="minorEastAsia" w:hint="eastAsia"/>
          <w:sz w:val="24"/>
          <w:szCs w:val="24"/>
          <w:lang w:eastAsia="zh-CN"/>
        </w:rPr>
        <w:t>）在参与或服务政府采购活动中，不得有其他违法违规行为。</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22.2 </w:t>
      </w:r>
      <w:r>
        <w:rPr>
          <w:rFonts w:asciiTheme="minorEastAsia" w:eastAsiaTheme="minorEastAsia" w:hAnsiTheme="minorEastAsia" w:hint="eastAsia"/>
          <w:sz w:val="24"/>
          <w:szCs w:val="24"/>
          <w:lang w:eastAsia="zh-CN"/>
        </w:rPr>
        <w:t>对投标人的纪律要求：</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）不得以他人名义投标；</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）投标人不得相互串通投标，不得与采购人、与采购代理机构串通投标；</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）不得向采购人或者评标委员会成员行贿，或提供其他不正当利益谋取中标；</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4</w:t>
      </w:r>
      <w:r>
        <w:rPr>
          <w:rFonts w:asciiTheme="minorEastAsia" w:eastAsiaTheme="minorEastAsia" w:hAnsiTheme="minorEastAsia" w:hint="eastAsia"/>
          <w:sz w:val="24"/>
          <w:szCs w:val="24"/>
          <w:lang w:eastAsia="zh-CN"/>
        </w:rPr>
        <w:t>）不得弄虚作假骗取中标，不得虚假应标，不得恶意低价抢标；</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5</w:t>
      </w:r>
      <w:r>
        <w:rPr>
          <w:rFonts w:asciiTheme="minorEastAsia" w:eastAsiaTheme="minorEastAsia" w:hAnsiTheme="minorEastAsia" w:hint="eastAsia"/>
          <w:sz w:val="24"/>
          <w:szCs w:val="24"/>
          <w:lang w:eastAsia="zh-CN"/>
        </w:rPr>
        <w:t>）投标人不得以任何方式干扰、影响评标工作；</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6</w:t>
      </w:r>
      <w:r>
        <w:rPr>
          <w:rFonts w:asciiTheme="minorEastAsia" w:eastAsiaTheme="minorEastAsia" w:hAnsiTheme="minorEastAsia" w:hint="eastAsia"/>
          <w:sz w:val="24"/>
          <w:szCs w:val="24"/>
          <w:lang w:eastAsia="zh-CN"/>
        </w:rPr>
        <w:t>）不得向采购人提出不合理的要求作为签订合同的条件；</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7</w:t>
      </w:r>
      <w:r>
        <w:rPr>
          <w:rFonts w:asciiTheme="minorEastAsia" w:eastAsiaTheme="minorEastAsia" w:hAnsiTheme="minorEastAsia" w:hint="eastAsia"/>
          <w:sz w:val="24"/>
          <w:szCs w:val="24"/>
          <w:lang w:eastAsia="zh-CN"/>
        </w:rPr>
        <w:t>）不得无正当理由放弃中标或中标后拒绝与采购人签订合同；</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8</w:t>
      </w:r>
      <w:r>
        <w:rPr>
          <w:rFonts w:asciiTheme="minorEastAsia" w:eastAsiaTheme="minorEastAsia" w:hAnsiTheme="minorEastAsia" w:hint="eastAsia"/>
          <w:sz w:val="24"/>
          <w:szCs w:val="24"/>
          <w:lang w:eastAsia="zh-CN"/>
        </w:rPr>
        <w:t>）不得恶意诋毁其他投标人、采购人或采购代理机构；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9</w:t>
      </w:r>
      <w:r>
        <w:rPr>
          <w:rFonts w:asciiTheme="minorEastAsia" w:eastAsiaTheme="minorEastAsia" w:hAnsiTheme="minorEastAsia" w:hint="eastAsia"/>
          <w:sz w:val="24"/>
          <w:szCs w:val="24"/>
          <w:lang w:eastAsia="zh-CN"/>
        </w:rPr>
        <w:t>）在参与政府采购活动中，不得有其他违法违规行为。</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22.3 </w:t>
      </w:r>
      <w:r>
        <w:rPr>
          <w:rFonts w:asciiTheme="minorEastAsia" w:eastAsiaTheme="minorEastAsia" w:hAnsiTheme="minorEastAsia" w:hint="eastAsia"/>
          <w:sz w:val="24"/>
          <w:szCs w:val="24"/>
          <w:lang w:eastAsia="zh-CN"/>
        </w:rPr>
        <w:t>对评标委员会及成员的纪律要求：</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）确定参与评标至评标结束前，不得私自接触投标人；</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）不得与投标人或采购代理机构串通损害国家利益、社会公共利益或者他人合法权益；</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）不得接受投标人提出的与投标文件不一致的澄清和说明；</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4</w:t>
      </w:r>
      <w:r>
        <w:rPr>
          <w:rFonts w:asciiTheme="minorEastAsia" w:eastAsiaTheme="minorEastAsia" w:hAnsiTheme="minorEastAsia" w:hint="eastAsia"/>
          <w:sz w:val="24"/>
          <w:szCs w:val="24"/>
          <w:lang w:eastAsia="zh-CN"/>
        </w:rPr>
        <w:t>）不得征询采购人的倾向性意见；</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lastRenderedPageBreak/>
        <w:t>（</w:t>
      </w:r>
      <w:r>
        <w:rPr>
          <w:rFonts w:asciiTheme="minorEastAsia" w:eastAsiaTheme="minorEastAsia" w:hAnsiTheme="minorEastAsia" w:hint="eastAsia"/>
          <w:sz w:val="24"/>
          <w:szCs w:val="24"/>
          <w:lang w:eastAsia="zh-CN"/>
        </w:rPr>
        <w:t>5</w:t>
      </w:r>
      <w:r>
        <w:rPr>
          <w:rFonts w:asciiTheme="minorEastAsia" w:eastAsiaTheme="minorEastAsia" w:hAnsiTheme="minorEastAsia" w:hint="eastAsia"/>
          <w:sz w:val="24"/>
          <w:szCs w:val="24"/>
          <w:lang w:eastAsia="zh-CN"/>
        </w:rPr>
        <w:t>）不得对主观评审因素协商评分；</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6</w:t>
      </w:r>
      <w:r>
        <w:rPr>
          <w:rFonts w:asciiTheme="minorEastAsia" w:eastAsiaTheme="minorEastAsia" w:hAnsiTheme="minorEastAsia" w:hint="eastAsia"/>
          <w:sz w:val="24"/>
          <w:szCs w:val="24"/>
          <w:lang w:eastAsia="zh-CN"/>
        </w:rPr>
        <w:t>）不得对客观评审因素评分不一致；</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7</w:t>
      </w:r>
      <w:r>
        <w:rPr>
          <w:rFonts w:asciiTheme="minorEastAsia" w:eastAsiaTheme="minorEastAsia" w:hAnsiTheme="minorEastAsia" w:hint="eastAsia"/>
          <w:sz w:val="24"/>
          <w:szCs w:val="24"/>
          <w:lang w:eastAsia="zh-CN"/>
        </w:rPr>
        <w:t>）评标委员会成员不得接受投标人、采购人和采购代理机构等他人的贿赂或者其他不正当利益；</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8</w:t>
      </w:r>
      <w:r>
        <w:rPr>
          <w:rFonts w:asciiTheme="minorEastAsia" w:eastAsiaTheme="minorEastAsia" w:hAnsiTheme="minorEastAsia" w:hint="eastAsia"/>
          <w:sz w:val="24"/>
          <w:szCs w:val="24"/>
          <w:lang w:eastAsia="zh-CN"/>
        </w:rPr>
        <w:t>）不得以不合理的条件对投标人实行差别待遇或者歧视待遇，排斥其他投标人公平参与竞争；</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9</w:t>
      </w:r>
      <w:r>
        <w:rPr>
          <w:rFonts w:asciiTheme="minorEastAsia" w:eastAsiaTheme="minorEastAsia" w:hAnsiTheme="minorEastAsia" w:hint="eastAsia"/>
          <w:sz w:val="24"/>
          <w:szCs w:val="24"/>
          <w:lang w:eastAsia="zh-CN"/>
        </w:rPr>
        <w:t>）不得使用招标文件没有规定的评标方法和评标标准进行评标；</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10</w:t>
      </w:r>
      <w:r>
        <w:rPr>
          <w:rFonts w:asciiTheme="minorEastAsia" w:eastAsiaTheme="minorEastAsia" w:hAnsiTheme="minorEastAsia" w:hint="eastAsia"/>
          <w:sz w:val="24"/>
          <w:szCs w:val="24"/>
          <w:lang w:eastAsia="zh-CN"/>
        </w:rPr>
        <w:t>）不得诱导、干预或影响其他评标专家依法依规独立评标；</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11</w:t>
      </w:r>
      <w:r>
        <w:rPr>
          <w:rFonts w:asciiTheme="minorEastAsia" w:eastAsiaTheme="minorEastAsia" w:hAnsiTheme="minorEastAsia" w:hint="eastAsia"/>
          <w:sz w:val="24"/>
          <w:szCs w:val="24"/>
          <w:lang w:eastAsia="zh-CN"/>
        </w:rPr>
        <w:t>）在评标活动中，评标委员会成员不得擅离职守，影响评标工作正常进行；</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12</w:t>
      </w:r>
      <w:r>
        <w:rPr>
          <w:rFonts w:asciiTheme="minorEastAsia" w:eastAsiaTheme="minorEastAsia" w:hAnsiTheme="minorEastAsia" w:hint="eastAsia"/>
          <w:sz w:val="24"/>
          <w:szCs w:val="24"/>
          <w:lang w:eastAsia="zh-CN"/>
        </w:rPr>
        <w:t>）不得记录、复制或带走任何评标资料；</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13</w:t>
      </w:r>
      <w:r>
        <w:rPr>
          <w:rFonts w:asciiTheme="minorEastAsia" w:eastAsiaTheme="minorEastAsia" w:hAnsiTheme="minorEastAsia" w:hint="eastAsia"/>
          <w:sz w:val="24"/>
          <w:szCs w:val="24"/>
          <w:lang w:eastAsia="zh-CN"/>
        </w:rPr>
        <w:t>）不得泄露评标过程中获悉的对投标文件的评审和比较、中标候选人的推荐情况以及与评标有关的应</w:t>
      </w:r>
      <w:r>
        <w:rPr>
          <w:rFonts w:asciiTheme="minorEastAsia" w:eastAsiaTheme="minorEastAsia" w:hAnsiTheme="minorEastAsia" w:hint="eastAsia"/>
          <w:sz w:val="24"/>
          <w:szCs w:val="24"/>
          <w:lang w:eastAsia="zh-CN"/>
        </w:rPr>
        <w:t>当保密的情况和资料；</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14</w:t>
      </w:r>
      <w:r>
        <w:rPr>
          <w:rFonts w:asciiTheme="minorEastAsia" w:eastAsiaTheme="minorEastAsia" w:hAnsiTheme="minorEastAsia" w:hint="eastAsia"/>
          <w:sz w:val="24"/>
          <w:szCs w:val="24"/>
          <w:lang w:eastAsia="zh-CN"/>
        </w:rPr>
        <w:t>）评标委员会成员与投标人存在利害关系应当回避；</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w:t>
      </w:r>
      <w:r>
        <w:rPr>
          <w:rFonts w:asciiTheme="minorEastAsia" w:eastAsiaTheme="minorEastAsia" w:hAnsiTheme="minorEastAsia"/>
          <w:sz w:val="24"/>
          <w:szCs w:val="24"/>
          <w:lang w:eastAsia="zh-CN"/>
        </w:rPr>
        <w:t>5</w:t>
      </w:r>
      <w:r>
        <w:rPr>
          <w:rFonts w:asciiTheme="minorEastAsia" w:eastAsiaTheme="minorEastAsia" w:hAnsiTheme="minorEastAsia" w:hint="eastAsia"/>
          <w:sz w:val="24"/>
          <w:szCs w:val="24"/>
          <w:lang w:eastAsia="zh-CN"/>
        </w:rPr>
        <w:t>）在参与政府采购评标活动中，不得有其他违法违规行为。</w:t>
      </w:r>
    </w:p>
    <w:p w:rsidR="00B97AEA" w:rsidRDefault="00854307">
      <w:pPr>
        <w:widowControl/>
        <w:snapToGrid w:val="0"/>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依据《政府采购法实施条例》和《政府采购货物和服务招标投标管理办法》（财政部令第</w:t>
      </w:r>
      <w:r>
        <w:rPr>
          <w:rFonts w:asciiTheme="minorEastAsia" w:eastAsiaTheme="minorEastAsia" w:hAnsiTheme="minorEastAsia" w:hint="eastAsia"/>
          <w:b/>
          <w:sz w:val="24"/>
          <w:szCs w:val="24"/>
          <w:lang w:eastAsia="zh-CN"/>
        </w:rPr>
        <w:t>87</w:t>
      </w:r>
      <w:r>
        <w:rPr>
          <w:rFonts w:asciiTheme="minorEastAsia" w:eastAsiaTheme="minorEastAsia" w:hAnsiTheme="minorEastAsia" w:hint="eastAsia"/>
          <w:b/>
          <w:sz w:val="24"/>
          <w:szCs w:val="24"/>
          <w:lang w:eastAsia="zh-CN"/>
        </w:rPr>
        <w:t>号）之规定：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后重新组织采购活动。评标委员会发现投标人提供虚假材料、串通投标等违法违规行为的，应当及时向采购人或采购代理机构报告，直至向政府采购监管部门报告。</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22.4 </w:t>
      </w:r>
      <w:r>
        <w:rPr>
          <w:rFonts w:asciiTheme="minorEastAsia" w:eastAsiaTheme="minorEastAsia" w:hAnsiTheme="minorEastAsia" w:hint="eastAsia"/>
          <w:sz w:val="24"/>
          <w:szCs w:val="24"/>
          <w:lang w:eastAsia="zh-CN"/>
        </w:rPr>
        <w:t>对参与开标评标活动其他相关工作人员的纪律要求：</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）不得接受投标人、采购人和采购代理机构等他人的贿赂或者其他不正当利益；</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）不得与投标人、采购代理机构或评标专家串通损害国家利益、社会公共利益或者他人合法权益；</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）不得以不合理的条件对投标人实行差别待遇或者歧视待遇，排斥其他投标人公平参与竞争；</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4</w:t>
      </w:r>
      <w:r>
        <w:rPr>
          <w:rFonts w:asciiTheme="minorEastAsia" w:eastAsiaTheme="minorEastAsia" w:hAnsiTheme="minorEastAsia" w:hint="eastAsia"/>
          <w:sz w:val="24"/>
          <w:szCs w:val="24"/>
          <w:lang w:eastAsia="zh-CN"/>
        </w:rPr>
        <w:t>）不得诱导、干预或影响评标委员会及其成员依法依规独立评标；</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5</w:t>
      </w:r>
      <w:r>
        <w:rPr>
          <w:rFonts w:asciiTheme="minorEastAsia" w:eastAsiaTheme="minorEastAsia" w:hAnsiTheme="minorEastAsia" w:hint="eastAsia"/>
          <w:sz w:val="24"/>
          <w:szCs w:val="24"/>
          <w:lang w:eastAsia="zh-CN"/>
        </w:rPr>
        <w:t>）不得擅离职守，影响评标工作正常进行；</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6</w:t>
      </w:r>
      <w:r>
        <w:rPr>
          <w:rFonts w:asciiTheme="minorEastAsia" w:eastAsiaTheme="minorEastAsia" w:hAnsiTheme="minorEastAsia" w:hint="eastAsia"/>
          <w:sz w:val="24"/>
          <w:szCs w:val="24"/>
          <w:lang w:eastAsia="zh-CN"/>
        </w:rPr>
        <w:t>）不得泄漏采购活动中应当保密的情况和资料；</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lastRenderedPageBreak/>
        <w:t>（</w:t>
      </w:r>
      <w:r>
        <w:rPr>
          <w:rFonts w:asciiTheme="minorEastAsia" w:eastAsiaTheme="minorEastAsia" w:hAnsiTheme="minorEastAsia" w:hint="eastAsia"/>
          <w:sz w:val="24"/>
          <w:szCs w:val="24"/>
          <w:lang w:eastAsia="zh-CN"/>
        </w:rPr>
        <w:t>7</w:t>
      </w:r>
      <w:r>
        <w:rPr>
          <w:rFonts w:asciiTheme="minorEastAsia" w:eastAsiaTheme="minorEastAsia" w:hAnsiTheme="minorEastAsia" w:hint="eastAsia"/>
          <w:sz w:val="24"/>
          <w:szCs w:val="24"/>
          <w:lang w:eastAsia="zh-CN"/>
        </w:rPr>
        <w:t>）与投标人有利害关系的应当回避；</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8</w:t>
      </w:r>
      <w:r>
        <w:rPr>
          <w:rFonts w:asciiTheme="minorEastAsia" w:eastAsiaTheme="minorEastAsia" w:hAnsiTheme="minorEastAsia" w:hint="eastAsia"/>
          <w:sz w:val="24"/>
          <w:szCs w:val="24"/>
          <w:lang w:eastAsia="zh-CN"/>
        </w:rPr>
        <w:t>）在参与或服务政府采购活动中，不得有其他违法违规行为。</w:t>
      </w:r>
    </w:p>
    <w:p w:rsidR="00B97AEA" w:rsidRDefault="00854307">
      <w:pPr>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23</w:t>
      </w:r>
      <w:r>
        <w:rPr>
          <w:rFonts w:asciiTheme="minorEastAsia" w:eastAsiaTheme="minorEastAsia" w:hAnsiTheme="minorEastAsia" w:hint="eastAsia"/>
          <w:b/>
          <w:sz w:val="24"/>
          <w:szCs w:val="24"/>
          <w:lang w:eastAsia="zh-CN"/>
        </w:rPr>
        <w:t>、</w:t>
      </w:r>
      <w:r>
        <w:rPr>
          <w:rFonts w:asciiTheme="minorEastAsia" w:eastAsiaTheme="minorEastAsia" w:hAnsiTheme="minorEastAsia" w:hint="eastAsia"/>
          <w:b/>
          <w:sz w:val="24"/>
          <w:szCs w:val="24"/>
          <w:lang w:eastAsia="zh-CN"/>
        </w:rPr>
        <w:t>废标条款</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在招标采购过程中，出现下列情形之一的，应予废标：</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）符合专业条件的投标人或者对招标文件作实质响应的投标人不足三家的；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）评标委员会认定招标文件存在歧义、重大缺陷，或者招标文件内容违反国家有关强制性规定导致评标工作无法进行的；</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）采购活动出现影响采购公正的违法、违规行为的；</w:t>
      </w:r>
    </w:p>
    <w:p w:rsidR="00B97AEA" w:rsidRDefault="00854307">
      <w:pPr>
        <w:snapToGrid w:val="0"/>
        <w:spacing w:line="360"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w:t>
      </w:r>
      <w:r>
        <w:rPr>
          <w:rFonts w:asciiTheme="minorEastAsia" w:eastAsiaTheme="minorEastAsia" w:hAnsiTheme="minorEastAsia" w:hint="eastAsia"/>
          <w:color w:val="000000"/>
          <w:sz w:val="24"/>
          <w:szCs w:val="24"/>
          <w:lang w:eastAsia="zh-CN"/>
        </w:rPr>
        <w:t>4</w:t>
      </w:r>
      <w:r>
        <w:rPr>
          <w:rFonts w:asciiTheme="minorEastAsia" w:eastAsiaTheme="minorEastAsia" w:hAnsiTheme="minorEastAsia" w:hint="eastAsia"/>
          <w:color w:val="000000"/>
          <w:sz w:val="24"/>
          <w:szCs w:val="24"/>
          <w:lang w:eastAsia="zh-CN"/>
        </w:rPr>
        <w:t>）因重大变故，采购任务取消的。</w:t>
      </w:r>
    </w:p>
    <w:p w:rsidR="00B97AEA" w:rsidRDefault="00854307">
      <w:pPr>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24</w:t>
      </w:r>
      <w:r>
        <w:rPr>
          <w:rFonts w:asciiTheme="minorEastAsia" w:eastAsiaTheme="minorEastAsia" w:hAnsiTheme="minorEastAsia" w:hint="eastAsia"/>
          <w:b/>
          <w:sz w:val="24"/>
          <w:szCs w:val="24"/>
          <w:lang w:eastAsia="zh-CN"/>
        </w:rPr>
        <w:t>、质疑和投诉</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24.1</w:t>
      </w:r>
      <w:r>
        <w:rPr>
          <w:rFonts w:asciiTheme="minorEastAsia" w:eastAsiaTheme="minorEastAsia" w:hAnsiTheme="minorEastAsia" w:hint="eastAsia"/>
          <w:sz w:val="24"/>
          <w:szCs w:val="24"/>
          <w:lang w:eastAsia="zh-CN"/>
        </w:rPr>
        <w:t>投标人认为本次招标活动的招标文件、采购过程和中标结果使自己的权益受到损害的，有权按规定的程序在知道或应知其权益受到损害之日起</w:t>
      </w:r>
      <w:r>
        <w:rPr>
          <w:rFonts w:asciiTheme="minorEastAsia" w:eastAsiaTheme="minorEastAsia" w:hAnsiTheme="minorEastAsia" w:hint="eastAsia"/>
          <w:sz w:val="24"/>
          <w:szCs w:val="24"/>
          <w:lang w:eastAsia="zh-CN"/>
        </w:rPr>
        <w:t>7</w:t>
      </w:r>
      <w:r>
        <w:rPr>
          <w:rFonts w:asciiTheme="minorEastAsia" w:eastAsiaTheme="minorEastAsia" w:hAnsiTheme="minorEastAsia" w:hint="eastAsia"/>
          <w:sz w:val="24"/>
          <w:szCs w:val="24"/>
          <w:lang w:eastAsia="zh-CN"/>
        </w:rPr>
        <w:t>个工作日内实名向采购人、采购代理机构提出书面质疑；</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24.2</w:t>
      </w:r>
      <w:r>
        <w:rPr>
          <w:rFonts w:asciiTheme="minorEastAsia" w:eastAsiaTheme="minorEastAsia" w:hAnsiTheme="minorEastAsia" w:hint="eastAsia"/>
          <w:sz w:val="24"/>
          <w:szCs w:val="24"/>
          <w:lang w:eastAsia="zh-CN"/>
        </w:rPr>
        <w:t>对采购人、采购代理机构的答复不满意或者采购人、采购代理机构未在规定的时间内作出答复的，可以在答复期满后</w:t>
      </w:r>
      <w:r>
        <w:rPr>
          <w:rFonts w:asciiTheme="minorEastAsia" w:eastAsiaTheme="minorEastAsia" w:hAnsiTheme="minorEastAsia" w:hint="eastAsia"/>
          <w:sz w:val="24"/>
          <w:szCs w:val="24"/>
          <w:lang w:eastAsia="zh-CN"/>
        </w:rPr>
        <w:t>15</w:t>
      </w:r>
      <w:r>
        <w:rPr>
          <w:rFonts w:asciiTheme="minorEastAsia" w:eastAsiaTheme="minorEastAsia" w:hAnsiTheme="minorEastAsia" w:hint="eastAsia"/>
          <w:sz w:val="24"/>
          <w:szCs w:val="24"/>
          <w:lang w:eastAsia="zh-CN"/>
        </w:rPr>
        <w:t>个工作日内实名向（项目所属）同级政府采购监督管理部门投诉。</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24.3</w:t>
      </w:r>
      <w:r>
        <w:rPr>
          <w:rFonts w:asciiTheme="minorEastAsia" w:eastAsiaTheme="minorEastAsia" w:hAnsiTheme="minorEastAsia" w:hint="eastAsia"/>
          <w:sz w:val="24"/>
          <w:szCs w:val="24"/>
          <w:lang w:eastAsia="zh-CN"/>
        </w:rPr>
        <w:t>质疑和投诉应有具体的质疑（投诉）事项和必要的证明材料或事实根据，投标人对其质疑和投诉内容的真实性及其来源的合法性承担法律责任。</w:t>
      </w:r>
    </w:p>
    <w:p w:rsidR="00B97AEA" w:rsidRDefault="00854307">
      <w:pPr>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b/>
          <w:sz w:val="24"/>
          <w:szCs w:val="24"/>
          <w:lang w:eastAsia="zh-CN"/>
        </w:rPr>
        <w:t>2</w:t>
      </w:r>
      <w:r>
        <w:rPr>
          <w:rFonts w:asciiTheme="minorEastAsia" w:eastAsiaTheme="minorEastAsia" w:hAnsiTheme="minorEastAsia" w:hint="eastAsia"/>
          <w:b/>
          <w:sz w:val="24"/>
          <w:szCs w:val="24"/>
          <w:lang w:eastAsia="zh-CN"/>
        </w:rPr>
        <w:t>5</w:t>
      </w:r>
      <w:r>
        <w:rPr>
          <w:rFonts w:asciiTheme="minorEastAsia" w:eastAsiaTheme="minorEastAsia" w:hAnsiTheme="minorEastAsia" w:hint="eastAsia"/>
          <w:b/>
          <w:sz w:val="24"/>
          <w:szCs w:val="24"/>
          <w:lang w:eastAsia="zh-CN"/>
        </w:rPr>
        <w:t>、公开招标失</w:t>
      </w:r>
      <w:r>
        <w:rPr>
          <w:rFonts w:asciiTheme="minorEastAsia" w:eastAsiaTheme="minorEastAsia" w:hAnsiTheme="minorEastAsia" w:hint="eastAsia"/>
          <w:b/>
          <w:sz w:val="24"/>
          <w:szCs w:val="24"/>
          <w:lang w:eastAsia="zh-CN"/>
        </w:rPr>
        <w:t>败转为竞争性谈判方式采购</w:t>
      </w:r>
    </w:p>
    <w:p w:rsidR="00B97AEA" w:rsidRDefault="00854307">
      <w:pPr>
        <w:snapToGrid w:val="0"/>
        <w:spacing w:line="360" w:lineRule="auto"/>
        <w:ind w:firstLineChars="200" w:firstLine="482"/>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2</w:t>
      </w:r>
      <w:r>
        <w:rPr>
          <w:rFonts w:asciiTheme="minorEastAsia" w:eastAsiaTheme="minorEastAsia" w:hAnsiTheme="minorEastAsia" w:hint="eastAsia"/>
          <w:sz w:val="24"/>
          <w:szCs w:val="24"/>
          <w:lang w:eastAsia="zh-CN"/>
        </w:rPr>
        <w:t>5.1</w:t>
      </w:r>
      <w:r>
        <w:rPr>
          <w:rFonts w:asciiTheme="minorEastAsia" w:eastAsiaTheme="minorEastAsia" w:hAnsiTheme="minorEastAsia" w:hint="eastAsia"/>
          <w:sz w:val="24"/>
          <w:szCs w:val="24"/>
          <w:lang w:eastAsia="zh-CN"/>
        </w:rPr>
        <w:t>本项目（标段）招标过程中提交投标文件并经评标委员会评审实质性响应招标文件要求的供应商只有两家时，采购人、采购代理机构按照规定程序报经本级财政部门批准后可以与该两家供应商进行竞争性谈判采购，采购人、采购代理机构应当根据招标文件中的采购需求编制谈判文件，成立谈判小组，由谈判小组对谈判文件进行确认。</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25.2</w:t>
      </w:r>
      <w:r>
        <w:rPr>
          <w:rFonts w:asciiTheme="minorEastAsia" w:eastAsiaTheme="minorEastAsia" w:hAnsiTheme="minorEastAsia" w:hint="eastAsia"/>
          <w:sz w:val="24"/>
          <w:szCs w:val="24"/>
          <w:lang w:eastAsia="zh-CN"/>
        </w:rPr>
        <w:t>公开招标失败项目转为竞争性谈判方式采购的，原招标文件的采购需求及项目要求转为谈判文件的相应内容。供应商的原投标文件转为谈判响应文件。评标委员会转为谈判小组，不再按原评标办法对</w:t>
      </w:r>
      <w:r>
        <w:rPr>
          <w:rFonts w:asciiTheme="minorEastAsia" w:eastAsiaTheme="minorEastAsia" w:hAnsiTheme="minorEastAsia" w:hint="eastAsia"/>
          <w:sz w:val="24"/>
          <w:szCs w:val="24"/>
          <w:lang w:eastAsia="zh-CN"/>
        </w:rPr>
        <w:t>供应商进行评审打分，并按下述程序确定成交供应商。</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25.3</w:t>
      </w:r>
      <w:r>
        <w:rPr>
          <w:rFonts w:asciiTheme="minorEastAsia" w:eastAsiaTheme="minorEastAsia" w:hAnsiTheme="minorEastAsia" w:hint="eastAsia"/>
          <w:sz w:val="24"/>
          <w:szCs w:val="24"/>
          <w:lang w:eastAsia="zh-CN"/>
        </w:rPr>
        <w:t>谈判的主要程序</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25.3.1</w:t>
      </w:r>
      <w:r>
        <w:rPr>
          <w:rFonts w:asciiTheme="minorEastAsia" w:eastAsiaTheme="minorEastAsia" w:hAnsiTheme="minorEastAsia" w:hint="eastAsia"/>
          <w:sz w:val="24"/>
          <w:szCs w:val="24"/>
          <w:lang w:eastAsia="zh-CN"/>
        </w:rPr>
        <w:t>谈判小组对供应商的响应文件进行评审。未实质性响应谈判文件的响应文件按无效处理。</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lastRenderedPageBreak/>
        <w:t>2</w:t>
      </w:r>
      <w:r>
        <w:rPr>
          <w:rFonts w:asciiTheme="minorEastAsia" w:eastAsiaTheme="minorEastAsia" w:hAnsiTheme="minorEastAsia" w:hint="eastAsia"/>
          <w:sz w:val="24"/>
          <w:szCs w:val="24"/>
          <w:lang w:eastAsia="zh-CN"/>
        </w:rPr>
        <w:t>5</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3.2</w:t>
      </w:r>
      <w:r>
        <w:rPr>
          <w:rFonts w:asciiTheme="minorEastAsia" w:eastAsiaTheme="minorEastAsia" w:hAnsiTheme="minorEastAsia" w:hint="eastAsia"/>
          <w:sz w:val="24"/>
          <w:szCs w:val="24"/>
          <w:lang w:eastAsia="zh-CN"/>
        </w:rPr>
        <w:t>谈判小组所有成员集中与实质性响应谈判文件要求的单一供应商分别进行谈判，并给予所有参加谈判的供应商平等的谈判机会。</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2</w:t>
      </w:r>
      <w:r>
        <w:rPr>
          <w:rFonts w:asciiTheme="minorEastAsia" w:eastAsiaTheme="minorEastAsia" w:hAnsiTheme="minorEastAsia" w:hint="eastAsia"/>
          <w:sz w:val="24"/>
          <w:szCs w:val="24"/>
          <w:lang w:eastAsia="zh-CN"/>
        </w:rPr>
        <w:t>5</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3.3</w:t>
      </w:r>
      <w:r>
        <w:rPr>
          <w:rFonts w:asciiTheme="minorEastAsia" w:eastAsiaTheme="minorEastAsia" w:hAnsiTheme="minorEastAsia" w:hint="eastAsia"/>
          <w:sz w:val="24"/>
          <w:szCs w:val="24"/>
          <w:lang w:eastAsia="zh-CN"/>
        </w:rPr>
        <w:t>在谈判过程中，谈判小组可以根据谈判文件和谈判情况实质性变动采购需求中的技术、服务要求以及合同草案条款。对谈判文件做出的实质性变动是谈判文件的有效组成部分，须经采购人代表签名确认。谈判小组以书面形式同时通知所有参加谈判的供应商。</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2</w:t>
      </w:r>
      <w:r>
        <w:rPr>
          <w:rFonts w:asciiTheme="minorEastAsia" w:eastAsiaTheme="minorEastAsia" w:hAnsiTheme="minorEastAsia" w:hint="eastAsia"/>
          <w:sz w:val="24"/>
          <w:szCs w:val="24"/>
          <w:lang w:eastAsia="zh-CN"/>
        </w:rPr>
        <w:t>5</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3.4</w:t>
      </w:r>
      <w:r>
        <w:rPr>
          <w:rFonts w:asciiTheme="minorEastAsia" w:eastAsiaTheme="minorEastAsia" w:hAnsiTheme="minorEastAsia" w:hint="eastAsia"/>
          <w:sz w:val="24"/>
          <w:szCs w:val="24"/>
          <w:lang w:eastAsia="zh-CN"/>
        </w:rPr>
        <w:t>供应商按照谈判文件的变动情况和谈判小组的要求重新提交响应文件的，由其法定代表人或其委托代理人签名或者加盖公章。</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25.3.5</w:t>
      </w:r>
      <w:r>
        <w:rPr>
          <w:rFonts w:asciiTheme="minorEastAsia" w:eastAsiaTheme="minorEastAsia" w:hAnsiTheme="minorEastAsia" w:hint="eastAsia"/>
          <w:sz w:val="24"/>
          <w:szCs w:val="24"/>
          <w:lang w:eastAsia="zh-CN"/>
        </w:rPr>
        <w:t>谈判文件详细列明采购项目的技术、服务要求后，谈判小组要求所有继续参加谈判的供应商在规定时间内提交最后报价。</w:t>
      </w:r>
    </w:p>
    <w:p w:rsidR="00B97AEA" w:rsidRDefault="00854307">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25.3.6</w:t>
      </w:r>
      <w:r>
        <w:rPr>
          <w:rFonts w:asciiTheme="minorEastAsia" w:eastAsiaTheme="minorEastAsia" w:hAnsiTheme="minorEastAsia" w:hint="eastAsia"/>
          <w:sz w:val="24"/>
          <w:szCs w:val="24"/>
          <w:lang w:eastAsia="zh-CN"/>
        </w:rPr>
        <w:t>竞争性谈判推荐成交候选</w:t>
      </w:r>
      <w:r>
        <w:rPr>
          <w:rFonts w:asciiTheme="minorEastAsia" w:eastAsiaTheme="minorEastAsia" w:hAnsiTheme="minorEastAsia" w:hint="eastAsia"/>
          <w:sz w:val="24"/>
          <w:szCs w:val="24"/>
          <w:lang w:eastAsia="zh-CN"/>
        </w:rPr>
        <w:t>人的原则和标准是：谈判小组从质量和服务均能满足谈判文件实质性响应要求的供应商中，按照最后报价由低到高的顺序推荐成交候选人。</w:t>
      </w:r>
      <w:bookmarkEnd w:id="12"/>
      <w:bookmarkEnd w:id="13"/>
      <w:bookmarkEnd w:id="14"/>
      <w:bookmarkEnd w:id="15"/>
      <w:r>
        <w:rPr>
          <w:rFonts w:asciiTheme="minorEastAsia" w:eastAsiaTheme="minorEastAsia" w:hAnsiTheme="minorEastAsia" w:hint="eastAsia"/>
          <w:sz w:val="24"/>
          <w:szCs w:val="24"/>
          <w:lang w:eastAsia="zh-CN"/>
        </w:rPr>
        <w:t>谈判小组可以受采购人委托直接确定成交人。</w:t>
      </w:r>
    </w:p>
    <w:p w:rsidR="00B97AEA" w:rsidRDefault="00854307">
      <w:pPr>
        <w:snapToGrid w:val="0"/>
        <w:spacing w:line="360" w:lineRule="auto"/>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28</w:t>
      </w:r>
      <w:r>
        <w:rPr>
          <w:rFonts w:asciiTheme="minorEastAsia" w:eastAsiaTheme="minorEastAsia" w:hAnsiTheme="minorEastAsia" w:hint="eastAsia"/>
          <w:b/>
          <w:sz w:val="24"/>
          <w:szCs w:val="24"/>
          <w:lang w:eastAsia="zh-CN"/>
        </w:rPr>
        <w:t>、其他注意事项</w:t>
      </w:r>
    </w:p>
    <w:p w:rsidR="00B97AEA" w:rsidRDefault="00854307">
      <w:pPr>
        <w:pStyle w:val="a3"/>
        <w:snapToGrid w:val="0"/>
        <w:spacing w:line="360" w:lineRule="auto"/>
        <w:rPr>
          <w:rFonts w:ascii="Times New Roman" w:eastAsiaTheme="minorEastAsia"/>
          <w:b/>
          <w:bCs/>
          <w:lang w:eastAsia="zh-CN"/>
        </w:rPr>
      </w:pPr>
      <w:r>
        <w:rPr>
          <w:rFonts w:asciiTheme="minorEastAsia" w:eastAsiaTheme="minorEastAsia" w:hAnsiTheme="minorEastAsia"/>
          <w:lang w:eastAsia="zh-CN"/>
        </w:rPr>
        <w:br w:type="page"/>
      </w:r>
    </w:p>
    <w:p w:rsidR="00B97AEA" w:rsidRDefault="00B97AEA">
      <w:pPr>
        <w:pStyle w:val="a3"/>
        <w:rPr>
          <w:rFonts w:ascii="Times New Roman" w:eastAsiaTheme="minorEastAsia"/>
          <w:b/>
          <w:bCs/>
          <w:lang w:eastAsia="zh-CN"/>
        </w:rPr>
      </w:pPr>
    </w:p>
    <w:p w:rsidR="00B97AEA" w:rsidRDefault="00B97AEA">
      <w:pPr>
        <w:pStyle w:val="a3"/>
        <w:rPr>
          <w:rFonts w:ascii="Times New Roman" w:eastAsiaTheme="minorEastAsia"/>
          <w:b/>
          <w:bCs/>
          <w:lang w:eastAsia="zh-CN"/>
        </w:rPr>
      </w:pPr>
    </w:p>
    <w:p w:rsidR="00B97AEA" w:rsidRDefault="00B97AEA">
      <w:pPr>
        <w:pStyle w:val="a3"/>
        <w:rPr>
          <w:rFonts w:ascii="Times New Roman" w:eastAsiaTheme="minorEastAsia"/>
          <w:b/>
          <w:bCs/>
          <w:lang w:eastAsia="zh-CN"/>
        </w:rPr>
      </w:pPr>
    </w:p>
    <w:p w:rsidR="00B97AEA" w:rsidRDefault="00B97AEA">
      <w:pPr>
        <w:pStyle w:val="a3"/>
        <w:rPr>
          <w:rFonts w:eastAsiaTheme="minorEastAsia"/>
          <w:b/>
          <w:sz w:val="20"/>
          <w:lang w:eastAsia="zh-CN"/>
        </w:rPr>
      </w:pPr>
    </w:p>
    <w:p w:rsidR="00B97AEA" w:rsidRDefault="00B97AEA">
      <w:pPr>
        <w:pStyle w:val="a3"/>
        <w:spacing w:before="9"/>
        <w:rPr>
          <w:b/>
          <w:sz w:val="16"/>
          <w:lang w:eastAsia="zh-CN"/>
        </w:rPr>
      </w:pPr>
    </w:p>
    <w:p w:rsidR="00B97AEA" w:rsidRDefault="00854307">
      <w:pPr>
        <w:pStyle w:val="1"/>
        <w:tabs>
          <w:tab w:val="left" w:pos="4412"/>
        </w:tabs>
        <w:spacing w:before="1"/>
        <w:ind w:left="2812"/>
        <w:rPr>
          <w:rFonts w:asciiTheme="majorEastAsia" w:eastAsiaTheme="majorEastAsia" w:hAnsiTheme="majorEastAsia"/>
          <w:b/>
          <w:lang w:eastAsia="zh-CN"/>
        </w:rPr>
      </w:pPr>
      <w:bookmarkStart w:id="16" w:name="_bookmark5"/>
      <w:bookmarkStart w:id="17" w:name="第六部分__投标文件格式"/>
      <w:bookmarkEnd w:id="16"/>
      <w:bookmarkEnd w:id="17"/>
      <w:r>
        <w:rPr>
          <w:rFonts w:asciiTheme="majorEastAsia" w:eastAsiaTheme="majorEastAsia" w:hAnsiTheme="majorEastAsia"/>
          <w:b/>
          <w:lang w:eastAsia="zh-CN"/>
        </w:rPr>
        <w:t>第五部分</w:t>
      </w:r>
      <w:r>
        <w:rPr>
          <w:rFonts w:asciiTheme="majorEastAsia" w:eastAsiaTheme="majorEastAsia" w:hAnsiTheme="majorEastAsia"/>
          <w:b/>
          <w:lang w:eastAsia="zh-CN"/>
        </w:rPr>
        <w:tab/>
      </w:r>
      <w:r>
        <w:rPr>
          <w:rFonts w:asciiTheme="majorEastAsia" w:eastAsiaTheme="majorEastAsia" w:hAnsiTheme="majorEastAsia"/>
          <w:b/>
          <w:lang w:eastAsia="zh-CN"/>
        </w:rPr>
        <w:t>合</w:t>
      </w:r>
      <w:r>
        <w:rPr>
          <w:rFonts w:asciiTheme="majorEastAsia" w:eastAsiaTheme="majorEastAsia" w:hAnsiTheme="majorEastAsia"/>
          <w:b/>
          <w:spacing w:val="-3"/>
          <w:lang w:eastAsia="zh-CN"/>
        </w:rPr>
        <w:t xml:space="preserve"> </w:t>
      </w:r>
      <w:r>
        <w:rPr>
          <w:rFonts w:asciiTheme="majorEastAsia" w:eastAsiaTheme="majorEastAsia" w:hAnsiTheme="majorEastAsia"/>
          <w:b/>
          <w:lang w:eastAsia="zh-CN"/>
        </w:rPr>
        <w:t>同</w:t>
      </w:r>
      <w:r>
        <w:rPr>
          <w:rFonts w:asciiTheme="majorEastAsia" w:eastAsiaTheme="majorEastAsia" w:hAnsiTheme="majorEastAsia"/>
          <w:b/>
          <w:lang w:eastAsia="zh-CN"/>
        </w:rPr>
        <w:t>(</w:t>
      </w:r>
      <w:r>
        <w:rPr>
          <w:rFonts w:asciiTheme="majorEastAsia" w:eastAsiaTheme="majorEastAsia" w:hAnsiTheme="majorEastAsia"/>
          <w:b/>
          <w:lang w:eastAsia="zh-CN"/>
        </w:rPr>
        <w:t>样本</w:t>
      </w:r>
      <w:r>
        <w:rPr>
          <w:rFonts w:asciiTheme="majorEastAsia" w:eastAsiaTheme="majorEastAsia" w:hAnsiTheme="majorEastAsia"/>
          <w:b/>
          <w:lang w:eastAsia="zh-CN"/>
        </w:rPr>
        <w:t>)</w:t>
      </w:r>
    </w:p>
    <w:p w:rsidR="00B97AEA" w:rsidRDefault="00B97AEA">
      <w:pPr>
        <w:pStyle w:val="a3"/>
        <w:spacing w:before="9"/>
        <w:rPr>
          <w:rFonts w:asciiTheme="minorEastAsia" w:eastAsiaTheme="minorEastAsia" w:hAnsiTheme="minorEastAsia"/>
          <w:sz w:val="25"/>
          <w:lang w:eastAsia="zh-CN"/>
        </w:rPr>
      </w:pPr>
    </w:p>
    <w:p w:rsidR="00B97AEA" w:rsidRDefault="00854307">
      <w:pPr>
        <w:pStyle w:val="a3"/>
        <w:spacing w:before="1" w:line="357" w:lineRule="auto"/>
        <w:ind w:left="111" w:right="237" w:firstLine="480"/>
        <w:jc w:val="both"/>
        <w:rPr>
          <w:rFonts w:asciiTheme="minorEastAsia" w:eastAsiaTheme="minorEastAsia" w:hAnsiTheme="minorEastAsia"/>
          <w:lang w:eastAsia="zh-CN"/>
        </w:rPr>
      </w:pPr>
      <w:r>
        <w:rPr>
          <w:rFonts w:asciiTheme="minorEastAsia" w:eastAsiaTheme="minorEastAsia" w:hAnsiTheme="minorEastAsia"/>
          <w:lang w:eastAsia="zh-CN"/>
        </w:rPr>
        <w:t>双方应根据招标文件、中标通知书、中标人的投标文件（包括澄清说明），以及与本项目招标相关的资料签订采购合同。所签订的合同不得背离招标文件的实质性内容要求和投标文件的承诺。可以使用或参考《洛阳市市级政府采购合同范本》签订合同。</w:t>
      </w:r>
    </w:p>
    <w:p w:rsidR="00B97AEA" w:rsidRDefault="00854307">
      <w:pPr>
        <w:pStyle w:val="a3"/>
        <w:spacing w:before="36"/>
        <w:ind w:left="591"/>
        <w:rPr>
          <w:rFonts w:asciiTheme="minorEastAsia" w:eastAsiaTheme="minorEastAsia" w:hAnsiTheme="minorEastAsia"/>
          <w:lang w:eastAsia="zh-CN"/>
        </w:rPr>
      </w:pPr>
      <w:r>
        <w:rPr>
          <w:rFonts w:asciiTheme="minorEastAsia" w:eastAsiaTheme="minorEastAsia" w:hAnsiTheme="minorEastAsia"/>
          <w:lang w:eastAsia="zh-CN"/>
        </w:rPr>
        <w:t>《洛阳市市级政府采购合同范本》下载地址：</w:t>
      </w:r>
    </w:p>
    <w:p w:rsidR="00B97AEA" w:rsidRDefault="00854307">
      <w:pPr>
        <w:pStyle w:val="a3"/>
        <w:spacing w:before="151"/>
        <w:ind w:left="591"/>
        <w:rPr>
          <w:rFonts w:asciiTheme="minorEastAsia" w:eastAsiaTheme="minorEastAsia" w:hAnsiTheme="minorEastAsia"/>
        </w:rPr>
      </w:pPr>
      <w:r>
        <w:rPr>
          <w:rFonts w:asciiTheme="minorEastAsia" w:eastAsiaTheme="minorEastAsia" w:hAnsiTheme="minorEastAsia"/>
        </w:rPr>
        <w:t>洛阳市政府采购网（</w:t>
      </w:r>
      <w:hyperlink r:id="rId18">
        <w:r>
          <w:rPr>
            <w:rFonts w:asciiTheme="minorEastAsia" w:eastAsiaTheme="minorEastAsia" w:hAnsiTheme="minorEastAsia"/>
          </w:rPr>
          <w:t>http://luoyang.hngp.gov.cn/</w:t>
        </w:r>
      </w:hyperlink>
      <w:r>
        <w:rPr>
          <w:rFonts w:asciiTheme="minorEastAsia" w:eastAsiaTheme="minorEastAsia" w:hAnsiTheme="minorEastAsia"/>
        </w:rPr>
        <w:t>）首页</w:t>
      </w:r>
      <w:r>
        <w:rPr>
          <w:rFonts w:asciiTheme="minorEastAsia" w:eastAsiaTheme="minorEastAsia" w:hAnsiTheme="minorEastAsia"/>
        </w:rPr>
        <w:t>“</w:t>
      </w:r>
      <w:r>
        <w:rPr>
          <w:rFonts w:asciiTheme="minorEastAsia" w:eastAsiaTheme="minorEastAsia" w:hAnsiTheme="minorEastAsia"/>
        </w:rPr>
        <w:t>文件下载</w:t>
      </w:r>
      <w:r>
        <w:rPr>
          <w:rFonts w:asciiTheme="minorEastAsia" w:eastAsiaTheme="minorEastAsia" w:hAnsiTheme="minorEastAsia"/>
        </w:rPr>
        <w:t>”</w:t>
      </w:r>
      <w:r>
        <w:rPr>
          <w:rFonts w:asciiTheme="minorEastAsia" w:eastAsiaTheme="minorEastAsia" w:hAnsiTheme="minorEastAsia"/>
        </w:rPr>
        <w:t>栏。</w:t>
      </w:r>
    </w:p>
    <w:p w:rsidR="00B97AEA" w:rsidRDefault="00B97AEA">
      <w:pPr>
        <w:rPr>
          <w:rFonts w:asciiTheme="minorEastAsia" w:eastAsiaTheme="minorEastAsia" w:hAnsiTheme="minorEastAsia"/>
        </w:rPr>
        <w:sectPr w:rsidR="00B97AEA">
          <w:footerReference w:type="default" r:id="rId19"/>
          <w:pgSz w:w="11910" w:h="16840"/>
          <w:pgMar w:top="1260" w:right="1400" w:bottom="880" w:left="1520" w:header="918" w:footer="686" w:gutter="0"/>
          <w:cols w:space="720"/>
        </w:sectPr>
      </w:pPr>
    </w:p>
    <w:p w:rsidR="00B97AEA" w:rsidRDefault="00B97AEA">
      <w:pPr>
        <w:pStyle w:val="a3"/>
        <w:rPr>
          <w:sz w:val="20"/>
        </w:rPr>
      </w:pPr>
    </w:p>
    <w:p w:rsidR="00B97AEA" w:rsidRDefault="00B97AEA">
      <w:pPr>
        <w:pStyle w:val="a3"/>
        <w:spacing w:before="9"/>
        <w:rPr>
          <w:sz w:val="16"/>
        </w:rPr>
      </w:pPr>
    </w:p>
    <w:p w:rsidR="00B97AEA" w:rsidRDefault="00854307">
      <w:pPr>
        <w:pStyle w:val="1"/>
        <w:spacing w:before="1"/>
        <w:ind w:left="2812"/>
        <w:rPr>
          <w:lang w:eastAsia="zh-CN"/>
        </w:rPr>
      </w:pPr>
      <w:bookmarkStart w:id="18" w:name="投标文件目录"/>
      <w:bookmarkStart w:id="19" w:name="_bookmark6"/>
      <w:bookmarkEnd w:id="18"/>
      <w:bookmarkEnd w:id="19"/>
      <w:r>
        <w:rPr>
          <w:lang w:eastAsia="zh-CN"/>
        </w:rPr>
        <w:t>第六部分</w:t>
      </w:r>
      <w:r>
        <w:rPr>
          <w:lang w:eastAsia="zh-CN"/>
        </w:rPr>
        <w:t xml:space="preserve"> </w:t>
      </w:r>
      <w:r>
        <w:rPr>
          <w:lang w:eastAsia="zh-CN"/>
        </w:rPr>
        <w:t>投标文件格式</w:t>
      </w:r>
    </w:p>
    <w:p w:rsidR="00B97AEA" w:rsidRDefault="00B97AEA">
      <w:pPr>
        <w:pStyle w:val="a3"/>
        <w:rPr>
          <w:rFonts w:ascii="黑体"/>
          <w:sz w:val="20"/>
          <w:lang w:eastAsia="zh-CN"/>
        </w:rPr>
      </w:pPr>
    </w:p>
    <w:p w:rsidR="00B97AEA" w:rsidRDefault="00B97AEA">
      <w:pPr>
        <w:pStyle w:val="a3"/>
        <w:rPr>
          <w:rFonts w:ascii="黑体"/>
          <w:sz w:val="20"/>
          <w:lang w:eastAsia="zh-CN"/>
        </w:rPr>
      </w:pPr>
    </w:p>
    <w:p w:rsidR="00B97AEA" w:rsidRDefault="00B97AEA">
      <w:pPr>
        <w:pStyle w:val="a3"/>
        <w:spacing w:before="9"/>
        <w:rPr>
          <w:rFonts w:ascii="黑体"/>
          <w:sz w:val="14"/>
          <w:lang w:eastAsia="zh-CN"/>
        </w:rPr>
      </w:pPr>
    </w:p>
    <w:p w:rsidR="00B97AEA" w:rsidRDefault="00854307">
      <w:pPr>
        <w:pStyle w:val="a3"/>
        <w:spacing w:before="34"/>
        <w:ind w:right="117"/>
        <w:jc w:val="right"/>
        <w:rPr>
          <w:rFonts w:ascii="黑体" w:eastAsia="黑体"/>
          <w:lang w:eastAsia="zh-CN"/>
        </w:rPr>
      </w:pPr>
      <w:r>
        <w:rPr>
          <w:rFonts w:ascii="黑体" w:eastAsia="黑体" w:hint="eastAsia"/>
          <w:w w:val="95"/>
          <w:lang w:eastAsia="zh-CN"/>
        </w:rPr>
        <w:t>正本</w:t>
      </w:r>
      <w:r>
        <w:rPr>
          <w:rFonts w:ascii="Times New Roman" w:eastAsia="Times New Roman"/>
          <w:w w:val="95"/>
          <w:lang w:eastAsia="zh-CN"/>
        </w:rPr>
        <w:t>/</w:t>
      </w:r>
      <w:r>
        <w:rPr>
          <w:rFonts w:ascii="黑体" w:eastAsia="黑体" w:hint="eastAsia"/>
          <w:w w:val="95"/>
          <w:lang w:eastAsia="zh-CN"/>
        </w:rPr>
        <w:t>副本</w:t>
      </w:r>
    </w:p>
    <w:p w:rsidR="00B97AEA" w:rsidRDefault="00B97AEA">
      <w:pPr>
        <w:pStyle w:val="a3"/>
        <w:rPr>
          <w:rFonts w:ascii="黑体"/>
          <w:sz w:val="20"/>
          <w:lang w:eastAsia="zh-CN"/>
        </w:rPr>
      </w:pPr>
    </w:p>
    <w:p w:rsidR="00B97AEA" w:rsidRDefault="00B97AEA">
      <w:pPr>
        <w:pStyle w:val="a3"/>
        <w:rPr>
          <w:rFonts w:ascii="黑体"/>
          <w:sz w:val="20"/>
          <w:lang w:eastAsia="zh-CN"/>
        </w:rPr>
      </w:pPr>
    </w:p>
    <w:p w:rsidR="00B97AEA" w:rsidRDefault="00B97AEA">
      <w:pPr>
        <w:pStyle w:val="a3"/>
        <w:spacing w:before="6"/>
        <w:rPr>
          <w:rFonts w:ascii="黑体"/>
          <w:sz w:val="23"/>
          <w:lang w:eastAsia="zh-CN"/>
        </w:rPr>
      </w:pPr>
    </w:p>
    <w:p w:rsidR="00B97AEA" w:rsidRDefault="00854307">
      <w:pPr>
        <w:pStyle w:val="1"/>
        <w:tabs>
          <w:tab w:val="left" w:pos="6193"/>
        </w:tabs>
        <w:spacing w:before="11"/>
        <w:ind w:left="1472"/>
        <w:rPr>
          <w:lang w:eastAsia="zh-CN"/>
        </w:rPr>
      </w:pPr>
      <w:r>
        <w:rPr>
          <w:rFonts w:ascii="Times New Roman" w:eastAsia="Times New Roman"/>
          <w:w w:val="99"/>
          <w:u w:val="single"/>
          <w:lang w:eastAsia="zh-CN"/>
        </w:rPr>
        <w:t xml:space="preserve"> </w:t>
      </w:r>
      <w:r>
        <w:rPr>
          <w:rFonts w:ascii="Times New Roman" w:eastAsia="Times New Roman"/>
          <w:u w:val="single"/>
          <w:lang w:eastAsia="zh-CN"/>
        </w:rPr>
        <w:tab/>
      </w:r>
      <w:r>
        <w:rPr>
          <w:lang w:eastAsia="zh-CN"/>
        </w:rPr>
        <w:t>（项目名称）</w:t>
      </w:r>
    </w:p>
    <w:p w:rsidR="00B97AEA" w:rsidRDefault="00B97AEA">
      <w:pPr>
        <w:pStyle w:val="a3"/>
        <w:rPr>
          <w:rFonts w:ascii="黑体"/>
          <w:sz w:val="34"/>
          <w:lang w:eastAsia="zh-CN"/>
        </w:rPr>
      </w:pPr>
    </w:p>
    <w:p w:rsidR="00B97AEA" w:rsidRDefault="00854307">
      <w:pPr>
        <w:pStyle w:val="1"/>
        <w:tabs>
          <w:tab w:val="left" w:pos="6193"/>
        </w:tabs>
        <w:spacing w:before="11"/>
        <w:ind w:left="1472"/>
        <w:jc w:val="center"/>
        <w:rPr>
          <w:lang w:eastAsia="zh-CN"/>
        </w:rPr>
      </w:pPr>
      <w:r>
        <w:rPr>
          <w:rFonts w:hint="eastAsia"/>
          <w:u w:val="single"/>
          <w:lang w:eastAsia="zh-CN"/>
        </w:rPr>
        <w:t xml:space="preserve">     </w:t>
      </w:r>
      <w:r>
        <w:rPr>
          <w:lang w:eastAsia="zh-CN"/>
        </w:rPr>
        <w:t>（</w:t>
      </w:r>
      <w:r>
        <w:rPr>
          <w:rFonts w:hint="eastAsia"/>
          <w:lang w:eastAsia="zh-CN"/>
        </w:rPr>
        <w:t>标段</w:t>
      </w:r>
      <w:r>
        <w:rPr>
          <w:lang w:eastAsia="zh-CN"/>
        </w:rPr>
        <w:t>）</w:t>
      </w:r>
    </w:p>
    <w:p w:rsidR="00B97AEA" w:rsidRDefault="00B97AEA">
      <w:pPr>
        <w:pStyle w:val="a3"/>
        <w:rPr>
          <w:rFonts w:ascii="黑体"/>
          <w:sz w:val="34"/>
          <w:lang w:eastAsia="zh-CN"/>
        </w:rPr>
      </w:pPr>
    </w:p>
    <w:p w:rsidR="00B97AEA" w:rsidRDefault="00B97AEA">
      <w:pPr>
        <w:pStyle w:val="a3"/>
        <w:rPr>
          <w:rFonts w:ascii="黑体"/>
          <w:sz w:val="34"/>
          <w:lang w:eastAsia="zh-CN"/>
        </w:rPr>
      </w:pPr>
    </w:p>
    <w:p w:rsidR="00B97AEA" w:rsidRDefault="00B97AEA">
      <w:pPr>
        <w:pStyle w:val="a3"/>
        <w:spacing w:before="9"/>
        <w:rPr>
          <w:rFonts w:ascii="黑体"/>
          <w:sz w:val="37"/>
          <w:lang w:eastAsia="zh-CN"/>
        </w:rPr>
      </w:pPr>
    </w:p>
    <w:p w:rsidR="00B97AEA" w:rsidRDefault="00854307">
      <w:pPr>
        <w:ind w:left="141" w:right="146"/>
        <w:jc w:val="center"/>
        <w:rPr>
          <w:rFonts w:ascii="黑体" w:eastAsia="黑体"/>
          <w:sz w:val="84"/>
          <w:lang w:eastAsia="zh-CN"/>
        </w:rPr>
      </w:pPr>
      <w:r>
        <w:rPr>
          <w:rFonts w:ascii="黑体" w:eastAsia="黑体" w:hint="eastAsia"/>
          <w:sz w:val="84"/>
          <w:lang w:eastAsia="zh-CN"/>
        </w:rPr>
        <w:t>投标文件</w:t>
      </w:r>
    </w:p>
    <w:p w:rsidR="00B97AEA" w:rsidRDefault="00854307">
      <w:pPr>
        <w:pStyle w:val="4"/>
        <w:spacing w:before="80"/>
        <w:rPr>
          <w:lang w:eastAsia="zh-CN"/>
        </w:rPr>
      </w:pPr>
      <w:r>
        <w:rPr>
          <w:lang w:eastAsia="zh-CN"/>
        </w:rPr>
        <w:t>招标编号：</w:t>
      </w:r>
    </w:p>
    <w:p w:rsidR="00B97AEA" w:rsidRDefault="00B97AEA">
      <w:pPr>
        <w:pStyle w:val="a3"/>
        <w:rPr>
          <w:rFonts w:ascii="黑体"/>
          <w:sz w:val="28"/>
          <w:lang w:eastAsia="zh-CN"/>
        </w:rPr>
      </w:pPr>
    </w:p>
    <w:p w:rsidR="00B97AEA" w:rsidRDefault="00B97AEA">
      <w:pPr>
        <w:pStyle w:val="a3"/>
        <w:rPr>
          <w:rFonts w:ascii="黑体"/>
          <w:sz w:val="28"/>
          <w:lang w:eastAsia="zh-CN"/>
        </w:rPr>
      </w:pPr>
    </w:p>
    <w:p w:rsidR="00B97AEA" w:rsidRDefault="00B97AEA">
      <w:pPr>
        <w:pStyle w:val="a3"/>
        <w:rPr>
          <w:rFonts w:ascii="黑体"/>
          <w:sz w:val="28"/>
          <w:lang w:eastAsia="zh-CN"/>
        </w:rPr>
      </w:pPr>
    </w:p>
    <w:p w:rsidR="00B97AEA" w:rsidRDefault="00B97AEA">
      <w:pPr>
        <w:pStyle w:val="a3"/>
        <w:rPr>
          <w:rFonts w:ascii="黑体"/>
          <w:sz w:val="28"/>
          <w:lang w:eastAsia="zh-CN"/>
        </w:rPr>
      </w:pPr>
    </w:p>
    <w:p w:rsidR="00B97AEA" w:rsidRDefault="00B97AEA">
      <w:pPr>
        <w:pStyle w:val="a3"/>
        <w:rPr>
          <w:rFonts w:ascii="黑体"/>
          <w:sz w:val="28"/>
          <w:lang w:eastAsia="zh-CN"/>
        </w:rPr>
      </w:pPr>
    </w:p>
    <w:p w:rsidR="00B97AEA" w:rsidRDefault="00B97AEA">
      <w:pPr>
        <w:pStyle w:val="a3"/>
        <w:rPr>
          <w:rFonts w:ascii="黑体"/>
          <w:sz w:val="28"/>
          <w:lang w:eastAsia="zh-CN"/>
        </w:rPr>
      </w:pPr>
    </w:p>
    <w:p w:rsidR="00B97AEA" w:rsidRDefault="00B97AEA">
      <w:pPr>
        <w:pStyle w:val="a3"/>
        <w:rPr>
          <w:rFonts w:ascii="黑体"/>
          <w:sz w:val="28"/>
          <w:lang w:eastAsia="zh-CN"/>
        </w:rPr>
      </w:pPr>
    </w:p>
    <w:p w:rsidR="00B97AEA" w:rsidRDefault="00B97AEA">
      <w:pPr>
        <w:pStyle w:val="a3"/>
        <w:rPr>
          <w:rFonts w:ascii="黑体"/>
          <w:sz w:val="28"/>
          <w:lang w:eastAsia="zh-CN"/>
        </w:rPr>
      </w:pPr>
    </w:p>
    <w:p w:rsidR="00B97AEA" w:rsidRDefault="00B97AEA">
      <w:pPr>
        <w:pStyle w:val="a3"/>
        <w:rPr>
          <w:rFonts w:ascii="黑体"/>
          <w:sz w:val="28"/>
          <w:lang w:eastAsia="zh-CN"/>
        </w:rPr>
      </w:pPr>
    </w:p>
    <w:p w:rsidR="00B97AEA" w:rsidRDefault="00B97AEA">
      <w:pPr>
        <w:pStyle w:val="a3"/>
        <w:rPr>
          <w:rFonts w:ascii="黑体"/>
          <w:sz w:val="28"/>
          <w:lang w:eastAsia="zh-CN"/>
        </w:rPr>
      </w:pPr>
    </w:p>
    <w:p w:rsidR="00B97AEA" w:rsidRDefault="00B97AEA">
      <w:pPr>
        <w:pStyle w:val="a3"/>
        <w:rPr>
          <w:rFonts w:ascii="黑体"/>
          <w:sz w:val="28"/>
          <w:lang w:eastAsia="zh-CN"/>
        </w:rPr>
      </w:pPr>
    </w:p>
    <w:p w:rsidR="00B97AEA" w:rsidRDefault="00B97AEA">
      <w:pPr>
        <w:pStyle w:val="a3"/>
        <w:rPr>
          <w:rFonts w:ascii="黑体"/>
          <w:sz w:val="28"/>
          <w:lang w:eastAsia="zh-CN"/>
        </w:rPr>
      </w:pPr>
    </w:p>
    <w:p w:rsidR="00B97AEA" w:rsidRDefault="00B97AEA">
      <w:pPr>
        <w:pStyle w:val="a3"/>
        <w:spacing w:before="9"/>
        <w:rPr>
          <w:rFonts w:ascii="黑体"/>
          <w:sz w:val="35"/>
          <w:lang w:eastAsia="zh-CN"/>
        </w:rPr>
      </w:pPr>
    </w:p>
    <w:p w:rsidR="00B97AEA" w:rsidRDefault="00854307">
      <w:pPr>
        <w:pStyle w:val="20"/>
        <w:tabs>
          <w:tab w:val="left" w:pos="6337"/>
        </w:tabs>
        <w:spacing w:line="357" w:lineRule="auto"/>
        <w:ind w:left="1011" w:right="550"/>
        <w:rPr>
          <w:lang w:eastAsia="zh-CN"/>
        </w:rPr>
      </w:pPr>
      <w:r>
        <w:rPr>
          <w:lang w:eastAsia="zh-CN"/>
        </w:rPr>
        <w:t>投</w:t>
      </w:r>
      <w:r>
        <w:rPr>
          <w:spacing w:val="1"/>
          <w:lang w:eastAsia="zh-CN"/>
        </w:rPr>
        <w:t xml:space="preserve"> </w:t>
      </w:r>
      <w:r>
        <w:rPr>
          <w:lang w:eastAsia="zh-CN"/>
        </w:rPr>
        <w:t>标</w:t>
      </w:r>
      <w:r>
        <w:rPr>
          <w:spacing w:val="-2"/>
          <w:lang w:eastAsia="zh-CN"/>
        </w:rPr>
        <w:t xml:space="preserve"> </w:t>
      </w:r>
      <w:r>
        <w:rPr>
          <w:lang w:eastAsia="zh-CN"/>
        </w:rPr>
        <w:t>人：</w:t>
      </w:r>
      <w:r>
        <w:rPr>
          <w:rFonts w:ascii="Times New Roman" w:eastAsia="Times New Roman"/>
          <w:u w:val="single"/>
          <w:lang w:eastAsia="zh-CN"/>
        </w:rPr>
        <w:t xml:space="preserve"> </w:t>
      </w:r>
      <w:r>
        <w:rPr>
          <w:rFonts w:ascii="Times New Roman" w:eastAsia="Times New Roman"/>
          <w:u w:val="single"/>
          <w:lang w:eastAsia="zh-CN"/>
        </w:rPr>
        <w:tab/>
        <w:t xml:space="preserve"> </w:t>
      </w:r>
      <w:r>
        <w:rPr>
          <w:lang w:eastAsia="zh-CN"/>
        </w:rPr>
        <w:t>（盖单位公章）法定代表人或其委托代理人：</w:t>
      </w:r>
      <w:r>
        <w:rPr>
          <w:rFonts w:ascii="Times New Roman" w:eastAsia="Times New Roman"/>
          <w:u w:val="single"/>
          <w:lang w:eastAsia="zh-CN"/>
        </w:rPr>
        <w:tab/>
      </w:r>
      <w:r>
        <w:rPr>
          <w:lang w:eastAsia="zh-CN"/>
        </w:rPr>
        <w:t>（签字）</w:t>
      </w:r>
    </w:p>
    <w:p w:rsidR="00B97AEA" w:rsidRDefault="00854307">
      <w:pPr>
        <w:pStyle w:val="20"/>
        <w:tabs>
          <w:tab w:val="left" w:pos="1763"/>
          <w:tab w:val="left" w:pos="8271"/>
        </w:tabs>
        <w:spacing w:before="43"/>
        <w:ind w:left="1011"/>
        <w:rPr>
          <w:rFonts w:ascii="Times New Roman" w:eastAsia="Times New Roman"/>
        </w:rPr>
      </w:pPr>
      <w:r>
        <w:t>日</w:t>
      </w:r>
      <w:r>
        <w:tab/>
      </w:r>
      <w:r>
        <w:t>期：</w:t>
      </w:r>
      <w:r>
        <w:rPr>
          <w:spacing w:val="-77"/>
        </w:rPr>
        <w:t xml:space="preserve"> </w:t>
      </w:r>
      <w:r>
        <w:rPr>
          <w:rFonts w:ascii="Times New Roman" w:eastAsia="Times New Roman"/>
          <w:u w:val="single"/>
        </w:rPr>
        <w:t xml:space="preserve"> </w:t>
      </w:r>
      <w:r>
        <w:rPr>
          <w:rFonts w:ascii="Times New Roman" w:eastAsia="Times New Roman"/>
          <w:u w:val="single"/>
        </w:rPr>
        <w:tab/>
      </w:r>
    </w:p>
    <w:p w:rsidR="00B97AEA" w:rsidRDefault="00B97AEA">
      <w:pPr>
        <w:rPr>
          <w:rFonts w:ascii="Times New Roman" w:eastAsia="Times New Roman"/>
        </w:rPr>
        <w:sectPr w:rsidR="00B97AEA">
          <w:pgSz w:w="11910" w:h="16840"/>
          <w:pgMar w:top="1260" w:right="1400" w:bottom="880" w:left="1520" w:header="918" w:footer="686" w:gutter="0"/>
          <w:cols w:space="720"/>
        </w:sectPr>
      </w:pPr>
    </w:p>
    <w:p w:rsidR="00B97AEA" w:rsidRDefault="00B97AEA">
      <w:pPr>
        <w:pStyle w:val="a3"/>
        <w:rPr>
          <w:rFonts w:ascii="Times New Roman"/>
          <w:sz w:val="20"/>
        </w:rPr>
      </w:pPr>
    </w:p>
    <w:p w:rsidR="00B97AEA" w:rsidRDefault="00B97AEA">
      <w:pPr>
        <w:pStyle w:val="a3"/>
        <w:spacing w:before="9"/>
        <w:rPr>
          <w:rFonts w:ascii="Times New Roman"/>
          <w:sz w:val="21"/>
        </w:rPr>
      </w:pPr>
    </w:p>
    <w:p w:rsidR="00B97AEA" w:rsidRDefault="00854307">
      <w:pPr>
        <w:ind w:left="141" w:right="145"/>
        <w:jc w:val="center"/>
        <w:rPr>
          <w:rFonts w:ascii="黑体" w:eastAsia="黑体"/>
          <w:sz w:val="32"/>
        </w:rPr>
      </w:pPr>
      <w:bookmarkStart w:id="20" w:name="附件１"/>
      <w:bookmarkEnd w:id="20"/>
      <w:r>
        <w:rPr>
          <w:rFonts w:ascii="黑体" w:eastAsia="黑体" w:hint="eastAsia"/>
          <w:sz w:val="32"/>
        </w:rPr>
        <w:t>投标文件目录</w:t>
      </w:r>
    </w:p>
    <w:p w:rsidR="00B97AEA" w:rsidRDefault="00854307">
      <w:pPr>
        <w:pStyle w:val="ab"/>
        <w:numPr>
          <w:ilvl w:val="0"/>
          <w:numId w:val="4"/>
        </w:numPr>
        <w:tabs>
          <w:tab w:val="left" w:pos="952"/>
        </w:tabs>
        <w:spacing w:before="284"/>
        <w:ind w:firstLine="0"/>
        <w:rPr>
          <w:sz w:val="24"/>
        </w:rPr>
      </w:pPr>
      <w:r>
        <w:rPr>
          <w:sz w:val="24"/>
        </w:rPr>
        <w:t>投标函</w:t>
      </w:r>
    </w:p>
    <w:p w:rsidR="00B97AEA" w:rsidRDefault="00854307">
      <w:pPr>
        <w:pStyle w:val="ab"/>
        <w:numPr>
          <w:ilvl w:val="0"/>
          <w:numId w:val="4"/>
        </w:numPr>
        <w:tabs>
          <w:tab w:val="left" w:pos="952"/>
        </w:tabs>
        <w:spacing w:before="154"/>
        <w:ind w:left="952"/>
        <w:rPr>
          <w:sz w:val="24"/>
        </w:rPr>
      </w:pPr>
      <w:r>
        <w:rPr>
          <w:sz w:val="24"/>
        </w:rPr>
        <w:t>开标一览表</w:t>
      </w:r>
    </w:p>
    <w:p w:rsidR="00B97AEA" w:rsidRDefault="00854307">
      <w:pPr>
        <w:pStyle w:val="ab"/>
        <w:numPr>
          <w:ilvl w:val="0"/>
          <w:numId w:val="4"/>
        </w:numPr>
        <w:tabs>
          <w:tab w:val="left" w:pos="952"/>
        </w:tabs>
        <w:spacing w:before="151"/>
        <w:ind w:left="952"/>
        <w:rPr>
          <w:sz w:val="24"/>
          <w:lang w:eastAsia="zh-CN"/>
        </w:rPr>
      </w:pPr>
      <w:r>
        <w:rPr>
          <w:sz w:val="24"/>
          <w:lang w:eastAsia="zh-CN"/>
        </w:rPr>
        <w:t>法定代表人身份证明或法定代表人授权书</w:t>
      </w:r>
    </w:p>
    <w:p w:rsidR="00B97AEA" w:rsidRDefault="00854307">
      <w:pPr>
        <w:pStyle w:val="a3"/>
        <w:spacing w:before="154"/>
        <w:ind w:left="591"/>
        <w:rPr>
          <w:lang w:eastAsia="zh-CN"/>
        </w:rPr>
      </w:pPr>
      <w:bookmarkStart w:id="21" w:name="3-1._中小微企业声明函（投标人）（如需）；"/>
      <w:bookmarkEnd w:id="21"/>
      <w:r>
        <w:rPr>
          <w:lang w:eastAsia="zh-CN"/>
        </w:rPr>
        <w:t xml:space="preserve">3-1. </w:t>
      </w:r>
      <w:r>
        <w:rPr>
          <w:lang w:eastAsia="zh-CN"/>
        </w:rPr>
        <w:t>中小微企业声明函（投标人）（如需）；</w:t>
      </w:r>
    </w:p>
    <w:p w:rsidR="00B97AEA" w:rsidRDefault="00854307">
      <w:pPr>
        <w:pStyle w:val="a3"/>
        <w:spacing w:before="151"/>
        <w:ind w:left="591"/>
        <w:rPr>
          <w:lang w:eastAsia="zh-CN"/>
        </w:rPr>
      </w:pPr>
      <w:bookmarkStart w:id="22" w:name="3-2.._残疾人福利性单位声明函（如需）；"/>
      <w:bookmarkEnd w:id="22"/>
      <w:r>
        <w:rPr>
          <w:lang w:eastAsia="zh-CN"/>
        </w:rPr>
        <w:t xml:space="preserve">3-2.. </w:t>
      </w:r>
      <w:r>
        <w:rPr>
          <w:lang w:eastAsia="zh-CN"/>
        </w:rPr>
        <w:t>残疾人福利性单位声明函（如需）；</w:t>
      </w:r>
    </w:p>
    <w:p w:rsidR="00B97AEA" w:rsidRDefault="00854307">
      <w:pPr>
        <w:pStyle w:val="a3"/>
        <w:spacing w:before="154"/>
        <w:ind w:left="591"/>
        <w:rPr>
          <w:lang w:eastAsia="zh-CN"/>
        </w:rPr>
      </w:pPr>
      <w:bookmarkStart w:id="23" w:name="3-3._监狱企业证明文件（如需）；"/>
      <w:bookmarkEnd w:id="23"/>
      <w:r>
        <w:rPr>
          <w:lang w:eastAsia="zh-CN"/>
        </w:rPr>
        <w:t xml:space="preserve">3-3. </w:t>
      </w:r>
      <w:r>
        <w:rPr>
          <w:lang w:eastAsia="zh-CN"/>
        </w:rPr>
        <w:t>监狱企业证明文件（如需）；</w:t>
      </w:r>
    </w:p>
    <w:p w:rsidR="00B97AEA" w:rsidRDefault="00854307">
      <w:pPr>
        <w:pStyle w:val="ab"/>
        <w:numPr>
          <w:ilvl w:val="0"/>
          <w:numId w:val="4"/>
        </w:numPr>
        <w:tabs>
          <w:tab w:val="left" w:pos="952"/>
        </w:tabs>
        <w:spacing w:before="151"/>
        <w:ind w:left="952"/>
        <w:rPr>
          <w:sz w:val="24"/>
        </w:rPr>
      </w:pPr>
      <w:bookmarkStart w:id="24" w:name="4._投标人资格声明函"/>
      <w:bookmarkEnd w:id="24"/>
      <w:r>
        <w:rPr>
          <w:sz w:val="24"/>
        </w:rPr>
        <w:t>投标人资格声明函</w:t>
      </w:r>
    </w:p>
    <w:p w:rsidR="00B97AEA" w:rsidRDefault="00854307">
      <w:pPr>
        <w:pStyle w:val="ab"/>
        <w:numPr>
          <w:ilvl w:val="0"/>
          <w:numId w:val="4"/>
        </w:numPr>
        <w:tabs>
          <w:tab w:val="left" w:pos="952"/>
        </w:tabs>
        <w:spacing w:before="154"/>
        <w:ind w:left="952"/>
        <w:rPr>
          <w:sz w:val="24"/>
        </w:rPr>
      </w:pPr>
      <w:bookmarkStart w:id="25" w:name="5._投标人资格证明材料"/>
      <w:bookmarkEnd w:id="25"/>
      <w:r>
        <w:rPr>
          <w:sz w:val="24"/>
        </w:rPr>
        <w:t>投标人资格证明材料</w:t>
      </w:r>
    </w:p>
    <w:p w:rsidR="00B97AEA" w:rsidRDefault="00854307">
      <w:pPr>
        <w:pStyle w:val="ab"/>
        <w:numPr>
          <w:ilvl w:val="0"/>
          <w:numId w:val="4"/>
        </w:numPr>
        <w:tabs>
          <w:tab w:val="left" w:pos="952"/>
        </w:tabs>
        <w:spacing w:before="151"/>
        <w:ind w:left="952"/>
        <w:rPr>
          <w:sz w:val="24"/>
        </w:rPr>
      </w:pPr>
      <w:bookmarkStart w:id="26" w:name="6._服务方案及承诺"/>
      <w:bookmarkEnd w:id="26"/>
      <w:r>
        <w:rPr>
          <w:sz w:val="24"/>
        </w:rPr>
        <w:t>服务方案及承诺</w:t>
      </w:r>
    </w:p>
    <w:p w:rsidR="00B97AEA" w:rsidRDefault="00854307">
      <w:pPr>
        <w:pStyle w:val="ab"/>
        <w:numPr>
          <w:ilvl w:val="0"/>
          <w:numId w:val="4"/>
        </w:numPr>
        <w:tabs>
          <w:tab w:val="left" w:pos="952"/>
        </w:tabs>
        <w:spacing w:before="154" w:line="355" w:lineRule="auto"/>
        <w:ind w:right="5397" w:firstLine="0"/>
        <w:rPr>
          <w:sz w:val="24"/>
          <w:lang w:eastAsia="zh-CN"/>
        </w:rPr>
      </w:pPr>
      <w:bookmarkStart w:id="27" w:name="7._项目机构设置及服务能力"/>
      <w:bookmarkEnd w:id="27"/>
      <w:r>
        <w:rPr>
          <w:sz w:val="24"/>
          <w:lang w:eastAsia="zh-CN"/>
        </w:rPr>
        <w:t>项目机构设置及服务能力</w:t>
      </w:r>
      <w:r>
        <w:rPr>
          <w:sz w:val="24"/>
          <w:lang w:eastAsia="zh-CN"/>
        </w:rPr>
        <w:t xml:space="preserve"> </w:t>
      </w:r>
      <w:bookmarkStart w:id="28" w:name="8-1._辅助资料表"/>
      <w:bookmarkEnd w:id="28"/>
      <w:r>
        <w:rPr>
          <w:sz w:val="24"/>
          <w:lang w:eastAsia="zh-CN"/>
        </w:rPr>
        <w:t xml:space="preserve">8-1. </w:t>
      </w:r>
      <w:r>
        <w:rPr>
          <w:sz w:val="24"/>
          <w:lang w:eastAsia="zh-CN"/>
        </w:rPr>
        <w:t>辅助资料表</w:t>
      </w:r>
    </w:p>
    <w:p w:rsidR="00B97AEA" w:rsidRDefault="00854307">
      <w:pPr>
        <w:pStyle w:val="a3"/>
        <w:spacing w:before="38"/>
        <w:ind w:left="591"/>
      </w:pPr>
      <w:bookmarkStart w:id="29" w:name="9-1._拟投入本项目人员表"/>
      <w:bookmarkEnd w:id="29"/>
      <w:r>
        <w:t xml:space="preserve">9-1. </w:t>
      </w:r>
      <w:r>
        <w:t>拟投入本项目人员表</w:t>
      </w:r>
    </w:p>
    <w:p w:rsidR="00B97AEA" w:rsidRDefault="00854307">
      <w:pPr>
        <w:pStyle w:val="ab"/>
        <w:numPr>
          <w:ilvl w:val="0"/>
          <w:numId w:val="5"/>
        </w:numPr>
        <w:tabs>
          <w:tab w:val="left" w:pos="1191"/>
          <w:tab w:val="left" w:pos="1192"/>
        </w:tabs>
        <w:spacing w:before="154"/>
        <w:rPr>
          <w:sz w:val="24"/>
          <w:lang w:eastAsia="zh-CN"/>
        </w:rPr>
      </w:pPr>
      <w:bookmarkStart w:id="30" w:name="10.__2015年1月1日以来同类项目业绩情况表"/>
      <w:bookmarkEnd w:id="30"/>
      <w:r>
        <w:rPr>
          <w:sz w:val="24"/>
          <w:lang w:eastAsia="zh-CN"/>
        </w:rPr>
        <w:t>20</w:t>
      </w:r>
      <w:r>
        <w:rPr>
          <w:rFonts w:hint="eastAsia"/>
          <w:sz w:val="24"/>
          <w:lang w:eastAsia="zh-CN"/>
        </w:rPr>
        <w:t>17</w:t>
      </w:r>
      <w:r>
        <w:rPr>
          <w:sz w:val="24"/>
          <w:lang w:eastAsia="zh-CN"/>
        </w:rPr>
        <w:t>年</w:t>
      </w:r>
      <w:r>
        <w:rPr>
          <w:sz w:val="24"/>
          <w:lang w:eastAsia="zh-CN"/>
        </w:rPr>
        <w:t>1</w:t>
      </w:r>
      <w:r>
        <w:rPr>
          <w:sz w:val="24"/>
          <w:lang w:eastAsia="zh-CN"/>
        </w:rPr>
        <w:t>月</w:t>
      </w:r>
      <w:r>
        <w:rPr>
          <w:sz w:val="24"/>
          <w:lang w:eastAsia="zh-CN"/>
        </w:rPr>
        <w:t>1</w:t>
      </w:r>
      <w:r>
        <w:rPr>
          <w:sz w:val="24"/>
          <w:lang w:eastAsia="zh-CN"/>
        </w:rPr>
        <w:t>日以来同类项目业绩情况表</w:t>
      </w:r>
    </w:p>
    <w:p w:rsidR="00B97AEA" w:rsidRDefault="00854307">
      <w:pPr>
        <w:pStyle w:val="ab"/>
        <w:numPr>
          <w:ilvl w:val="0"/>
          <w:numId w:val="5"/>
        </w:numPr>
        <w:tabs>
          <w:tab w:val="left" w:pos="1072"/>
        </w:tabs>
        <w:spacing w:before="154"/>
        <w:ind w:left="1072" w:hanging="480"/>
        <w:rPr>
          <w:sz w:val="24"/>
        </w:rPr>
      </w:pPr>
      <w:bookmarkStart w:id="31" w:name="11._投标保证金"/>
      <w:bookmarkStart w:id="32" w:name="12._其他需要提供的资料"/>
      <w:bookmarkEnd w:id="31"/>
      <w:bookmarkEnd w:id="32"/>
      <w:r>
        <w:rPr>
          <w:sz w:val="24"/>
        </w:rPr>
        <w:t>其他需要提供的资料</w:t>
      </w:r>
    </w:p>
    <w:p w:rsidR="00B97AEA" w:rsidRDefault="00B97AEA">
      <w:pPr>
        <w:pStyle w:val="a3"/>
      </w:pPr>
    </w:p>
    <w:p w:rsidR="00B97AEA" w:rsidRDefault="00B97AEA">
      <w:pPr>
        <w:pStyle w:val="a3"/>
        <w:spacing w:before="2"/>
        <w:rPr>
          <w:sz w:val="23"/>
        </w:rPr>
      </w:pPr>
    </w:p>
    <w:p w:rsidR="00B97AEA" w:rsidRDefault="00854307">
      <w:pPr>
        <w:pStyle w:val="a3"/>
        <w:ind w:left="111"/>
      </w:pPr>
      <w:bookmarkStart w:id="33" w:name="注："/>
      <w:bookmarkEnd w:id="33"/>
      <w:r>
        <w:t>注：</w:t>
      </w:r>
    </w:p>
    <w:p w:rsidR="00B97AEA" w:rsidRDefault="00854307">
      <w:pPr>
        <w:pStyle w:val="a3"/>
        <w:spacing w:before="154" w:line="357" w:lineRule="auto"/>
        <w:ind w:left="111" w:right="125" w:firstLine="470"/>
        <w:rPr>
          <w:lang w:eastAsia="zh-CN"/>
        </w:rPr>
      </w:pPr>
      <w:bookmarkStart w:id="34" w:name="1、请投标人根据招标文件的要求，结合自己的投标情况编制投标文件，投标文件内容不限"/>
      <w:bookmarkEnd w:id="34"/>
      <w:r>
        <w:rPr>
          <w:lang w:eastAsia="zh-CN"/>
        </w:rPr>
        <w:t>1</w:t>
      </w:r>
      <w:r>
        <w:rPr>
          <w:lang w:eastAsia="zh-CN"/>
        </w:rPr>
        <w:t>、请投标人根据招标文件的要求，结合自己的投标情况编制投标文件，投标文件内容不限于以上目录所列内容。</w:t>
      </w:r>
    </w:p>
    <w:p w:rsidR="00B97AEA" w:rsidRDefault="00854307">
      <w:pPr>
        <w:pStyle w:val="a3"/>
        <w:spacing w:before="34" w:line="357" w:lineRule="auto"/>
        <w:ind w:left="111" w:right="125" w:firstLine="470"/>
        <w:rPr>
          <w:lang w:eastAsia="zh-CN"/>
        </w:rPr>
      </w:pPr>
      <w:bookmarkStart w:id="35" w:name="2、请投标人按以下要求的格式、内容、顺序制作投标文件，附相关资料，编制目录及页码"/>
      <w:bookmarkEnd w:id="35"/>
      <w:r>
        <w:rPr>
          <w:lang w:eastAsia="zh-CN"/>
        </w:rPr>
        <w:t>2</w:t>
      </w:r>
      <w:r>
        <w:rPr>
          <w:lang w:eastAsia="zh-CN"/>
        </w:rPr>
        <w:t>、请投标人按以下要求的格式、内容、顺序制作投标文件，附相关资料，编制目录及页码，因不按要求制作投标文件而产生的不利于投标人的评标风险由投标人自行承担。</w:t>
      </w:r>
    </w:p>
    <w:p w:rsidR="00B97AEA" w:rsidRDefault="00B97AEA">
      <w:pPr>
        <w:spacing w:line="357" w:lineRule="auto"/>
        <w:rPr>
          <w:lang w:eastAsia="zh-CN"/>
        </w:rPr>
        <w:sectPr w:rsidR="00B97AEA">
          <w:pgSz w:w="11910" w:h="16840"/>
          <w:pgMar w:top="1260" w:right="1400" w:bottom="880" w:left="1520" w:header="918" w:footer="686" w:gutter="0"/>
          <w:cols w:space="720"/>
        </w:sectPr>
      </w:pPr>
    </w:p>
    <w:p w:rsidR="00B97AEA" w:rsidRDefault="00B97AEA">
      <w:pPr>
        <w:pStyle w:val="a3"/>
        <w:rPr>
          <w:sz w:val="20"/>
          <w:lang w:eastAsia="zh-CN"/>
        </w:rPr>
      </w:pPr>
    </w:p>
    <w:p w:rsidR="00B97AEA" w:rsidRDefault="00B97AEA">
      <w:pPr>
        <w:pStyle w:val="a3"/>
        <w:spacing w:before="9"/>
        <w:rPr>
          <w:sz w:val="15"/>
          <w:lang w:eastAsia="zh-CN"/>
        </w:rPr>
      </w:pPr>
    </w:p>
    <w:p w:rsidR="00B97AEA" w:rsidRDefault="00B97AEA">
      <w:pPr>
        <w:rPr>
          <w:sz w:val="15"/>
          <w:lang w:eastAsia="zh-CN"/>
        </w:rPr>
        <w:sectPr w:rsidR="00B97AEA">
          <w:pgSz w:w="11910" w:h="16840"/>
          <w:pgMar w:top="1260" w:right="1400" w:bottom="880" w:left="1520" w:header="918" w:footer="686" w:gutter="0"/>
          <w:cols w:space="720"/>
        </w:sectPr>
      </w:pPr>
    </w:p>
    <w:p w:rsidR="00B97AEA" w:rsidRDefault="00854307">
      <w:pPr>
        <w:pStyle w:val="a3"/>
        <w:spacing w:before="26"/>
        <w:ind w:left="111"/>
        <w:rPr>
          <w:rFonts w:ascii="黑体" w:eastAsia="黑体"/>
          <w:lang w:eastAsia="zh-CN"/>
        </w:rPr>
      </w:pPr>
      <w:r>
        <w:rPr>
          <w:rFonts w:ascii="黑体" w:eastAsia="黑体" w:hint="eastAsia"/>
          <w:spacing w:val="-7"/>
          <w:lang w:eastAsia="zh-CN"/>
        </w:rPr>
        <w:lastRenderedPageBreak/>
        <w:t>附件１</w:t>
      </w:r>
    </w:p>
    <w:p w:rsidR="00B97AEA" w:rsidRDefault="00854307">
      <w:pPr>
        <w:pStyle w:val="a3"/>
        <w:spacing w:before="8"/>
        <w:rPr>
          <w:rFonts w:ascii="黑体"/>
          <w:sz w:val="36"/>
          <w:lang w:eastAsia="zh-CN"/>
        </w:rPr>
      </w:pPr>
      <w:r>
        <w:rPr>
          <w:lang w:eastAsia="zh-CN"/>
        </w:rPr>
        <w:br w:type="column"/>
      </w:r>
    </w:p>
    <w:p w:rsidR="00B97AEA" w:rsidRDefault="00854307">
      <w:pPr>
        <w:ind w:left="112"/>
        <w:rPr>
          <w:rFonts w:ascii="黑体" w:eastAsia="黑体"/>
          <w:sz w:val="32"/>
          <w:lang w:eastAsia="zh-CN"/>
        </w:rPr>
      </w:pPr>
      <w:r>
        <w:rPr>
          <w:rFonts w:ascii="黑体" w:eastAsia="黑体" w:hint="eastAsia"/>
          <w:sz w:val="32"/>
          <w:lang w:eastAsia="zh-CN"/>
        </w:rPr>
        <w:t>投</w:t>
      </w:r>
      <w:r>
        <w:rPr>
          <w:rFonts w:ascii="黑体" w:eastAsia="黑体" w:hint="eastAsia"/>
          <w:sz w:val="32"/>
          <w:lang w:eastAsia="zh-CN"/>
        </w:rPr>
        <w:t xml:space="preserve"> </w:t>
      </w:r>
      <w:r>
        <w:rPr>
          <w:rFonts w:ascii="黑体" w:eastAsia="黑体" w:hint="eastAsia"/>
          <w:sz w:val="32"/>
          <w:lang w:eastAsia="zh-CN"/>
        </w:rPr>
        <w:t>标</w:t>
      </w:r>
      <w:r>
        <w:rPr>
          <w:rFonts w:ascii="黑体" w:eastAsia="黑体" w:hint="eastAsia"/>
          <w:sz w:val="32"/>
          <w:lang w:eastAsia="zh-CN"/>
        </w:rPr>
        <w:t xml:space="preserve"> </w:t>
      </w:r>
      <w:r>
        <w:rPr>
          <w:rFonts w:ascii="黑体" w:eastAsia="黑体" w:hint="eastAsia"/>
          <w:sz w:val="32"/>
          <w:lang w:eastAsia="zh-CN"/>
        </w:rPr>
        <w:t>函</w:t>
      </w:r>
    </w:p>
    <w:p w:rsidR="00B97AEA" w:rsidRDefault="00B97AEA">
      <w:pPr>
        <w:rPr>
          <w:rFonts w:ascii="黑体" w:eastAsia="黑体"/>
          <w:sz w:val="32"/>
          <w:lang w:eastAsia="zh-CN"/>
        </w:rPr>
        <w:sectPr w:rsidR="00B97AEA">
          <w:type w:val="continuous"/>
          <w:pgSz w:w="11910" w:h="16840"/>
          <w:pgMar w:top="1260" w:right="1400" w:bottom="880" w:left="1520" w:header="720" w:footer="720" w:gutter="0"/>
          <w:cols w:num="2" w:space="720" w:equalWidth="0">
            <w:col w:w="813" w:space="3012"/>
            <w:col w:w="5165"/>
          </w:cols>
        </w:sectPr>
      </w:pPr>
    </w:p>
    <w:p w:rsidR="00B97AEA" w:rsidRDefault="00B97AEA">
      <w:pPr>
        <w:pStyle w:val="a3"/>
        <w:spacing w:before="7"/>
        <w:rPr>
          <w:rFonts w:ascii="黑体"/>
          <w:sz w:val="14"/>
          <w:lang w:eastAsia="zh-CN"/>
        </w:rPr>
      </w:pPr>
    </w:p>
    <w:p w:rsidR="00B97AEA" w:rsidRDefault="00854307">
      <w:pPr>
        <w:pStyle w:val="a3"/>
        <w:spacing w:before="27"/>
        <w:ind w:left="111"/>
        <w:rPr>
          <w:rFonts w:asciiTheme="minorEastAsia" w:eastAsiaTheme="minorEastAsia" w:hAnsiTheme="minorEastAsia"/>
          <w:lang w:eastAsia="zh-CN"/>
        </w:rPr>
      </w:pPr>
      <w:r>
        <w:rPr>
          <w:rFonts w:asciiTheme="minorEastAsia" w:eastAsiaTheme="minorEastAsia" w:hAnsiTheme="minorEastAsia"/>
          <w:lang w:eastAsia="zh-CN"/>
        </w:rPr>
        <w:t>致：（采购单位名称）</w:t>
      </w:r>
    </w:p>
    <w:p w:rsidR="00B97AEA" w:rsidRDefault="00854307">
      <w:pPr>
        <w:pStyle w:val="a3"/>
        <w:tabs>
          <w:tab w:val="left" w:pos="3951"/>
          <w:tab w:val="left" w:pos="5871"/>
        </w:tabs>
        <w:spacing w:before="154" w:line="355" w:lineRule="auto"/>
        <w:ind w:left="111" w:right="237" w:firstLine="480"/>
        <w:rPr>
          <w:rFonts w:asciiTheme="minorEastAsia" w:eastAsiaTheme="minorEastAsia" w:hAnsiTheme="minorEastAsia"/>
          <w:lang w:eastAsia="zh-CN"/>
        </w:rPr>
      </w:pPr>
      <w:r>
        <w:rPr>
          <w:rFonts w:asciiTheme="minorEastAsia" w:eastAsiaTheme="minorEastAsia" w:hAnsiTheme="minorEastAsia"/>
          <w:lang w:eastAsia="zh-CN"/>
        </w:rPr>
        <w:t>根据贵方招标编号为</w:t>
      </w:r>
      <w:r>
        <w:rPr>
          <w:rFonts w:asciiTheme="minorEastAsia" w:eastAsiaTheme="minorEastAsia" w:hAnsiTheme="minorEastAsia"/>
          <w:u w:val="single"/>
          <w:lang w:eastAsia="zh-CN"/>
        </w:rPr>
        <w:t xml:space="preserve"> </w:t>
      </w:r>
      <w:r>
        <w:rPr>
          <w:rFonts w:asciiTheme="minorEastAsia" w:eastAsiaTheme="minorEastAsia" w:hAnsiTheme="minorEastAsia"/>
          <w:u w:val="single"/>
          <w:lang w:eastAsia="zh-CN"/>
        </w:rPr>
        <w:tab/>
      </w:r>
      <w:r>
        <w:rPr>
          <w:rFonts w:asciiTheme="minorEastAsia" w:eastAsiaTheme="minorEastAsia" w:hAnsiTheme="minorEastAsia"/>
          <w:lang w:eastAsia="zh-CN"/>
        </w:rPr>
        <w:t>的</w:t>
      </w:r>
      <w:r>
        <w:rPr>
          <w:rFonts w:asciiTheme="minorEastAsia" w:eastAsiaTheme="minorEastAsia" w:hAnsiTheme="minorEastAsia"/>
          <w:u w:val="single"/>
          <w:lang w:eastAsia="zh-CN"/>
        </w:rPr>
        <w:t xml:space="preserve"> </w:t>
      </w:r>
      <w:r>
        <w:rPr>
          <w:rFonts w:asciiTheme="minorEastAsia" w:eastAsiaTheme="minorEastAsia" w:hAnsiTheme="minorEastAsia"/>
          <w:u w:val="single"/>
          <w:lang w:eastAsia="zh-CN"/>
        </w:rPr>
        <w:tab/>
      </w:r>
      <w:r>
        <w:rPr>
          <w:rFonts w:asciiTheme="minorEastAsia" w:eastAsiaTheme="minorEastAsia" w:hAnsiTheme="minorEastAsia"/>
          <w:lang w:eastAsia="zh-CN"/>
        </w:rPr>
        <w:t>（项目名称）的招标公告，我方按招标文件要求提交投标文件正本、副本及相关资料，并对之负法律责任。</w:t>
      </w:r>
    </w:p>
    <w:p w:rsidR="00B97AEA" w:rsidRDefault="00854307">
      <w:pPr>
        <w:pStyle w:val="a3"/>
        <w:spacing w:before="38"/>
        <w:ind w:left="591"/>
        <w:rPr>
          <w:rFonts w:asciiTheme="minorEastAsia" w:eastAsiaTheme="minorEastAsia" w:hAnsiTheme="minorEastAsia"/>
          <w:lang w:eastAsia="zh-CN"/>
        </w:rPr>
      </w:pPr>
      <w:r>
        <w:rPr>
          <w:rFonts w:asciiTheme="minorEastAsia" w:eastAsiaTheme="minorEastAsia" w:hAnsiTheme="minorEastAsia"/>
          <w:lang w:eastAsia="zh-CN"/>
        </w:rPr>
        <w:t>据此函，签字代表宣布同意如下：</w:t>
      </w:r>
    </w:p>
    <w:p w:rsidR="00B97AEA" w:rsidRDefault="00854307">
      <w:pPr>
        <w:pStyle w:val="a3"/>
        <w:spacing w:before="151"/>
        <w:ind w:left="591"/>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lang w:eastAsia="zh-CN"/>
        </w:rPr>
        <w:t>、依法依规、诚实守信、公平竞争参加本次招标活动。</w:t>
      </w:r>
    </w:p>
    <w:p w:rsidR="00B97AEA" w:rsidRDefault="00854307">
      <w:pPr>
        <w:pStyle w:val="a3"/>
        <w:spacing w:before="154" w:line="357" w:lineRule="auto"/>
        <w:ind w:left="111" w:right="237" w:firstLine="48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lang w:eastAsia="zh-CN"/>
        </w:rPr>
        <w:t>、我方保证投标文件中的所有资料均为真实、准确、完整、有效的，且不具有任何误导性，并无条件接受采购人或采购代理机构对其中任何资料进行核实（核对原件）的要求。核对发现有虚假、不一致或我方无正当理由不按要求提供原件的，我方承诺投标文件无效并自愿承担一切法律责任。</w:t>
      </w:r>
    </w:p>
    <w:p w:rsidR="00B97AEA" w:rsidRDefault="00854307">
      <w:pPr>
        <w:pStyle w:val="a3"/>
        <w:spacing w:before="36"/>
        <w:ind w:left="591"/>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lang w:eastAsia="zh-CN"/>
        </w:rPr>
        <w:t>、我方的投标报价详见开标一览表。</w:t>
      </w:r>
    </w:p>
    <w:p w:rsidR="00B97AEA" w:rsidRDefault="00854307">
      <w:pPr>
        <w:pStyle w:val="a3"/>
        <w:spacing w:before="154" w:line="355" w:lineRule="auto"/>
        <w:ind w:left="111" w:right="357" w:firstLine="480"/>
        <w:rPr>
          <w:rFonts w:asciiTheme="minorEastAsia" w:eastAsiaTheme="minorEastAsia" w:hAnsiTheme="minorEastAsia"/>
          <w:lang w:eastAsia="zh-CN"/>
        </w:rPr>
      </w:pPr>
      <w:r>
        <w:rPr>
          <w:rFonts w:asciiTheme="minorEastAsia" w:eastAsiaTheme="minorEastAsia" w:hAnsiTheme="minorEastAsia"/>
          <w:lang w:eastAsia="zh-CN"/>
        </w:rPr>
        <w:t>4</w:t>
      </w:r>
      <w:r>
        <w:rPr>
          <w:rFonts w:asciiTheme="minorEastAsia" w:eastAsiaTheme="minorEastAsia" w:hAnsiTheme="minorEastAsia"/>
          <w:lang w:eastAsia="zh-CN"/>
        </w:rPr>
        <w:t>、如果我方的投标文件被接受，我们将履行招标文件中规定的每一项要求，按期、按质、按量履行合同。</w:t>
      </w:r>
    </w:p>
    <w:p w:rsidR="00B97AEA" w:rsidRDefault="00854307">
      <w:pPr>
        <w:pStyle w:val="a3"/>
        <w:spacing w:before="36" w:line="357" w:lineRule="auto"/>
        <w:ind w:left="111" w:right="357" w:firstLine="480"/>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lang w:eastAsia="zh-CN"/>
        </w:rPr>
        <w:t>、我方愿遵守《中华人民共和国政府采购法》及相关的政府采购法律法规，</w:t>
      </w:r>
      <w:r>
        <w:rPr>
          <w:rFonts w:asciiTheme="minorEastAsia" w:eastAsiaTheme="minorEastAsia" w:hAnsiTheme="minorEastAsia"/>
          <w:lang w:eastAsia="zh-CN"/>
        </w:rPr>
        <w:t>按《中华人民共和国合同法》履行我方的全部责任。</w:t>
      </w:r>
    </w:p>
    <w:p w:rsidR="00B97AEA" w:rsidRDefault="00854307">
      <w:pPr>
        <w:pStyle w:val="a3"/>
        <w:spacing w:before="36" w:line="355" w:lineRule="auto"/>
        <w:ind w:left="111" w:right="357" w:firstLine="480"/>
        <w:rPr>
          <w:rFonts w:asciiTheme="minorEastAsia" w:eastAsiaTheme="minorEastAsia" w:hAnsiTheme="minorEastAsia"/>
          <w:lang w:eastAsia="zh-CN"/>
        </w:rPr>
      </w:pPr>
      <w:r>
        <w:rPr>
          <w:rFonts w:asciiTheme="minorEastAsia" w:eastAsiaTheme="minorEastAsia" w:hAnsiTheme="minorEastAsia"/>
          <w:lang w:eastAsia="zh-CN"/>
        </w:rPr>
        <w:t>6</w:t>
      </w:r>
      <w:r>
        <w:rPr>
          <w:rFonts w:asciiTheme="minorEastAsia" w:eastAsiaTheme="minorEastAsia" w:hAnsiTheme="minorEastAsia"/>
          <w:lang w:eastAsia="zh-CN"/>
        </w:rPr>
        <w:t>、我方已认真仔细研究招标文件全部内容，包括修改文件以及全部参考资料和有关附件。我们完全理解并同意放弃对这方面有不明及误解的权力。</w:t>
      </w:r>
    </w:p>
    <w:p w:rsidR="00B97AEA" w:rsidRDefault="00854307">
      <w:pPr>
        <w:pStyle w:val="a3"/>
        <w:spacing w:before="38" w:line="355" w:lineRule="auto"/>
        <w:ind w:left="111" w:right="357" w:firstLine="480"/>
        <w:rPr>
          <w:rFonts w:asciiTheme="minorEastAsia" w:eastAsiaTheme="minorEastAsia" w:hAnsiTheme="minorEastAsia"/>
          <w:lang w:eastAsia="zh-CN"/>
        </w:rPr>
      </w:pPr>
      <w:r>
        <w:rPr>
          <w:rFonts w:asciiTheme="minorEastAsia" w:eastAsiaTheme="minorEastAsia" w:hAnsiTheme="minorEastAsia"/>
          <w:lang w:eastAsia="zh-CN"/>
        </w:rPr>
        <w:t>7</w:t>
      </w:r>
      <w:r>
        <w:rPr>
          <w:rFonts w:asciiTheme="minorEastAsia" w:eastAsiaTheme="minorEastAsia" w:hAnsiTheme="minorEastAsia"/>
          <w:lang w:eastAsia="zh-CN"/>
        </w:rPr>
        <w:t>、我方承诺投标有效期为提交投标文件截止时间后</w:t>
      </w:r>
      <w:r>
        <w:rPr>
          <w:rFonts w:asciiTheme="minorEastAsia" w:eastAsiaTheme="minorEastAsia" w:hAnsiTheme="minorEastAsia"/>
          <w:lang w:eastAsia="zh-CN"/>
        </w:rPr>
        <w:t>90</w:t>
      </w:r>
      <w:r>
        <w:rPr>
          <w:rFonts w:asciiTheme="minorEastAsia" w:eastAsiaTheme="minorEastAsia" w:hAnsiTheme="minorEastAsia"/>
          <w:lang w:eastAsia="zh-CN"/>
        </w:rPr>
        <w:t>天，并在招标文件规定的投标有效期内不撤销投标文件。</w:t>
      </w:r>
    </w:p>
    <w:p w:rsidR="00B97AEA" w:rsidRDefault="00854307">
      <w:pPr>
        <w:pStyle w:val="a3"/>
        <w:spacing w:before="38" w:line="355" w:lineRule="auto"/>
        <w:ind w:left="111" w:right="357" w:firstLine="48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、我方同意按照贵方的要求提供与投标有关的一切数据或资料，理解贵方不一定接受最低报价的投标或收到的任何投标。</w:t>
      </w:r>
    </w:p>
    <w:p w:rsidR="00B97AEA" w:rsidRDefault="00854307">
      <w:pPr>
        <w:pStyle w:val="a3"/>
        <w:spacing w:before="38" w:line="355" w:lineRule="auto"/>
        <w:ind w:left="111" w:right="237" w:firstLine="480"/>
        <w:rPr>
          <w:rFonts w:asciiTheme="minorEastAsia" w:eastAsiaTheme="minorEastAsia" w:hAnsiTheme="minorEastAsia"/>
          <w:lang w:eastAsia="zh-CN"/>
        </w:rPr>
      </w:pPr>
      <w:r>
        <w:rPr>
          <w:rFonts w:asciiTheme="minorEastAsia" w:eastAsiaTheme="minorEastAsia" w:hAnsiTheme="minorEastAsia" w:hint="eastAsia"/>
          <w:lang w:eastAsia="zh-CN"/>
        </w:rPr>
        <w:t>9</w:t>
      </w:r>
      <w:r>
        <w:rPr>
          <w:rFonts w:asciiTheme="minorEastAsia" w:eastAsiaTheme="minorEastAsia" w:hAnsiTheme="minorEastAsia"/>
          <w:lang w:eastAsia="zh-CN"/>
        </w:rPr>
        <w:t>、我方在此声明，所提交的投标文件及有关资料内容完整、真实和准确，且不存在第二章</w:t>
      </w:r>
      <w:r>
        <w:rPr>
          <w:rFonts w:asciiTheme="minorEastAsia" w:eastAsiaTheme="minorEastAsia" w:hAnsiTheme="minorEastAsia"/>
          <w:lang w:eastAsia="zh-CN"/>
        </w:rPr>
        <w:t>“</w:t>
      </w:r>
      <w:r>
        <w:rPr>
          <w:rFonts w:asciiTheme="minorEastAsia" w:eastAsiaTheme="minorEastAsia" w:hAnsiTheme="minorEastAsia"/>
          <w:lang w:eastAsia="zh-CN"/>
        </w:rPr>
        <w:t>投标人须知</w:t>
      </w:r>
      <w:r>
        <w:rPr>
          <w:rFonts w:asciiTheme="minorEastAsia" w:eastAsiaTheme="minorEastAsia" w:hAnsiTheme="minorEastAsia"/>
          <w:lang w:eastAsia="zh-CN"/>
        </w:rPr>
        <w:t>”</w:t>
      </w:r>
      <w:r>
        <w:rPr>
          <w:rFonts w:asciiTheme="minorEastAsia" w:eastAsiaTheme="minorEastAsia" w:hAnsiTheme="minorEastAsia"/>
          <w:lang w:eastAsia="zh-CN"/>
        </w:rPr>
        <w:t>第</w:t>
      </w:r>
      <w:r>
        <w:rPr>
          <w:rFonts w:asciiTheme="minorEastAsia" w:eastAsiaTheme="minorEastAsia" w:hAnsiTheme="minorEastAsia"/>
          <w:lang w:eastAsia="zh-CN"/>
        </w:rPr>
        <w:t xml:space="preserve"> 1.4.3 </w:t>
      </w:r>
      <w:r>
        <w:rPr>
          <w:rFonts w:asciiTheme="minorEastAsia" w:eastAsiaTheme="minorEastAsia" w:hAnsiTheme="minorEastAsia"/>
          <w:lang w:eastAsia="zh-CN"/>
        </w:rPr>
        <w:t>项规定的任</w:t>
      </w:r>
      <w:r>
        <w:rPr>
          <w:rFonts w:asciiTheme="minorEastAsia" w:eastAsiaTheme="minorEastAsia" w:hAnsiTheme="minorEastAsia"/>
          <w:lang w:eastAsia="zh-CN"/>
        </w:rPr>
        <w:t>何一种情形。</w:t>
      </w:r>
    </w:p>
    <w:p w:rsidR="00B97AEA" w:rsidRDefault="00854307">
      <w:pPr>
        <w:pStyle w:val="a3"/>
        <w:spacing w:before="38" w:line="357" w:lineRule="auto"/>
        <w:ind w:left="111" w:right="237" w:firstLine="48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0</w:t>
      </w:r>
      <w:r>
        <w:rPr>
          <w:rFonts w:asciiTheme="minorEastAsia" w:eastAsiaTheme="minorEastAsia" w:hAnsiTheme="minorEastAsia"/>
          <w:lang w:eastAsia="zh-CN"/>
        </w:rPr>
        <w:t>、如果我方被确定为中标人，我方如无不可抗力，放弃中标，或者未履行招标文件、投标文件和合同条款的，一经查实，我方愿意赔偿由此而造成的一切损失，并同意接受按相关法律法规和招标文件的相关要求对我方进行的处罚。</w:t>
      </w:r>
    </w:p>
    <w:p w:rsidR="00B97AEA" w:rsidRDefault="00B97AEA">
      <w:pPr>
        <w:spacing w:line="357" w:lineRule="auto"/>
        <w:rPr>
          <w:rFonts w:asciiTheme="minorEastAsia" w:eastAsiaTheme="minorEastAsia" w:hAnsiTheme="minorEastAsia"/>
          <w:lang w:eastAsia="zh-CN"/>
        </w:rPr>
        <w:sectPr w:rsidR="00B97AEA">
          <w:type w:val="continuous"/>
          <w:pgSz w:w="11910" w:h="16840"/>
          <w:pgMar w:top="1260" w:right="1400" w:bottom="880" w:left="1520" w:header="720" w:footer="720" w:gutter="0"/>
          <w:cols w:space="720"/>
        </w:sectPr>
      </w:pPr>
    </w:p>
    <w:p w:rsidR="00B97AEA" w:rsidRDefault="00B97AEA">
      <w:pPr>
        <w:pStyle w:val="a3"/>
        <w:rPr>
          <w:rFonts w:asciiTheme="minorEastAsia" w:eastAsiaTheme="minorEastAsia" w:hAnsiTheme="minorEastAsia"/>
          <w:sz w:val="20"/>
          <w:lang w:eastAsia="zh-CN"/>
        </w:rPr>
      </w:pPr>
    </w:p>
    <w:p w:rsidR="00B97AEA" w:rsidRDefault="00B97AEA">
      <w:pPr>
        <w:pStyle w:val="a3"/>
        <w:spacing w:before="9"/>
        <w:rPr>
          <w:rFonts w:asciiTheme="minorEastAsia" w:eastAsiaTheme="minorEastAsia" w:hAnsiTheme="minorEastAsia"/>
          <w:sz w:val="15"/>
          <w:lang w:eastAsia="zh-CN"/>
        </w:rPr>
      </w:pPr>
    </w:p>
    <w:p w:rsidR="00B97AEA" w:rsidRDefault="00854307">
      <w:pPr>
        <w:pStyle w:val="a3"/>
        <w:spacing w:before="26" w:line="357" w:lineRule="auto"/>
        <w:ind w:left="111" w:right="237" w:firstLine="480"/>
        <w:jc w:val="both"/>
        <w:rPr>
          <w:rFonts w:asciiTheme="minorEastAsia" w:eastAsiaTheme="minorEastAsia" w:hAnsiTheme="minorEastAsia"/>
          <w:lang w:eastAsia="zh-CN"/>
        </w:rPr>
      </w:pPr>
      <w:bookmarkStart w:id="36" w:name="附件2"/>
      <w:bookmarkEnd w:id="36"/>
      <w:r>
        <w:rPr>
          <w:rFonts w:asciiTheme="minorEastAsia" w:eastAsiaTheme="minorEastAsia" w:hAnsiTheme="minorEastAsia"/>
          <w:lang w:eastAsia="zh-CN"/>
        </w:rPr>
        <w:t>1</w:t>
      </w:r>
      <w:r>
        <w:rPr>
          <w:rFonts w:asciiTheme="minorEastAsia" w:eastAsiaTheme="minorEastAsia" w:hAnsiTheme="minorEastAsia" w:hint="eastAsia"/>
          <w:lang w:eastAsia="zh-CN"/>
        </w:rPr>
        <w:t>1</w:t>
      </w:r>
      <w:r>
        <w:rPr>
          <w:rFonts w:asciiTheme="minorEastAsia" w:eastAsiaTheme="minorEastAsia" w:hAnsiTheme="minorEastAsia"/>
          <w:lang w:eastAsia="zh-CN"/>
        </w:rPr>
        <w:t>、采购人若需追加采购本项目招标文件所列内容及相关伴随服务的，在不改变合同其他实质性条款的前提下，我方将按相同或更优惠的折扣率保证提供服务。</w:t>
      </w:r>
    </w:p>
    <w:p w:rsidR="00B97AEA" w:rsidRDefault="00854307">
      <w:pPr>
        <w:pStyle w:val="a3"/>
        <w:spacing w:before="34" w:line="357" w:lineRule="auto"/>
        <w:ind w:left="111" w:right="237" w:firstLine="48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2</w:t>
      </w:r>
      <w:r>
        <w:rPr>
          <w:rFonts w:asciiTheme="minorEastAsia" w:eastAsiaTheme="minorEastAsia" w:hAnsiTheme="minorEastAsia"/>
          <w:lang w:eastAsia="zh-CN"/>
        </w:rPr>
        <w:t>、我方决不提供虚假资料谋取中标，也决不虚假应标，决不采取不正当手段诋毁、排挤其他投标人，决不与采购人、采购代理机构或者其它投标人恶意串通，决不向采购人、代理机构工作人员和评委进行商业贿赂，积极配合政府相关监管部门的依法监督检查，不向相关监管部门提供虚假情况，如有违反政府采购法律法规的行为，自愿接受政府采购相关监管部门的依法依规处罚。</w:t>
      </w:r>
    </w:p>
    <w:p w:rsidR="00B97AEA" w:rsidRDefault="00854307">
      <w:pPr>
        <w:pStyle w:val="a3"/>
        <w:spacing w:before="34" w:line="357" w:lineRule="auto"/>
        <w:ind w:left="111" w:right="237" w:firstLine="48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3</w:t>
      </w:r>
      <w:r>
        <w:rPr>
          <w:rFonts w:asciiTheme="minorEastAsia" w:eastAsiaTheme="minorEastAsia" w:hAnsiTheme="minorEastAsia"/>
          <w:lang w:eastAsia="zh-CN"/>
        </w:rPr>
        <w:t>、本此招标若废标，在收到贵方的通知后，如果我方同意参加贵方组织的本项目的竞争性谈判，则本投标函及所有投标文件中声明、授权、承诺、盖章签字等仍然有效。我方遵守贵方招标文件关于</w:t>
      </w:r>
      <w:r>
        <w:rPr>
          <w:rFonts w:asciiTheme="minorEastAsia" w:eastAsiaTheme="minorEastAsia" w:hAnsiTheme="minorEastAsia"/>
          <w:lang w:eastAsia="zh-CN"/>
        </w:rPr>
        <w:t>特殊情形采用竞争性谈判采购的相关规定，并无异议。</w:t>
      </w:r>
    </w:p>
    <w:p w:rsidR="00B97AEA" w:rsidRDefault="00854307">
      <w:pPr>
        <w:pStyle w:val="a3"/>
        <w:tabs>
          <w:tab w:val="left" w:pos="3433"/>
        </w:tabs>
        <w:spacing w:before="36" w:line="357" w:lineRule="auto"/>
        <w:ind w:left="793" w:right="3597" w:hanging="202"/>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4</w:t>
      </w:r>
      <w:r>
        <w:rPr>
          <w:rFonts w:asciiTheme="minorEastAsia" w:eastAsiaTheme="minorEastAsia" w:hAnsiTheme="minorEastAsia"/>
          <w:lang w:eastAsia="zh-CN"/>
        </w:rPr>
        <w:t>、与本投标有关的一切正式函件往来请寄：地址：</w:t>
      </w:r>
      <w:r>
        <w:rPr>
          <w:rFonts w:asciiTheme="minorEastAsia" w:eastAsiaTheme="minorEastAsia" w:hAnsiTheme="minorEastAsia"/>
          <w:lang w:eastAsia="zh-CN"/>
        </w:rPr>
        <w:tab/>
      </w:r>
      <w:r>
        <w:rPr>
          <w:rFonts w:asciiTheme="minorEastAsia" w:eastAsiaTheme="minorEastAsia" w:hAnsiTheme="minorEastAsia"/>
          <w:lang w:eastAsia="zh-CN"/>
        </w:rPr>
        <w:t>邮政编码：</w:t>
      </w:r>
    </w:p>
    <w:p w:rsidR="00B97AEA" w:rsidRDefault="00854307">
      <w:pPr>
        <w:pStyle w:val="a3"/>
        <w:tabs>
          <w:tab w:val="left" w:pos="3433"/>
        </w:tabs>
        <w:spacing w:before="34"/>
        <w:ind w:left="793"/>
        <w:rPr>
          <w:rFonts w:asciiTheme="minorEastAsia" w:eastAsiaTheme="minorEastAsia" w:hAnsiTheme="minorEastAsia"/>
          <w:lang w:eastAsia="zh-CN"/>
        </w:rPr>
      </w:pPr>
      <w:r>
        <w:rPr>
          <w:rFonts w:asciiTheme="minorEastAsia" w:eastAsiaTheme="minorEastAsia" w:hAnsiTheme="minorEastAsia"/>
          <w:lang w:eastAsia="zh-CN"/>
        </w:rPr>
        <w:t>电话：</w:t>
      </w:r>
      <w:r>
        <w:rPr>
          <w:rFonts w:asciiTheme="minorEastAsia" w:eastAsiaTheme="minorEastAsia" w:hAnsiTheme="minorEastAsia"/>
          <w:lang w:eastAsia="zh-CN"/>
        </w:rPr>
        <w:tab/>
      </w:r>
      <w:r>
        <w:rPr>
          <w:rFonts w:asciiTheme="minorEastAsia" w:eastAsiaTheme="minorEastAsia" w:hAnsiTheme="minorEastAsia"/>
          <w:lang w:eastAsia="zh-CN"/>
        </w:rPr>
        <w:t>传真：</w:t>
      </w:r>
    </w:p>
    <w:p w:rsidR="00B97AEA" w:rsidRDefault="00B97AEA">
      <w:pPr>
        <w:pStyle w:val="a3"/>
        <w:rPr>
          <w:rFonts w:asciiTheme="minorEastAsia" w:eastAsiaTheme="minorEastAsia" w:hAnsiTheme="minorEastAsia"/>
          <w:lang w:eastAsia="zh-CN"/>
        </w:rPr>
      </w:pPr>
    </w:p>
    <w:p w:rsidR="00B97AEA" w:rsidRDefault="00B97AEA">
      <w:pPr>
        <w:pStyle w:val="a3"/>
        <w:spacing w:before="4"/>
        <w:rPr>
          <w:rFonts w:asciiTheme="minorEastAsia" w:eastAsiaTheme="minorEastAsia" w:hAnsiTheme="minorEastAsia"/>
          <w:sz w:val="23"/>
          <w:lang w:eastAsia="zh-CN"/>
        </w:rPr>
      </w:pPr>
    </w:p>
    <w:p w:rsidR="00B97AEA" w:rsidRDefault="00854307">
      <w:pPr>
        <w:pStyle w:val="a3"/>
        <w:ind w:left="111"/>
        <w:rPr>
          <w:rFonts w:asciiTheme="minorEastAsia" w:eastAsiaTheme="minorEastAsia" w:hAnsiTheme="minorEastAsia"/>
          <w:lang w:eastAsia="zh-CN"/>
        </w:rPr>
      </w:pPr>
      <w:r>
        <w:rPr>
          <w:rFonts w:asciiTheme="minorEastAsia" w:eastAsiaTheme="minorEastAsia" w:hAnsiTheme="minorEastAsia"/>
          <w:lang w:eastAsia="zh-CN"/>
        </w:rPr>
        <w:t>投标人名称（公章）：</w:t>
      </w:r>
    </w:p>
    <w:p w:rsidR="00B97AEA" w:rsidRDefault="00B97AEA">
      <w:pPr>
        <w:pStyle w:val="a3"/>
        <w:rPr>
          <w:rFonts w:asciiTheme="minorEastAsia" w:eastAsiaTheme="minorEastAsia" w:hAnsiTheme="minorEastAsia"/>
          <w:lang w:eastAsia="zh-CN"/>
        </w:rPr>
      </w:pPr>
    </w:p>
    <w:p w:rsidR="00B97AEA" w:rsidRDefault="00B97AEA">
      <w:pPr>
        <w:pStyle w:val="a3"/>
        <w:spacing w:before="4"/>
        <w:rPr>
          <w:rFonts w:asciiTheme="minorEastAsia" w:eastAsiaTheme="minorEastAsia" w:hAnsiTheme="minorEastAsia"/>
          <w:sz w:val="23"/>
          <w:lang w:eastAsia="zh-CN"/>
        </w:rPr>
      </w:pPr>
    </w:p>
    <w:p w:rsidR="00B97AEA" w:rsidRDefault="00854307">
      <w:pPr>
        <w:pStyle w:val="a3"/>
        <w:tabs>
          <w:tab w:val="left" w:pos="5391"/>
        </w:tabs>
        <w:spacing w:line="357" w:lineRule="auto"/>
        <w:ind w:left="111" w:right="477"/>
        <w:rPr>
          <w:rFonts w:asciiTheme="minorEastAsia" w:eastAsiaTheme="minorEastAsia" w:hAnsiTheme="minorEastAsia"/>
          <w:lang w:eastAsia="zh-CN"/>
        </w:rPr>
      </w:pPr>
      <w:r>
        <w:rPr>
          <w:rFonts w:asciiTheme="minorEastAsia" w:eastAsiaTheme="minorEastAsia" w:hAnsiTheme="minorEastAsia"/>
          <w:lang w:eastAsia="zh-CN"/>
        </w:rPr>
        <w:t>投标人法定代表人（签字或盖章）：</w:t>
      </w:r>
      <w:r>
        <w:rPr>
          <w:rFonts w:asciiTheme="minorEastAsia" w:eastAsiaTheme="minorEastAsia" w:hAnsiTheme="minorEastAsia"/>
          <w:lang w:eastAsia="zh-CN"/>
        </w:rPr>
        <w:tab/>
        <w:t xml:space="preserve"> </w:t>
      </w:r>
      <w:r>
        <w:rPr>
          <w:rFonts w:asciiTheme="minorEastAsia" w:eastAsiaTheme="minorEastAsia" w:hAnsiTheme="minorEastAsia"/>
          <w:lang w:eastAsia="zh-CN"/>
        </w:rPr>
        <w:t>投标人代表（签字或盖章）：日期：</w:t>
      </w:r>
    </w:p>
    <w:p w:rsidR="00B97AEA" w:rsidRDefault="00854307">
      <w:pPr>
        <w:pStyle w:val="a3"/>
        <w:spacing w:before="34" w:line="357" w:lineRule="auto"/>
        <w:ind w:left="111" w:right="237" w:firstLine="480"/>
        <w:jc w:val="both"/>
        <w:rPr>
          <w:rFonts w:asciiTheme="minorEastAsia" w:eastAsiaTheme="minorEastAsia" w:hAnsiTheme="minorEastAsia"/>
          <w:lang w:eastAsia="zh-CN"/>
        </w:rPr>
      </w:pPr>
      <w:r>
        <w:rPr>
          <w:rFonts w:asciiTheme="minorEastAsia" w:eastAsiaTheme="minorEastAsia" w:hAnsiTheme="minorEastAsia"/>
          <w:lang w:eastAsia="zh-CN"/>
        </w:rPr>
        <w:t>本投标人承诺：以上地址等信息为邮寄函件的真实有效准确信息，收件人为法定代表人或投标人代表。如我方对往来函件拒收，邮寄方可视为已送达，由此造成的一切后果由本投标人承担。</w:t>
      </w:r>
    </w:p>
    <w:p w:rsidR="00B97AEA" w:rsidRDefault="00854307">
      <w:pPr>
        <w:pStyle w:val="5"/>
        <w:spacing w:before="36" w:line="357" w:lineRule="auto"/>
        <w:ind w:right="204" w:firstLine="480"/>
        <w:jc w:val="both"/>
        <w:rPr>
          <w:rFonts w:asciiTheme="minorEastAsia" w:eastAsiaTheme="minorEastAsia" w:hAnsiTheme="minorEastAsia"/>
          <w:lang w:eastAsia="zh-CN"/>
        </w:rPr>
      </w:pPr>
      <w:r>
        <w:rPr>
          <w:rFonts w:asciiTheme="minorEastAsia" w:eastAsiaTheme="minorEastAsia" w:hAnsiTheme="minorEastAsia"/>
          <w:w w:val="99"/>
          <w:lang w:eastAsia="zh-CN"/>
        </w:rPr>
        <w:t>注</w:t>
      </w:r>
      <w:r>
        <w:rPr>
          <w:rFonts w:asciiTheme="minorEastAsia" w:eastAsiaTheme="minorEastAsia" w:hAnsiTheme="minorEastAsia"/>
          <w:spacing w:val="2"/>
          <w:w w:val="99"/>
          <w:lang w:eastAsia="zh-CN"/>
        </w:rPr>
        <w:t>：</w:t>
      </w:r>
      <w:r>
        <w:rPr>
          <w:rFonts w:asciiTheme="minorEastAsia" w:eastAsiaTheme="minorEastAsia" w:hAnsiTheme="minorEastAsia"/>
          <w:w w:val="99"/>
          <w:lang w:eastAsia="zh-CN"/>
        </w:rPr>
        <w:t>除</w:t>
      </w:r>
      <w:r>
        <w:rPr>
          <w:rFonts w:asciiTheme="minorEastAsia" w:eastAsiaTheme="minorEastAsia" w:hAnsiTheme="minorEastAsia"/>
          <w:spacing w:val="2"/>
          <w:w w:val="99"/>
          <w:lang w:eastAsia="zh-CN"/>
        </w:rPr>
        <w:t>可</w:t>
      </w:r>
      <w:r>
        <w:rPr>
          <w:rFonts w:asciiTheme="minorEastAsia" w:eastAsiaTheme="minorEastAsia" w:hAnsiTheme="minorEastAsia"/>
          <w:w w:val="99"/>
          <w:lang w:eastAsia="zh-CN"/>
        </w:rPr>
        <w:t>填报</w:t>
      </w:r>
      <w:r>
        <w:rPr>
          <w:rFonts w:asciiTheme="minorEastAsia" w:eastAsiaTheme="minorEastAsia" w:hAnsiTheme="minorEastAsia"/>
          <w:spacing w:val="2"/>
          <w:w w:val="99"/>
          <w:lang w:eastAsia="zh-CN"/>
        </w:rPr>
        <w:t>内</w:t>
      </w:r>
      <w:r>
        <w:rPr>
          <w:rFonts w:asciiTheme="minorEastAsia" w:eastAsiaTheme="minorEastAsia" w:hAnsiTheme="minorEastAsia"/>
          <w:w w:val="99"/>
          <w:lang w:eastAsia="zh-CN"/>
        </w:rPr>
        <w:t>容</w:t>
      </w:r>
      <w:r>
        <w:rPr>
          <w:rFonts w:asciiTheme="minorEastAsia" w:eastAsiaTheme="minorEastAsia" w:hAnsiTheme="minorEastAsia"/>
          <w:spacing w:val="2"/>
          <w:w w:val="99"/>
          <w:lang w:eastAsia="zh-CN"/>
        </w:rPr>
        <w:t>外</w:t>
      </w:r>
      <w:r>
        <w:rPr>
          <w:rFonts w:asciiTheme="minorEastAsia" w:eastAsiaTheme="minorEastAsia" w:hAnsiTheme="minorEastAsia"/>
          <w:w w:val="99"/>
          <w:lang w:eastAsia="zh-CN"/>
        </w:rPr>
        <w:t>，对</w:t>
      </w:r>
      <w:r>
        <w:rPr>
          <w:rFonts w:asciiTheme="minorEastAsia" w:eastAsiaTheme="minorEastAsia" w:hAnsiTheme="minorEastAsia"/>
          <w:spacing w:val="2"/>
          <w:w w:val="99"/>
          <w:lang w:eastAsia="zh-CN"/>
        </w:rPr>
        <w:t>本</w:t>
      </w:r>
      <w:r>
        <w:rPr>
          <w:rFonts w:asciiTheme="minorEastAsia" w:eastAsiaTheme="minorEastAsia" w:hAnsiTheme="minorEastAsia"/>
          <w:w w:val="99"/>
          <w:lang w:eastAsia="zh-CN"/>
        </w:rPr>
        <w:t>投标</w:t>
      </w:r>
      <w:r>
        <w:rPr>
          <w:rFonts w:asciiTheme="minorEastAsia" w:eastAsiaTheme="minorEastAsia" w:hAnsiTheme="minorEastAsia"/>
          <w:spacing w:val="2"/>
          <w:w w:val="99"/>
          <w:lang w:eastAsia="zh-CN"/>
        </w:rPr>
        <w:t>函</w:t>
      </w:r>
      <w:r>
        <w:rPr>
          <w:rFonts w:asciiTheme="minorEastAsia" w:eastAsiaTheme="minorEastAsia" w:hAnsiTheme="minorEastAsia"/>
          <w:w w:val="99"/>
          <w:lang w:eastAsia="zh-CN"/>
        </w:rPr>
        <w:t>内</w:t>
      </w:r>
      <w:r>
        <w:rPr>
          <w:rFonts w:asciiTheme="minorEastAsia" w:eastAsiaTheme="minorEastAsia" w:hAnsiTheme="minorEastAsia"/>
          <w:spacing w:val="2"/>
          <w:w w:val="99"/>
          <w:lang w:eastAsia="zh-CN"/>
        </w:rPr>
        <w:t>容</w:t>
      </w:r>
      <w:r>
        <w:rPr>
          <w:rFonts w:asciiTheme="minorEastAsia" w:eastAsiaTheme="minorEastAsia" w:hAnsiTheme="minorEastAsia"/>
          <w:w w:val="99"/>
          <w:lang w:eastAsia="zh-CN"/>
        </w:rPr>
        <w:t>的任</w:t>
      </w:r>
      <w:r>
        <w:rPr>
          <w:rFonts w:asciiTheme="minorEastAsia" w:eastAsiaTheme="minorEastAsia" w:hAnsiTheme="minorEastAsia"/>
          <w:spacing w:val="2"/>
          <w:w w:val="99"/>
          <w:lang w:eastAsia="zh-CN"/>
        </w:rPr>
        <w:t>何</w:t>
      </w:r>
      <w:r>
        <w:rPr>
          <w:rFonts w:asciiTheme="minorEastAsia" w:eastAsiaTheme="minorEastAsia" w:hAnsiTheme="minorEastAsia"/>
          <w:w w:val="99"/>
          <w:lang w:eastAsia="zh-CN"/>
        </w:rPr>
        <w:t>实</w:t>
      </w:r>
      <w:r>
        <w:rPr>
          <w:rFonts w:asciiTheme="minorEastAsia" w:eastAsiaTheme="minorEastAsia" w:hAnsiTheme="minorEastAsia"/>
          <w:spacing w:val="2"/>
          <w:w w:val="99"/>
          <w:lang w:eastAsia="zh-CN"/>
        </w:rPr>
        <w:t>质</w:t>
      </w:r>
      <w:r>
        <w:rPr>
          <w:rFonts w:asciiTheme="minorEastAsia" w:eastAsiaTheme="minorEastAsia" w:hAnsiTheme="minorEastAsia"/>
          <w:w w:val="99"/>
          <w:lang w:eastAsia="zh-CN"/>
        </w:rPr>
        <w:t>性修</w:t>
      </w:r>
      <w:r>
        <w:rPr>
          <w:rFonts w:asciiTheme="minorEastAsia" w:eastAsiaTheme="minorEastAsia" w:hAnsiTheme="minorEastAsia"/>
          <w:spacing w:val="2"/>
          <w:w w:val="99"/>
          <w:lang w:eastAsia="zh-CN"/>
        </w:rPr>
        <w:t>改</w:t>
      </w:r>
      <w:r>
        <w:rPr>
          <w:rFonts w:asciiTheme="minorEastAsia" w:eastAsiaTheme="minorEastAsia" w:hAnsiTheme="minorEastAsia"/>
          <w:w w:val="99"/>
          <w:lang w:eastAsia="zh-CN"/>
        </w:rPr>
        <w:t>将</w:t>
      </w:r>
      <w:r>
        <w:rPr>
          <w:rFonts w:asciiTheme="minorEastAsia" w:eastAsiaTheme="minorEastAsia" w:hAnsiTheme="minorEastAsia"/>
          <w:spacing w:val="2"/>
          <w:w w:val="99"/>
          <w:lang w:eastAsia="zh-CN"/>
        </w:rPr>
        <w:t>被</w:t>
      </w:r>
      <w:r>
        <w:rPr>
          <w:rFonts w:asciiTheme="minorEastAsia" w:eastAsiaTheme="minorEastAsia" w:hAnsiTheme="minorEastAsia"/>
          <w:w w:val="99"/>
          <w:lang w:eastAsia="zh-CN"/>
        </w:rPr>
        <w:t>视为</w:t>
      </w:r>
      <w:r>
        <w:rPr>
          <w:rFonts w:asciiTheme="minorEastAsia" w:eastAsiaTheme="minorEastAsia" w:hAnsiTheme="minorEastAsia"/>
          <w:spacing w:val="2"/>
          <w:w w:val="99"/>
          <w:lang w:eastAsia="zh-CN"/>
        </w:rPr>
        <w:t>非</w:t>
      </w:r>
      <w:r>
        <w:rPr>
          <w:rFonts w:asciiTheme="minorEastAsia" w:eastAsiaTheme="minorEastAsia" w:hAnsiTheme="minorEastAsia"/>
          <w:w w:val="99"/>
          <w:lang w:eastAsia="zh-CN"/>
        </w:rPr>
        <w:t>实质</w:t>
      </w:r>
      <w:r>
        <w:rPr>
          <w:rFonts w:asciiTheme="minorEastAsia" w:eastAsiaTheme="minorEastAsia" w:hAnsiTheme="minorEastAsia"/>
          <w:spacing w:val="2"/>
          <w:w w:val="99"/>
          <w:lang w:eastAsia="zh-CN"/>
        </w:rPr>
        <w:t>性</w:t>
      </w:r>
      <w:r>
        <w:rPr>
          <w:rFonts w:asciiTheme="minorEastAsia" w:eastAsiaTheme="minorEastAsia" w:hAnsiTheme="minorEastAsia"/>
          <w:w w:val="99"/>
          <w:lang w:eastAsia="zh-CN"/>
        </w:rPr>
        <w:t>响应</w:t>
      </w:r>
      <w:r>
        <w:rPr>
          <w:rFonts w:asciiTheme="minorEastAsia" w:eastAsiaTheme="minorEastAsia" w:hAnsiTheme="minorEastAsia"/>
          <w:spacing w:val="2"/>
          <w:w w:val="99"/>
          <w:lang w:eastAsia="zh-CN"/>
        </w:rPr>
        <w:t>投</w:t>
      </w:r>
      <w:r>
        <w:rPr>
          <w:rFonts w:asciiTheme="minorEastAsia" w:eastAsiaTheme="minorEastAsia" w:hAnsiTheme="minorEastAsia"/>
          <w:w w:val="99"/>
          <w:lang w:eastAsia="zh-CN"/>
        </w:rPr>
        <w:t>标</w:t>
      </w:r>
      <w:r>
        <w:rPr>
          <w:rFonts w:asciiTheme="minorEastAsia" w:eastAsiaTheme="minorEastAsia" w:hAnsiTheme="minorEastAsia"/>
          <w:spacing w:val="2"/>
          <w:w w:val="99"/>
          <w:lang w:eastAsia="zh-CN"/>
        </w:rPr>
        <w:t>，</w:t>
      </w:r>
      <w:r>
        <w:rPr>
          <w:rFonts w:asciiTheme="minorEastAsia" w:eastAsiaTheme="minorEastAsia" w:hAnsiTheme="minorEastAsia"/>
          <w:w w:val="99"/>
          <w:lang w:eastAsia="zh-CN"/>
        </w:rPr>
        <w:t>从而</w:t>
      </w:r>
      <w:r>
        <w:rPr>
          <w:rFonts w:asciiTheme="minorEastAsia" w:eastAsiaTheme="minorEastAsia" w:hAnsiTheme="minorEastAsia"/>
          <w:spacing w:val="2"/>
          <w:w w:val="99"/>
          <w:lang w:eastAsia="zh-CN"/>
        </w:rPr>
        <w:t>导</w:t>
      </w:r>
      <w:r>
        <w:rPr>
          <w:rFonts w:asciiTheme="minorEastAsia" w:eastAsiaTheme="minorEastAsia" w:hAnsiTheme="minorEastAsia"/>
          <w:w w:val="99"/>
          <w:lang w:eastAsia="zh-CN"/>
        </w:rPr>
        <w:t>致</w:t>
      </w:r>
      <w:r>
        <w:rPr>
          <w:rFonts w:asciiTheme="minorEastAsia" w:eastAsiaTheme="minorEastAsia" w:hAnsiTheme="minorEastAsia"/>
          <w:spacing w:val="2"/>
          <w:w w:val="99"/>
          <w:lang w:eastAsia="zh-CN"/>
        </w:rPr>
        <w:t>该</w:t>
      </w:r>
      <w:r>
        <w:rPr>
          <w:rFonts w:asciiTheme="minorEastAsia" w:eastAsiaTheme="minorEastAsia" w:hAnsiTheme="minorEastAsia"/>
          <w:w w:val="99"/>
          <w:lang w:eastAsia="zh-CN"/>
        </w:rPr>
        <w:t>投标</w:t>
      </w:r>
      <w:r>
        <w:rPr>
          <w:rFonts w:asciiTheme="minorEastAsia" w:eastAsiaTheme="minorEastAsia" w:hAnsiTheme="minorEastAsia"/>
          <w:spacing w:val="2"/>
          <w:w w:val="99"/>
          <w:lang w:eastAsia="zh-CN"/>
        </w:rPr>
        <w:t>被</w:t>
      </w:r>
      <w:r>
        <w:rPr>
          <w:rFonts w:asciiTheme="minorEastAsia" w:eastAsiaTheme="minorEastAsia" w:hAnsiTheme="minorEastAsia"/>
          <w:w w:val="99"/>
          <w:lang w:eastAsia="zh-CN"/>
        </w:rPr>
        <w:t>拒绝。</w:t>
      </w:r>
    </w:p>
    <w:p w:rsidR="00B97AEA" w:rsidRDefault="00B97AEA">
      <w:pPr>
        <w:spacing w:line="357" w:lineRule="auto"/>
        <w:jc w:val="both"/>
        <w:rPr>
          <w:lang w:eastAsia="zh-CN"/>
        </w:rPr>
        <w:sectPr w:rsidR="00B97AEA">
          <w:pgSz w:w="11910" w:h="16840"/>
          <w:pgMar w:top="1260" w:right="1400" w:bottom="880" w:left="1520" w:header="918" w:footer="686" w:gutter="0"/>
          <w:cols w:space="720"/>
        </w:sectPr>
      </w:pPr>
    </w:p>
    <w:p w:rsidR="00B97AEA" w:rsidRDefault="00B97AEA">
      <w:pPr>
        <w:pStyle w:val="a3"/>
        <w:rPr>
          <w:b/>
          <w:sz w:val="20"/>
          <w:lang w:eastAsia="zh-CN"/>
        </w:rPr>
      </w:pPr>
    </w:p>
    <w:p w:rsidR="00B97AEA" w:rsidRDefault="00B97AEA">
      <w:pPr>
        <w:pStyle w:val="a3"/>
        <w:spacing w:before="9"/>
        <w:rPr>
          <w:b/>
          <w:sz w:val="15"/>
          <w:lang w:eastAsia="zh-CN"/>
        </w:rPr>
      </w:pPr>
    </w:p>
    <w:p w:rsidR="00B97AEA" w:rsidRDefault="00B97AEA">
      <w:pPr>
        <w:rPr>
          <w:sz w:val="15"/>
          <w:lang w:eastAsia="zh-CN"/>
        </w:rPr>
        <w:sectPr w:rsidR="00B97AEA">
          <w:pgSz w:w="11910" w:h="16840"/>
          <w:pgMar w:top="1260" w:right="1400" w:bottom="880" w:left="1520" w:header="918" w:footer="686" w:gutter="0"/>
          <w:cols w:space="720"/>
        </w:sectPr>
      </w:pPr>
    </w:p>
    <w:p w:rsidR="00B97AEA" w:rsidRDefault="00854307">
      <w:pPr>
        <w:pStyle w:val="a3"/>
        <w:spacing w:before="26"/>
        <w:ind w:left="111"/>
        <w:rPr>
          <w:rFonts w:ascii="黑体" w:eastAsia="黑体"/>
          <w:lang w:eastAsia="zh-CN"/>
        </w:rPr>
      </w:pPr>
      <w:r>
        <w:rPr>
          <w:rFonts w:ascii="黑体" w:eastAsia="黑体" w:hint="eastAsia"/>
          <w:spacing w:val="-6"/>
          <w:lang w:eastAsia="zh-CN"/>
        </w:rPr>
        <w:lastRenderedPageBreak/>
        <w:t>附件</w:t>
      </w:r>
      <w:r>
        <w:rPr>
          <w:rFonts w:ascii="黑体" w:eastAsia="黑体" w:hint="eastAsia"/>
          <w:spacing w:val="-6"/>
          <w:lang w:eastAsia="zh-CN"/>
        </w:rPr>
        <w:t>2</w:t>
      </w:r>
    </w:p>
    <w:p w:rsidR="00B97AEA" w:rsidRDefault="00854307">
      <w:pPr>
        <w:pStyle w:val="a3"/>
        <w:spacing w:before="8"/>
        <w:rPr>
          <w:rFonts w:ascii="黑体"/>
          <w:sz w:val="36"/>
          <w:lang w:eastAsia="zh-CN"/>
        </w:rPr>
      </w:pPr>
      <w:r>
        <w:rPr>
          <w:lang w:eastAsia="zh-CN"/>
        </w:rPr>
        <w:br w:type="column"/>
      </w:r>
    </w:p>
    <w:p w:rsidR="00B97AEA" w:rsidRDefault="00854307">
      <w:pPr>
        <w:ind w:left="112"/>
        <w:rPr>
          <w:rFonts w:ascii="黑体" w:eastAsia="黑体"/>
          <w:sz w:val="32"/>
          <w:lang w:eastAsia="zh-CN"/>
        </w:rPr>
      </w:pPr>
      <w:r>
        <w:rPr>
          <w:rFonts w:ascii="黑体" w:eastAsia="黑体" w:hint="eastAsia"/>
          <w:sz w:val="32"/>
          <w:lang w:eastAsia="zh-CN"/>
        </w:rPr>
        <w:t>开标一览表</w:t>
      </w:r>
    </w:p>
    <w:p w:rsidR="00B97AEA" w:rsidRDefault="00B97AEA">
      <w:pPr>
        <w:rPr>
          <w:rFonts w:ascii="黑体" w:eastAsia="黑体"/>
          <w:sz w:val="32"/>
          <w:lang w:eastAsia="zh-CN"/>
        </w:rPr>
        <w:sectPr w:rsidR="00B97AEA">
          <w:type w:val="continuous"/>
          <w:pgSz w:w="11910" w:h="16840"/>
          <w:pgMar w:top="1260" w:right="1400" w:bottom="880" w:left="1520" w:header="720" w:footer="720" w:gutter="0"/>
          <w:cols w:num="2" w:space="720" w:equalWidth="0">
            <w:col w:w="696" w:space="2952"/>
            <w:col w:w="5342"/>
          </w:cols>
        </w:sectPr>
      </w:pPr>
    </w:p>
    <w:p w:rsidR="00B97AEA" w:rsidRDefault="00B97AEA">
      <w:pPr>
        <w:pStyle w:val="a3"/>
        <w:spacing w:before="8"/>
        <w:rPr>
          <w:rFonts w:asciiTheme="minorEastAsia" w:eastAsiaTheme="minorEastAsia" w:hAnsiTheme="minorEastAsia"/>
          <w:sz w:val="29"/>
          <w:lang w:eastAsia="zh-CN"/>
        </w:rPr>
      </w:pPr>
    </w:p>
    <w:p w:rsidR="00B97AEA" w:rsidRDefault="00854307">
      <w:pPr>
        <w:pStyle w:val="a3"/>
        <w:spacing w:before="26" w:line="355" w:lineRule="auto"/>
        <w:ind w:left="111" w:right="7366"/>
        <w:rPr>
          <w:rFonts w:asciiTheme="minorEastAsia" w:eastAsiaTheme="minorEastAsia" w:hAnsiTheme="minorEastAsia"/>
          <w:lang w:eastAsia="zh-CN"/>
        </w:rPr>
      </w:pPr>
      <w:r>
        <w:rPr>
          <w:rFonts w:asciiTheme="minorEastAsia" w:eastAsiaTheme="minorEastAsia" w:hAnsiTheme="minorEastAsia"/>
          <w:spacing w:val="14"/>
          <w:lang w:eastAsia="zh-CN"/>
        </w:rPr>
        <w:t>投标</w:t>
      </w:r>
      <w:r>
        <w:rPr>
          <w:rFonts w:asciiTheme="minorEastAsia" w:eastAsiaTheme="minorEastAsia" w:hAnsiTheme="minorEastAsia"/>
          <w:spacing w:val="12"/>
          <w:lang w:eastAsia="zh-CN"/>
        </w:rPr>
        <w:t>人</w:t>
      </w:r>
      <w:r>
        <w:rPr>
          <w:rFonts w:asciiTheme="minorEastAsia" w:eastAsiaTheme="minorEastAsia" w:hAnsiTheme="minorEastAsia"/>
          <w:spacing w:val="14"/>
          <w:lang w:eastAsia="zh-CN"/>
        </w:rPr>
        <w:t>名称</w:t>
      </w:r>
      <w:r>
        <w:rPr>
          <w:rFonts w:asciiTheme="minorEastAsia" w:eastAsiaTheme="minorEastAsia" w:hAnsiTheme="minorEastAsia"/>
          <w:lang w:eastAsia="zh-CN"/>
        </w:rPr>
        <w:t>：</w:t>
      </w:r>
      <w:r>
        <w:rPr>
          <w:rFonts w:asciiTheme="minorEastAsia" w:eastAsiaTheme="minorEastAsia" w:hAnsiTheme="minorEastAsia"/>
          <w:spacing w:val="14"/>
          <w:lang w:eastAsia="zh-CN"/>
        </w:rPr>
        <w:t>招标</w:t>
      </w:r>
      <w:r>
        <w:rPr>
          <w:rFonts w:asciiTheme="minorEastAsia" w:eastAsiaTheme="minorEastAsia" w:hAnsiTheme="minorEastAsia"/>
          <w:spacing w:val="12"/>
          <w:lang w:eastAsia="zh-CN"/>
        </w:rPr>
        <w:t>编</w:t>
      </w:r>
      <w:r>
        <w:rPr>
          <w:rFonts w:asciiTheme="minorEastAsia" w:eastAsiaTheme="minorEastAsia" w:hAnsiTheme="minorEastAsia"/>
          <w:spacing w:val="14"/>
          <w:lang w:eastAsia="zh-CN"/>
        </w:rPr>
        <w:t>号</w:t>
      </w:r>
      <w:r>
        <w:rPr>
          <w:rFonts w:asciiTheme="minorEastAsia" w:eastAsiaTheme="minorEastAsia" w:hAnsiTheme="minorEastAsia"/>
          <w:lang w:eastAsia="zh-CN"/>
        </w:rPr>
        <w:t>：</w:t>
      </w:r>
    </w:p>
    <w:p w:rsidR="00B97AEA" w:rsidRDefault="00B97AEA">
      <w:pPr>
        <w:pStyle w:val="a3"/>
        <w:spacing w:before="11"/>
        <w:rPr>
          <w:rFonts w:asciiTheme="minorEastAsia" w:eastAsiaTheme="minorEastAsia" w:hAnsiTheme="minorEastAsia"/>
          <w:sz w:val="5"/>
          <w:lang w:eastAsia="zh-CN"/>
        </w:rPr>
      </w:pPr>
    </w:p>
    <w:tbl>
      <w:tblPr>
        <w:tblStyle w:val="TableNormal"/>
        <w:tblW w:w="8519"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69"/>
        <w:gridCol w:w="6150"/>
      </w:tblGrid>
      <w:tr w:rsidR="00B97AEA">
        <w:trPr>
          <w:trHeight w:hRule="exact" w:val="889"/>
        </w:trPr>
        <w:tc>
          <w:tcPr>
            <w:tcW w:w="2369" w:type="dxa"/>
          </w:tcPr>
          <w:p w:rsidR="00B97AEA" w:rsidRDefault="00B97AEA">
            <w:pPr>
              <w:pStyle w:val="TableParagraph"/>
              <w:spacing w:before="4"/>
              <w:rPr>
                <w:rFonts w:asciiTheme="minorEastAsia" w:eastAsiaTheme="minorEastAsia" w:hAnsiTheme="minorEastAsia"/>
                <w:lang w:eastAsia="zh-CN"/>
              </w:rPr>
            </w:pPr>
          </w:p>
          <w:p w:rsidR="00B97AEA" w:rsidRDefault="00854307">
            <w:pPr>
              <w:pStyle w:val="TableParagraph"/>
              <w:ind w:left="552" w:right="567"/>
              <w:jc w:val="center"/>
              <w:rPr>
                <w:rFonts w:asciiTheme="minorEastAsia" w:eastAsiaTheme="minorEastAsia" w:hAnsiTheme="minorEastAsia"/>
                <w:sz w:val="24"/>
              </w:rPr>
            </w:pPr>
            <w:r>
              <w:rPr>
                <w:rFonts w:asciiTheme="minorEastAsia" w:eastAsiaTheme="minorEastAsia" w:hAnsiTheme="minorEastAsia"/>
                <w:sz w:val="24"/>
              </w:rPr>
              <w:t>项目名称</w:t>
            </w:r>
          </w:p>
        </w:tc>
        <w:tc>
          <w:tcPr>
            <w:tcW w:w="6150" w:type="dxa"/>
          </w:tcPr>
          <w:p w:rsidR="00B97AEA" w:rsidRDefault="00B97AEA">
            <w:pPr>
              <w:rPr>
                <w:rFonts w:asciiTheme="minorEastAsia" w:eastAsiaTheme="minorEastAsia" w:hAnsiTheme="minorEastAsia"/>
              </w:rPr>
            </w:pPr>
          </w:p>
        </w:tc>
      </w:tr>
      <w:tr w:rsidR="00B97AEA">
        <w:trPr>
          <w:trHeight w:hRule="exact" w:val="889"/>
        </w:trPr>
        <w:tc>
          <w:tcPr>
            <w:tcW w:w="2369" w:type="dxa"/>
            <w:vAlign w:val="center"/>
          </w:tcPr>
          <w:p w:rsidR="00B97AEA" w:rsidRDefault="00854307">
            <w:pPr>
              <w:pStyle w:val="TableParagraph"/>
              <w:spacing w:before="4"/>
              <w:jc w:val="center"/>
              <w:rPr>
                <w:rFonts w:asciiTheme="minorEastAsia" w:eastAsiaTheme="minorEastAsia" w:hAnsiTheme="minorEastAsia"/>
                <w:lang w:eastAsia="zh-CN"/>
              </w:rPr>
            </w:pPr>
            <w:r>
              <w:rPr>
                <w:rFonts w:asciiTheme="minorEastAsia" w:eastAsiaTheme="minorEastAsia" w:hAnsiTheme="minorEastAsia" w:hint="eastAsia"/>
                <w:sz w:val="24"/>
                <w:lang w:eastAsia="zh-CN"/>
              </w:rPr>
              <w:t>标段</w:t>
            </w:r>
          </w:p>
        </w:tc>
        <w:tc>
          <w:tcPr>
            <w:tcW w:w="6150" w:type="dxa"/>
          </w:tcPr>
          <w:p w:rsidR="00B97AEA" w:rsidRDefault="00B97AEA">
            <w:pPr>
              <w:pStyle w:val="TableParagraph"/>
              <w:spacing w:before="4"/>
              <w:rPr>
                <w:rFonts w:asciiTheme="minorEastAsia" w:eastAsiaTheme="minorEastAsia" w:hAnsiTheme="minorEastAsia"/>
                <w:lang w:eastAsia="zh-CN"/>
              </w:rPr>
            </w:pPr>
          </w:p>
        </w:tc>
      </w:tr>
      <w:tr w:rsidR="00B97AEA">
        <w:trPr>
          <w:trHeight w:hRule="exact" w:val="800"/>
        </w:trPr>
        <w:tc>
          <w:tcPr>
            <w:tcW w:w="2369" w:type="dxa"/>
          </w:tcPr>
          <w:p w:rsidR="00B97AEA" w:rsidRDefault="00B97AEA">
            <w:pPr>
              <w:pStyle w:val="TableParagraph"/>
              <w:spacing w:before="12"/>
              <w:rPr>
                <w:rFonts w:asciiTheme="minorEastAsia" w:eastAsiaTheme="minorEastAsia" w:hAnsiTheme="minorEastAsia"/>
                <w:sz w:val="18"/>
                <w:lang w:eastAsia="zh-CN"/>
              </w:rPr>
            </w:pPr>
          </w:p>
          <w:p w:rsidR="00B97AEA" w:rsidRDefault="00854307">
            <w:pPr>
              <w:pStyle w:val="TableParagraph"/>
              <w:spacing w:before="1"/>
              <w:ind w:left="552" w:right="567"/>
              <w:jc w:val="center"/>
              <w:rPr>
                <w:rFonts w:asciiTheme="minorEastAsia" w:eastAsiaTheme="minorEastAsia" w:hAnsiTheme="minorEastAsia"/>
                <w:sz w:val="24"/>
              </w:rPr>
            </w:pPr>
            <w:r>
              <w:rPr>
                <w:rFonts w:asciiTheme="minorEastAsia" w:eastAsiaTheme="minorEastAsia" w:hAnsiTheme="minorEastAsia"/>
                <w:sz w:val="24"/>
              </w:rPr>
              <w:t>服务期限</w:t>
            </w:r>
          </w:p>
        </w:tc>
        <w:tc>
          <w:tcPr>
            <w:tcW w:w="6150" w:type="dxa"/>
          </w:tcPr>
          <w:p w:rsidR="00B97AEA" w:rsidRDefault="00B97AEA">
            <w:pPr>
              <w:rPr>
                <w:rFonts w:asciiTheme="minorEastAsia" w:eastAsiaTheme="minorEastAsia" w:hAnsiTheme="minorEastAsia"/>
              </w:rPr>
            </w:pPr>
          </w:p>
        </w:tc>
      </w:tr>
      <w:tr w:rsidR="00B97AEA">
        <w:trPr>
          <w:trHeight w:hRule="exact" w:val="805"/>
        </w:trPr>
        <w:tc>
          <w:tcPr>
            <w:tcW w:w="2369" w:type="dxa"/>
          </w:tcPr>
          <w:p w:rsidR="00B97AEA" w:rsidRDefault="00B97AEA">
            <w:pPr>
              <w:pStyle w:val="TableParagraph"/>
              <w:spacing w:before="3"/>
              <w:rPr>
                <w:rFonts w:asciiTheme="minorEastAsia" w:eastAsiaTheme="minorEastAsia" w:hAnsiTheme="minorEastAsia"/>
                <w:sz w:val="17"/>
              </w:rPr>
            </w:pPr>
          </w:p>
          <w:p w:rsidR="00B97AEA" w:rsidRDefault="00854307">
            <w:pPr>
              <w:pStyle w:val="TableParagraph"/>
              <w:ind w:left="552" w:right="567"/>
              <w:jc w:val="center"/>
              <w:rPr>
                <w:rFonts w:asciiTheme="minorEastAsia" w:eastAsiaTheme="minorEastAsia" w:hAnsiTheme="minorEastAsia"/>
                <w:sz w:val="24"/>
              </w:rPr>
            </w:pPr>
            <w:r>
              <w:rPr>
                <w:rFonts w:asciiTheme="minorEastAsia" w:eastAsiaTheme="minorEastAsia" w:hAnsiTheme="minorEastAsia"/>
                <w:sz w:val="24"/>
              </w:rPr>
              <w:t>项目负责人</w:t>
            </w:r>
          </w:p>
        </w:tc>
        <w:tc>
          <w:tcPr>
            <w:tcW w:w="6150" w:type="dxa"/>
          </w:tcPr>
          <w:p w:rsidR="00B97AEA" w:rsidRDefault="00B97AEA">
            <w:pPr>
              <w:rPr>
                <w:rFonts w:asciiTheme="minorEastAsia" w:eastAsiaTheme="minorEastAsia" w:hAnsiTheme="minorEastAsia"/>
              </w:rPr>
            </w:pPr>
          </w:p>
        </w:tc>
      </w:tr>
      <w:tr w:rsidR="00B97AEA">
        <w:trPr>
          <w:trHeight w:hRule="exact" w:val="835"/>
        </w:trPr>
        <w:tc>
          <w:tcPr>
            <w:tcW w:w="2369" w:type="dxa"/>
          </w:tcPr>
          <w:p w:rsidR="00B97AEA" w:rsidRDefault="00B97AEA">
            <w:pPr>
              <w:pStyle w:val="TableParagraph"/>
              <w:spacing w:before="5"/>
              <w:rPr>
                <w:rFonts w:asciiTheme="minorEastAsia" w:eastAsiaTheme="minorEastAsia" w:hAnsiTheme="minorEastAsia"/>
                <w:sz w:val="17"/>
              </w:rPr>
            </w:pPr>
          </w:p>
          <w:p w:rsidR="00B97AEA" w:rsidRDefault="00854307">
            <w:pPr>
              <w:pStyle w:val="TableParagraph"/>
              <w:ind w:left="552" w:right="564"/>
              <w:jc w:val="center"/>
              <w:rPr>
                <w:rFonts w:asciiTheme="minorEastAsia" w:eastAsiaTheme="minorEastAsia" w:hAnsiTheme="minorEastAsia"/>
                <w:sz w:val="24"/>
              </w:rPr>
            </w:pPr>
            <w:r>
              <w:rPr>
                <w:rFonts w:asciiTheme="minorEastAsia" w:eastAsiaTheme="minorEastAsia" w:hAnsiTheme="minorEastAsia"/>
                <w:sz w:val="24"/>
              </w:rPr>
              <w:t>质量</w:t>
            </w:r>
          </w:p>
        </w:tc>
        <w:tc>
          <w:tcPr>
            <w:tcW w:w="6150" w:type="dxa"/>
          </w:tcPr>
          <w:p w:rsidR="00B97AEA" w:rsidRDefault="00B97AEA">
            <w:pPr>
              <w:rPr>
                <w:rFonts w:asciiTheme="minorEastAsia" w:eastAsiaTheme="minorEastAsia" w:hAnsiTheme="minorEastAsia"/>
              </w:rPr>
            </w:pPr>
          </w:p>
        </w:tc>
      </w:tr>
    </w:tbl>
    <w:p w:rsidR="00B97AEA" w:rsidRDefault="00B97AEA">
      <w:pPr>
        <w:pStyle w:val="a3"/>
        <w:spacing w:before="11"/>
        <w:rPr>
          <w:rFonts w:asciiTheme="minorEastAsia" w:eastAsiaTheme="minorEastAsia" w:hAnsiTheme="minorEastAsia"/>
          <w:sz w:val="26"/>
        </w:rPr>
      </w:pPr>
    </w:p>
    <w:p w:rsidR="00B97AEA" w:rsidRDefault="00854307">
      <w:pPr>
        <w:pStyle w:val="a3"/>
        <w:spacing w:before="26" w:line="355" w:lineRule="auto"/>
        <w:ind w:left="111" w:right="5588"/>
        <w:rPr>
          <w:rFonts w:asciiTheme="minorEastAsia" w:eastAsiaTheme="minorEastAsia" w:hAnsiTheme="minorEastAsia"/>
          <w:lang w:eastAsia="zh-CN"/>
        </w:rPr>
      </w:pPr>
      <w:r>
        <w:rPr>
          <w:rFonts w:asciiTheme="minorEastAsia" w:eastAsiaTheme="minorEastAsia" w:hAnsiTheme="minorEastAsia"/>
          <w:spacing w:val="14"/>
          <w:lang w:eastAsia="zh-CN"/>
        </w:rPr>
        <w:t>投标</w:t>
      </w:r>
      <w:r>
        <w:rPr>
          <w:rFonts w:asciiTheme="minorEastAsia" w:eastAsiaTheme="minorEastAsia" w:hAnsiTheme="minorEastAsia"/>
          <w:spacing w:val="12"/>
          <w:lang w:eastAsia="zh-CN"/>
        </w:rPr>
        <w:t>人</w:t>
      </w:r>
      <w:r>
        <w:rPr>
          <w:rFonts w:asciiTheme="minorEastAsia" w:eastAsiaTheme="minorEastAsia" w:hAnsiTheme="minorEastAsia"/>
          <w:spacing w:val="14"/>
          <w:lang w:eastAsia="zh-CN"/>
        </w:rPr>
        <w:t>代表（签字</w:t>
      </w:r>
      <w:r>
        <w:rPr>
          <w:rFonts w:asciiTheme="minorEastAsia" w:eastAsiaTheme="minorEastAsia" w:hAnsiTheme="minorEastAsia"/>
          <w:spacing w:val="12"/>
          <w:lang w:eastAsia="zh-CN"/>
        </w:rPr>
        <w:t>或</w:t>
      </w:r>
      <w:r>
        <w:rPr>
          <w:rFonts w:asciiTheme="minorEastAsia" w:eastAsiaTheme="minorEastAsia" w:hAnsiTheme="minorEastAsia"/>
          <w:spacing w:val="14"/>
          <w:lang w:eastAsia="zh-CN"/>
        </w:rPr>
        <w:t>盖章）</w:t>
      </w:r>
      <w:r>
        <w:rPr>
          <w:rFonts w:asciiTheme="minorEastAsia" w:eastAsiaTheme="minorEastAsia" w:hAnsiTheme="minorEastAsia"/>
          <w:lang w:eastAsia="zh-CN"/>
        </w:rPr>
        <w:t>：</w:t>
      </w:r>
      <w:r>
        <w:rPr>
          <w:rFonts w:asciiTheme="minorEastAsia" w:eastAsiaTheme="minorEastAsia" w:hAnsiTheme="minorEastAsia"/>
          <w:spacing w:val="14"/>
          <w:lang w:eastAsia="zh-CN"/>
        </w:rPr>
        <w:t>投标</w:t>
      </w:r>
      <w:r>
        <w:rPr>
          <w:rFonts w:asciiTheme="minorEastAsia" w:eastAsiaTheme="minorEastAsia" w:hAnsiTheme="minorEastAsia"/>
          <w:spacing w:val="12"/>
          <w:lang w:eastAsia="zh-CN"/>
        </w:rPr>
        <w:t>人</w:t>
      </w:r>
      <w:r>
        <w:rPr>
          <w:rFonts w:asciiTheme="minorEastAsia" w:eastAsiaTheme="minorEastAsia" w:hAnsiTheme="minorEastAsia"/>
          <w:spacing w:val="14"/>
          <w:lang w:eastAsia="zh-CN"/>
        </w:rPr>
        <w:t>（公章）</w:t>
      </w:r>
      <w:r>
        <w:rPr>
          <w:rFonts w:asciiTheme="minorEastAsia" w:eastAsiaTheme="minorEastAsia" w:hAnsiTheme="minorEastAsia"/>
          <w:lang w:eastAsia="zh-CN"/>
        </w:rPr>
        <w:t>：</w:t>
      </w:r>
    </w:p>
    <w:p w:rsidR="00B97AEA" w:rsidRDefault="00854307">
      <w:pPr>
        <w:pStyle w:val="a3"/>
        <w:spacing w:before="38"/>
        <w:ind w:left="111"/>
        <w:rPr>
          <w:rFonts w:asciiTheme="minorEastAsia" w:eastAsiaTheme="minorEastAsia" w:hAnsiTheme="minorEastAsia"/>
          <w:lang w:eastAsia="zh-CN"/>
        </w:rPr>
      </w:pPr>
      <w:r>
        <w:rPr>
          <w:rFonts w:asciiTheme="minorEastAsia" w:eastAsiaTheme="minorEastAsia" w:hAnsiTheme="minorEastAsia"/>
          <w:lang w:eastAsia="zh-CN"/>
        </w:rPr>
        <w:t>日期：</w:t>
      </w:r>
    </w:p>
    <w:p w:rsidR="00B97AEA" w:rsidRDefault="00B97AEA">
      <w:pPr>
        <w:rPr>
          <w:lang w:eastAsia="zh-CN"/>
        </w:rPr>
        <w:sectPr w:rsidR="00B97AEA">
          <w:type w:val="continuous"/>
          <w:pgSz w:w="11910" w:h="16840"/>
          <w:pgMar w:top="1260" w:right="1400" w:bottom="880" w:left="1520" w:header="720" w:footer="720" w:gutter="0"/>
          <w:cols w:space="720"/>
        </w:sectPr>
      </w:pPr>
    </w:p>
    <w:p w:rsidR="00B97AEA" w:rsidRDefault="00B97AEA">
      <w:pPr>
        <w:pStyle w:val="a3"/>
        <w:rPr>
          <w:sz w:val="20"/>
          <w:lang w:eastAsia="zh-CN"/>
        </w:rPr>
      </w:pPr>
    </w:p>
    <w:p w:rsidR="00B97AEA" w:rsidRDefault="00B97AEA">
      <w:pPr>
        <w:pStyle w:val="a3"/>
        <w:spacing w:before="9"/>
        <w:rPr>
          <w:sz w:val="15"/>
          <w:lang w:eastAsia="zh-CN"/>
        </w:rPr>
      </w:pPr>
    </w:p>
    <w:p w:rsidR="00B97AEA" w:rsidRDefault="00B97AEA">
      <w:pPr>
        <w:rPr>
          <w:sz w:val="15"/>
          <w:lang w:eastAsia="zh-CN"/>
        </w:rPr>
        <w:sectPr w:rsidR="00B97AEA">
          <w:footerReference w:type="default" r:id="rId20"/>
          <w:pgSz w:w="11910" w:h="16840"/>
          <w:pgMar w:top="1260" w:right="1340" w:bottom="880" w:left="1520" w:header="918" w:footer="686" w:gutter="0"/>
          <w:pgNumType w:start="40"/>
          <w:cols w:space="720"/>
        </w:sectPr>
      </w:pPr>
    </w:p>
    <w:p w:rsidR="00B97AEA" w:rsidRDefault="00854307">
      <w:pPr>
        <w:pStyle w:val="a3"/>
        <w:spacing w:before="26"/>
        <w:ind w:left="111"/>
        <w:rPr>
          <w:rFonts w:ascii="黑体" w:eastAsia="黑体"/>
          <w:lang w:eastAsia="zh-CN"/>
        </w:rPr>
      </w:pPr>
      <w:bookmarkStart w:id="37" w:name="3-2_法定代表人授权书"/>
      <w:bookmarkEnd w:id="37"/>
      <w:r>
        <w:rPr>
          <w:rFonts w:ascii="黑体" w:eastAsia="黑体" w:hint="eastAsia"/>
          <w:spacing w:val="-6"/>
          <w:lang w:eastAsia="zh-CN"/>
        </w:rPr>
        <w:lastRenderedPageBreak/>
        <w:t>附件</w:t>
      </w:r>
      <w:r>
        <w:rPr>
          <w:rFonts w:ascii="黑体" w:eastAsia="黑体" w:hint="eastAsia"/>
          <w:spacing w:val="-6"/>
          <w:lang w:eastAsia="zh-CN"/>
        </w:rPr>
        <w:t>3</w:t>
      </w:r>
    </w:p>
    <w:p w:rsidR="00B97AEA" w:rsidRDefault="00854307">
      <w:pPr>
        <w:pStyle w:val="a3"/>
        <w:spacing w:before="8"/>
        <w:rPr>
          <w:rFonts w:ascii="黑体"/>
          <w:sz w:val="36"/>
          <w:lang w:eastAsia="zh-CN"/>
        </w:rPr>
      </w:pPr>
      <w:r>
        <w:rPr>
          <w:lang w:eastAsia="zh-CN"/>
        </w:rPr>
        <w:br w:type="column"/>
      </w:r>
    </w:p>
    <w:p w:rsidR="00B97AEA" w:rsidRDefault="00854307">
      <w:pPr>
        <w:spacing w:line="357" w:lineRule="auto"/>
        <w:ind w:left="1232" w:right="1609" w:hanging="1121"/>
        <w:rPr>
          <w:rFonts w:ascii="黑体" w:eastAsia="黑体"/>
          <w:sz w:val="32"/>
          <w:lang w:eastAsia="zh-CN"/>
        </w:rPr>
      </w:pPr>
      <w:r>
        <w:rPr>
          <w:rFonts w:ascii="黑体" w:eastAsia="黑体" w:hint="eastAsia"/>
          <w:w w:val="95"/>
          <w:sz w:val="32"/>
          <w:lang w:eastAsia="zh-CN"/>
        </w:rPr>
        <w:t>法定代表人身份证明或法定代表人授权书</w:t>
      </w:r>
      <w:r>
        <w:rPr>
          <w:rFonts w:ascii="黑体" w:eastAsia="黑体" w:hint="eastAsia"/>
          <w:w w:val="95"/>
          <w:sz w:val="32"/>
          <w:lang w:eastAsia="zh-CN"/>
        </w:rPr>
        <w:t xml:space="preserve"> </w:t>
      </w:r>
      <w:r>
        <w:rPr>
          <w:rFonts w:ascii="黑体" w:eastAsia="黑体" w:hint="eastAsia"/>
          <w:sz w:val="32"/>
          <w:lang w:eastAsia="zh-CN"/>
        </w:rPr>
        <w:t xml:space="preserve">3-1 </w:t>
      </w:r>
      <w:r>
        <w:rPr>
          <w:rFonts w:ascii="黑体" w:eastAsia="黑体" w:hint="eastAsia"/>
          <w:sz w:val="32"/>
          <w:lang w:eastAsia="zh-CN"/>
        </w:rPr>
        <w:t>法定代表人身份证明</w:t>
      </w:r>
    </w:p>
    <w:p w:rsidR="00B97AEA" w:rsidRDefault="00B97AEA">
      <w:pPr>
        <w:spacing w:line="357" w:lineRule="auto"/>
        <w:rPr>
          <w:rFonts w:ascii="黑体" w:eastAsia="黑体"/>
          <w:sz w:val="32"/>
          <w:lang w:eastAsia="zh-CN"/>
        </w:rPr>
        <w:sectPr w:rsidR="00B97AEA">
          <w:type w:val="continuous"/>
          <w:pgSz w:w="11910" w:h="16840"/>
          <w:pgMar w:top="1260" w:right="1340" w:bottom="880" w:left="1520" w:header="720" w:footer="720" w:gutter="0"/>
          <w:cols w:num="2" w:space="720" w:equalWidth="0">
            <w:col w:w="696" w:space="871"/>
            <w:col w:w="7483"/>
          </w:cols>
        </w:sectPr>
      </w:pPr>
    </w:p>
    <w:p w:rsidR="00B97AEA" w:rsidRDefault="00B97AEA">
      <w:pPr>
        <w:pStyle w:val="a3"/>
        <w:rPr>
          <w:rFonts w:ascii="黑体"/>
          <w:sz w:val="11"/>
          <w:lang w:eastAsia="zh-CN"/>
        </w:rPr>
      </w:pPr>
    </w:p>
    <w:p w:rsidR="00B97AEA" w:rsidRDefault="00854307">
      <w:pPr>
        <w:pStyle w:val="a3"/>
        <w:tabs>
          <w:tab w:val="left" w:pos="2871"/>
          <w:tab w:val="left" w:pos="3951"/>
          <w:tab w:val="left" w:pos="5031"/>
          <w:tab w:val="left" w:pos="5211"/>
          <w:tab w:val="left" w:pos="5331"/>
        </w:tabs>
        <w:spacing w:before="34" w:line="357" w:lineRule="auto"/>
        <w:ind w:left="591" w:right="3716"/>
        <w:jc w:val="both"/>
        <w:rPr>
          <w:rFonts w:asciiTheme="minorEastAsia" w:eastAsiaTheme="minorEastAsia" w:hAnsiTheme="minorEastAsia"/>
          <w:lang w:eastAsia="zh-CN"/>
        </w:rPr>
      </w:pPr>
      <w:r>
        <w:rPr>
          <w:rFonts w:asciiTheme="minorEastAsia" w:eastAsiaTheme="minorEastAsia" w:hAnsiTheme="minorEastAsia"/>
          <w:lang w:eastAsia="zh-CN"/>
        </w:rPr>
        <w:t>投标人名称：</w:t>
      </w:r>
      <w:r>
        <w:rPr>
          <w:rFonts w:asciiTheme="minorEastAsia" w:eastAsiaTheme="minorEastAsia" w:hAnsiTheme="minorEastAsia"/>
          <w:u w:val="single"/>
          <w:lang w:eastAsia="zh-CN"/>
        </w:rPr>
        <w:tab/>
      </w:r>
      <w:r>
        <w:rPr>
          <w:rFonts w:asciiTheme="minorEastAsia" w:eastAsiaTheme="minorEastAsia" w:hAnsiTheme="minorEastAsia"/>
          <w:u w:val="single"/>
          <w:lang w:eastAsia="zh-CN"/>
        </w:rPr>
        <w:tab/>
      </w:r>
      <w:r>
        <w:rPr>
          <w:rFonts w:asciiTheme="minorEastAsia" w:eastAsiaTheme="minorEastAsia" w:hAnsiTheme="minorEastAsia"/>
          <w:u w:val="single"/>
          <w:lang w:eastAsia="zh-CN"/>
        </w:rPr>
        <w:tab/>
      </w:r>
      <w:r>
        <w:rPr>
          <w:rFonts w:asciiTheme="minorEastAsia" w:eastAsiaTheme="minorEastAsia" w:hAnsiTheme="minorEastAsia"/>
          <w:u w:val="single"/>
          <w:lang w:eastAsia="zh-CN"/>
        </w:rPr>
        <w:tab/>
      </w:r>
      <w:r>
        <w:rPr>
          <w:rFonts w:asciiTheme="minorEastAsia" w:eastAsiaTheme="minorEastAsia" w:hAnsiTheme="minorEastAsia"/>
          <w:u w:val="single"/>
          <w:lang w:eastAsia="zh-CN"/>
        </w:rPr>
        <w:tab/>
        <w:t xml:space="preserve"> </w:t>
      </w:r>
      <w:r>
        <w:rPr>
          <w:rFonts w:asciiTheme="minorEastAsia" w:eastAsiaTheme="minorEastAsia" w:hAnsiTheme="minorEastAsia"/>
          <w:lang w:eastAsia="zh-CN"/>
        </w:rPr>
        <w:t>单位性质：</w:t>
      </w:r>
      <w:r>
        <w:rPr>
          <w:rFonts w:asciiTheme="minorEastAsia" w:eastAsiaTheme="minorEastAsia" w:hAnsiTheme="minorEastAsia"/>
          <w:u w:val="single"/>
          <w:lang w:eastAsia="zh-CN"/>
        </w:rPr>
        <w:tab/>
      </w:r>
      <w:r>
        <w:rPr>
          <w:rFonts w:asciiTheme="minorEastAsia" w:eastAsiaTheme="minorEastAsia" w:hAnsiTheme="minorEastAsia"/>
          <w:u w:val="single"/>
          <w:lang w:eastAsia="zh-CN"/>
        </w:rPr>
        <w:tab/>
      </w:r>
      <w:r>
        <w:rPr>
          <w:rFonts w:asciiTheme="minorEastAsia" w:eastAsiaTheme="minorEastAsia" w:hAnsiTheme="minorEastAsia"/>
          <w:u w:val="single"/>
          <w:lang w:eastAsia="zh-CN"/>
        </w:rPr>
        <w:tab/>
      </w:r>
      <w:r>
        <w:rPr>
          <w:rFonts w:asciiTheme="minorEastAsia" w:eastAsiaTheme="minorEastAsia" w:hAnsiTheme="minorEastAsia"/>
          <w:u w:val="single"/>
          <w:lang w:eastAsia="zh-CN"/>
        </w:rPr>
        <w:tab/>
      </w:r>
      <w:r>
        <w:rPr>
          <w:rFonts w:asciiTheme="minorEastAsia" w:eastAsiaTheme="minorEastAsia" w:hAnsiTheme="minorEastAsia"/>
          <w:u w:val="single"/>
          <w:lang w:eastAsia="zh-CN"/>
        </w:rPr>
        <w:tab/>
        <w:t xml:space="preserve"> </w:t>
      </w:r>
      <w:r>
        <w:rPr>
          <w:rFonts w:asciiTheme="minorEastAsia" w:eastAsiaTheme="minorEastAsia" w:hAnsiTheme="minorEastAsia"/>
          <w:lang w:eastAsia="zh-CN"/>
        </w:rPr>
        <w:t>地址：</w:t>
      </w:r>
      <w:r>
        <w:rPr>
          <w:rFonts w:asciiTheme="minorEastAsia" w:eastAsiaTheme="minorEastAsia" w:hAnsiTheme="minorEastAsia"/>
          <w:u w:val="single"/>
          <w:lang w:eastAsia="zh-CN"/>
        </w:rPr>
        <w:tab/>
      </w:r>
      <w:r>
        <w:rPr>
          <w:rFonts w:asciiTheme="minorEastAsia" w:eastAsiaTheme="minorEastAsia" w:hAnsiTheme="minorEastAsia"/>
          <w:u w:val="single"/>
          <w:lang w:eastAsia="zh-CN"/>
        </w:rPr>
        <w:tab/>
      </w:r>
      <w:r>
        <w:rPr>
          <w:rFonts w:asciiTheme="minorEastAsia" w:eastAsiaTheme="minorEastAsia" w:hAnsiTheme="minorEastAsia"/>
          <w:u w:val="single"/>
          <w:lang w:eastAsia="zh-CN"/>
        </w:rPr>
        <w:tab/>
      </w:r>
      <w:r>
        <w:rPr>
          <w:rFonts w:asciiTheme="minorEastAsia" w:eastAsiaTheme="minorEastAsia" w:hAnsiTheme="minorEastAsia"/>
          <w:u w:val="single"/>
          <w:lang w:eastAsia="zh-CN"/>
        </w:rPr>
        <w:tab/>
      </w:r>
      <w:r>
        <w:rPr>
          <w:rFonts w:asciiTheme="minorEastAsia" w:eastAsiaTheme="minorEastAsia" w:hAnsiTheme="minorEastAsia"/>
          <w:u w:val="single"/>
          <w:lang w:eastAsia="zh-CN"/>
        </w:rPr>
        <w:tab/>
        <w:t xml:space="preserve"> </w:t>
      </w:r>
      <w:r>
        <w:rPr>
          <w:rFonts w:asciiTheme="minorEastAsia" w:eastAsiaTheme="minorEastAsia" w:hAnsiTheme="minorEastAsia"/>
          <w:lang w:eastAsia="zh-CN"/>
        </w:rPr>
        <w:t>成立时间：</w:t>
      </w:r>
      <w:r>
        <w:rPr>
          <w:rFonts w:asciiTheme="minorEastAsia" w:eastAsiaTheme="minorEastAsia" w:hAnsiTheme="minorEastAsia"/>
          <w:u w:val="single"/>
          <w:lang w:eastAsia="zh-CN"/>
        </w:rPr>
        <w:t xml:space="preserve"> </w:t>
      </w:r>
      <w:r>
        <w:rPr>
          <w:rFonts w:asciiTheme="minorEastAsia" w:eastAsiaTheme="minorEastAsia" w:hAnsiTheme="minorEastAsia"/>
          <w:u w:val="single"/>
          <w:lang w:eastAsia="zh-CN"/>
        </w:rPr>
        <w:tab/>
      </w:r>
      <w:r>
        <w:rPr>
          <w:rFonts w:asciiTheme="minorEastAsia" w:eastAsiaTheme="minorEastAsia" w:hAnsiTheme="minorEastAsia"/>
          <w:lang w:eastAsia="zh-CN"/>
        </w:rPr>
        <w:t>年</w:t>
      </w:r>
      <w:r>
        <w:rPr>
          <w:rFonts w:asciiTheme="minorEastAsia" w:eastAsiaTheme="minorEastAsia" w:hAnsiTheme="minorEastAsia"/>
          <w:u w:val="single"/>
          <w:lang w:eastAsia="zh-CN"/>
        </w:rPr>
        <w:t xml:space="preserve"> </w:t>
      </w:r>
      <w:r>
        <w:rPr>
          <w:rFonts w:asciiTheme="minorEastAsia" w:eastAsiaTheme="minorEastAsia" w:hAnsiTheme="minorEastAsia"/>
          <w:u w:val="single"/>
          <w:lang w:eastAsia="zh-CN"/>
        </w:rPr>
        <w:tab/>
      </w:r>
      <w:r>
        <w:rPr>
          <w:rFonts w:asciiTheme="minorEastAsia" w:eastAsiaTheme="minorEastAsia" w:hAnsiTheme="minorEastAsia"/>
          <w:lang w:eastAsia="zh-CN"/>
        </w:rPr>
        <w:t>月</w:t>
      </w:r>
      <w:r>
        <w:rPr>
          <w:rFonts w:asciiTheme="minorEastAsia" w:eastAsiaTheme="minorEastAsia" w:hAnsiTheme="minorEastAsia"/>
          <w:u w:val="single"/>
          <w:lang w:eastAsia="zh-CN"/>
        </w:rPr>
        <w:tab/>
        <w:t xml:space="preserve"> </w:t>
      </w:r>
      <w:r>
        <w:rPr>
          <w:rFonts w:asciiTheme="minorEastAsia" w:eastAsiaTheme="minorEastAsia" w:hAnsiTheme="minorEastAsia"/>
          <w:lang w:eastAsia="zh-CN"/>
        </w:rPr>
        <w:t>日经营期限：</w:t>
      </w:r>
      <w:r>
        <w:rPr>
          <w:rFonts w:asciiTheme="minorEastAsia" w:eastAsiaTheme="minorEastAsia" w:hAnsiTheme="minorEastAsia"/>
          <w:u w:val="single"/>
          <w:lang w:eastAsia="zh-CN"/>
        </w:rPr>
        <w:t xml:space="preserve"> </w:t>
      </w:r>
      <w:r>
        <w:rPr>
          <w:rFonts w:asciiTheme="minorEastAsia" w:eastAsiaTheme="minorEastAsia" w:hAnsiTheme="minorEastAsia"/>
          <w:u w:val="single"/>
          <w:lang w:eastAsia="zh-CN"/>
        </w:rPr>
        <w:tab/>
      </w:r>
      <w:r>
        <w:rPr>
          <w:rFonts w:asciiTheme="minorEastAsia" w:eastAsiaTheme="minorEastAsia" w:hAnsiTheme="minorEastAsia"/>
          <w:u w:val="single"/>
          <w:lang w:eastAsia="zh-CN"/>
        </w:rPr>
        <w:tab/>
      </w:r>
      <w:r>
        <w:rPr>
          <w:rFonts w:asciiTheme="minorEastAsia" w:eastAsiaTheme="minorEastAsia" w:hAnsiTheme="minorEastAsia"/>
          <w:u w:val="single"/>
          <w:lang w:eastAsia="zh-CN"/>
        </w:rPr>
        <w:tab/>
      </w:r>
      <w:r>
        <w:rPr>
          <w:rFonts w:asciiTheme="minorEastAsia" w:eastAsiaTheme="minorEastAsia" w:hAnsiTheme="minorEastAsia"/>
          <w:u w:val="single"/>
          <w:lang w:eastAsia="zh-CN"/>
        </w:rPr>
        <w:tab/>
      </w:r>
    </w:p>
    <w:p w:rsidR="00B97AEA" w:rsidRDefault="00854307">
      <w:pPr>
        <w:pStyle w:val="a3"/>
        <w:tabs>
          <w:tab w:val="left" w:pos="2091"/>
          <w:tab w:val="left" w:pos="6231"/>
          <w:tab w:val="left" w:pos="8931"/>
        </w:tabs>
        <w:spacing w:before="34"/>
        <w:ind w:left="591"/>
        <w:jc w:val="both"/>
        <w:rPr>
          <w:rFonts w:asciiTheme="minorEastAsia" w:eastAsiaTheme="minorEastAsia" w:hAnsiTheme="minorEastAsia"/>
          <w:lang w:eastAsia="zh-CN"/>
        </w:rPr>
      </w:pPr>
      <w:r>
        <w:rPr>
          <w:rFonts w:asciiTheme="minorEastAsia" w:eastAsiaTheme="minorEastAsia" w:hAnsiTheme="minorEastAsia"/>
          <w:lang w:eastAsia="zh-CN"/>
        </w:rPr>
        <w:t>姓名：</w:t>
      </w:r>
      <w:r>
        <w:rPr>
          <w:rFonts w:asciiTheme="minorEastAsia" w:eastAsiaTheme="minorEastAsia" w:hAnsiTheme="minorEastAsia"/>
          <w:u w:val="single"/>
          <w:lang w:eastAsia="zh-CN"/>
        </w:rPr>
        <w:tab/>
      </w:r>
      <w:r>
        <w:rPr>
          <w:rFonts w:asciiTheme="minorEastAsia" w:eastAsiaTheme="minorEastAsia" w:hAnsiTheme="minorEastAsia"/>
          <w:lang w:eastAsia="zh-CN"/>
        </w:rPr>
        <w:t>性别：</w:t>
      </w:r>
      <w:r>
        <w:rPr>
          <w:rFonts w:asciiTheme="minorEastAsia" w:eastAsiaTheme="minorEastAsia" w:hAnsiTheme="minorEastAsia"/>
          <w:lang w:eastAsia="zh-CN"/>
        </w:rPr>
        <w:t xml:space="preserve">    </w:t>
      </w:r>
      <w:r>
        <w:rPr>
          <w:rFonts w:asciiTheme="minorEastAsia" w:eastAsiaTheme="minorEastAsia" w:hAnsiTheme="minorEastAsia"/>
          <w:lang w:eastAsia="zh-CN"/>
        </w:rPr>
        <w:t>年龄：</w:t>
      </w:r>
      <w:r>
        <w:rPr>
          <w:rFonts w:asciiTheme="minorEastAsia" w:eastAsiaTheme="minorEastAsia" w:hAnsiTheme="minorEastAsia"/>
          <w:lang w:eastAsia="zh-CN"/>
        </w:rPr>
        <w:t xml:space="preserve">    </w:t>
      </w:r>
      <w:r>
        <w:rPr>
          <w:rFonts w:asciiTheme="minorEastAsia" w:eastAsiaTheme="minorEastAsia" w:hAnsiTheme="minorEastAsia"/>
          <w:lang w:eastAsia="zh-CN"/>
        </w:rPr>
        <w:t>职务：</w:t>
      </w:r>
      <w:r>
        <w:rPr>
          <w:rFonts w:asciiTheme="minorEastAsia" w:eastAsiaTheme="minorEastAsia" w:hAnsiTheme="minorEastAsia"/>
          <w:u w:val="single"/>
          <w:lang w:eastAsia="zh-CN"/>
        </w:rPr>
        <w:t xml:space="preserve"> </w:t>
      </w:r>
      <w:r>
        <w:rPr>
          <w:rFonts w:asciiTheme="minorEastAsia" w:eastAsiaTheme="minorEastAsia" w:hAnsiTheme="minorEastAsia"/>
          <w:u w:val="single"/>
          <w:lang w:eastAsia="zh-CN"/>
        </w:rPr>
        <w:tab/>
      </w:r>
      <w:r>
        <w:rPr>
          <w:rFonts w:asciiTheme="minorEastAsia" w:eastAsiaTheme="minorEastAsia" w:hAnsiTheme="minorEastAsia"/>
          <w:lang w:eastAsia="zh-CN"/>
        </w:rPr>
        <w:t>系</w:t>
      </w:r>
      <w:r>
        <w:rPr>
          <w:rFonts w:asciiTheme="minorEastAsia" w:eastAsiaTheme="minorEastAsia" w:hAnsiTheme="minorEastAsia"/>
          <w:u w:val="single"/>
          <w:lang w:eastAsia="zh-CN"/>
        </w:rPr>
        <w:t xml:space="preserve"> </w:t>
      </w:r>
      <w:r>
        <w:rPr>
          <w:rFonts w:asciiTheme="minorEastAsia" w:eastAsiaTheme="minorEastAsia" w:hAnsiTheme="minorEastAsia"/>
          <w:u w:val="single"/>
          <w:lang w:eastAsia="zh-CN"/>
        </w:rPr>
        <w:tab/>
      </w:r>
    </w:p>
    <w:p w:rsidR="00B97AEA" w:rsidRDefault="00854307">
      <w:pPr>
        <w:pStyle w:val="a3"/>
        <w:spacing w:before="154" w:line="355" w:lineRule="auto"/>
        <w:ind w:left="591" w:right="5577" w:hanging="480"/>
        <w:rPr>
          <w:rFonts w:asciiTheme="minorEastAsia" w:eastAsiaTheme="minorEastAsia" w:hAnsiTheme="minorEastAsia"/>
          <w:lang w:eastAsia="zh-CN"/>
        </w:rPr>
      </w:pPr>
      <w:r>
        <w:rPr>
          <w:rFonts w:asciiTheme="minorEastAsia" w:eastAsiaTheme="minorEastAsia" w:hAnsiTheme="minorEastAsia"/>
          <w:lang w:eastAsia="zh-CN"/>
        </w:rPr>
        <w:t>（投标人名称）的法定代表人。特此证明。</w:t>
      </w:r>
    </w:p>
    <w:p w:rsidR="00B97AEA" w:rsidRDefault="00B97AEA">
      <w:pPr>
        <w:pStyle w:val="a3"/>
        <w:rPr>
          <w:rFonts w:asciiTheme="minorEastAsia" w:eastAsiaTheme="minorEastAsia" w:hAnsiTheme="minorEastAsia"/>
          <w:lang w:eastAsia="zh-CN"/>
        </w:rPr>
      </w:pPr>
    </w:p>
    <w:p w:rsidR="00B97AEA" w:rsidRDefault="00B97AEA">
      <w:pPr>
        <w:pStyle w:val="a3"/>
        <w:rPr>
          <w:rFonts w:asciiTheme="minorEastAsia" w:eastAsiaTheme="minorEastAsia" w:hAnsiTheme="minorEastAsia"/>
          <w:lang w:eastAsia="zh-CN"/>
        </w:rPr>
      </w:pPr>
    </w:p>
    <w:p w:rsidR="00B97AEA" w:rsidRDefault="00B97AEA">
      <w:pPr>
        <w:pStyle w:val="a3"/>
        <w:spacing w:before="3"/>
        <w:rPr>
          <w:rFonts w:asciiTheme="minorEastAsia" w:eastAsiaTheme="minorEastAsia" w:hAnsiTheme="minorEastAsia"/>
          <w:sz w:val="26"/>
          <w:lang w:eastAsia="zh-CN"/>
        </w:rPr>
      </w:pPr>
    </w:p>
    <w:p w:rsidR="00B97AEA" w:rsidRDefault="00854307">
      <w:pPr>
        <w:pStyle w:val="a3"/>
        <w:spacing w:before="1" w:line="355" w:lineRule="auto"/>
        <w:ind w:left="4912" w:right="2217"/>
        <w:rPr>
          <w:rFonts w:asciiTheme="minorEastAsia" w:eastAsiaTheme="minorEastAsia" w:hAnsiTheme="minorEastAsia"/>
          <w:lang w:eastAsia="zh-CN"/>
        </w:rPr>
      </w:pPr>
      <w:r>
        <w:rPr>
          <w:rFonts w:asciiTheme="minorEastAsia" w:eastAsiaTheme="minorEastAsia" w:hAnsiTheme="minorEastAsia"/>
          <w:lang w:eastAsia="zh-CN"/>
        </w:rPr>
        <w:t>投标人（公章）：</w:t>
      </w:r>
      <w:bookmarkStart w:id="38" w:name="日_期："/>
      <w:bookmarkEnd w:id="38"/>
      <w:r>
        <w:rPr>
          <w:rFonts w:asciiTheme="minorEastAsia" w:eastAsiaTheme="minorEastAsia" w:hAnsiTheme="minorEastAsia"/>
          <w:lang w:eastAsia="zh-CN"/>
        </w:rPr>
        <w:t>日</w:t>
      </w:r>
      <w:r>
        <w:rPr>
          <w:rFonts w:asciiTheme="minorEastAsia" w:eastAsiaTheme="minorEastAsia" w:hAnsiTheme="minorEastAsia"/>
          <w:lang w:eastAsia="zh-CN"/>
        </w:rPr>
        <w:t xml:space="preserve"> </w:t>
      </w:r>
      <w:r>
        <w:rPr>
          <w:rFonts w:asciiTheme="minorEastAsia" w:eastAsiaTheme="minorEastAsia" w:hAnsiTheme="minorEastAsia"/>
          <w:lang w:eastAsia="zh-CN"/>
        </w:rPr>
        <w:t>期：</w:t>
      </w:r>
    </w:p>
    <w:p w:rsidR="00B97AEA" w:rsidRDefault="00B97AEA">
      <w:pPr>
        <w:spacing w:line="355" w:lineRule="auto"/>
        <w:rPr>
          <w:lang w:eastAsia="zh-CN"/>
        </w:rPr>
        <w:sectPr w:rsidR="00B97AEA">
          <w:type w:val="continuous"/>
          <w:pgSz w:w="11910" w:h="16840"/>
          <w:pgMar w:top="1260" w:right="1340" w:bottom="880" w:left="1520" w:header="720" w:footer="720" w:gutter="0"/>
          <w:cols w:space="720"/>
        </w:sectPr>
      </w:pPr>
    </w:p>
    <w:p w:rsidR="00B97AEA" w:rsidRDefault="00B97AEA">
      <w:pPr>
        <w:pStyle w:val="a3"/>
        <w:rPr>
          <w:sz w:val="20"/>
          <w:lang w:eastAsia="zh-CN"/>
        </w:rPr>
      </w:pPr>
    </w:p>
    <w:p w:rsidR="00B97AEA" w:rsidRDefault="00B97AEA">
      <w:pPr>
        <w:pStyle w:val="a3"/>
        <w:spacing w:before="9"/>
        <w:rPr>
          <w:rFonts w:asciiTheme="minorEastAsia" w:eastAsiaTheme="minorEastAsia" w:hAnsiTheme="minorEastAsia"/>
          <w:sz w:val="16"/>
          <w:lang w:eastAsia="zh-CN"/>
        </w:rPr>
      </w:pPr>
    </w:p>
    <w:p w:rsidR="00B97AEA" w:rsidRDefault="00854307">
      <w:pPr>
        <w:spacing w:before="1"/>
        <w:ind w:left="141" w:right="147"/>
        <w:jc w:val="center"/>
        <w:rPr>
          <w:rFonts w:asciiTheme="majorEastAsia" w:eastAsiaTheme="majorEastAsia" w:hAnsiTheme="majorEastAsia"/>
          <w:b/>
          <w:sz w:val="32"/>
          <w:lang w:eastAsia="zh-CN"/>
        </w:rPr>
      </w:pPr>
      <w:r>
        <w:rPr>
          <w:rFonts w:asciiTheme="majorEastAsia" w:eastAsiaTheme="majorEastAsia" w:hAnsiTheme="majorEastAsia" w:hint="eastAsia"/>
          <w:b/>
          <w:sz w:val="32"/>
          <w:lang w:eastAsia="zh-CN"/>
        </w:rPr>
        <w:t xml:space="preserve">3-2 </w:t>
      </w:r>
      <w:r>
        <w:rPr>
          <w:rFonts w:asciiTheme="majorEastAsia" w:eastAsiaTheme="majorEastAsia" w:hAnsiTheme="majorEastAsia" w:hint="eastAsia"/>
          <w:b/>
          <w:sz w:val="32"/>
          <w:lang w:eastAsia="zh-CN"/>
        </w:rPr>
        <w:t>法定代表人授权书</w:t>
      </w:r>
    </w:p>
    <w:p w:rsidR="00B97AEA" w:rsidRDefault="00B97AEA">
      <w:pPr>
        <w:pStyle w:val="a3"/>
        <w:spacing w:before="9"/>
        <w:rPr>
          <w:rFonts w:asciiTheme="minorEastAsia" w:eastAsiaTheme="minorEastAsia" w:hAnsiTheme="minorEastAsia"/>
          <w:sz w:val="25"/>
          <w:lang w:eastAsia="zh-CN"/>
        </w:rPr>
      </w:pPr>
    </w:p>
    <w:p w:rsidR="00B97AEA" w:rsidRDefault="00854307">
      <w:pPr>
        <w:pStyle w:val="a3"/>
        <w:tabs>
          <w:tab w:val="left" w:pos="2151"/>
          <w:tab w:val="left" w:pos="3831"/>
          <w:tab w:val="left" w:pos="5151"/>
          <w:tab w:val="left" w:pos="8271"/>
          <w:tab w:val="left" w:pos="8511"/>
        </w:tabs>
        <w:spacing w:before="1" w:line="357" w:lineRule="auto"/>
        <w:ind w:left="111" w:right="237" w:firstLine="480"/>
        <w:jc w:val="both"/>
        <w:rPr>
          <w:rFonts w:asciiTheme="minorEastAsia" w:eastAsiaTheme="minorEastAsia" w:hAnsiTheme="minorEastAsia"/>
          <w:lang w:eastAsia="zh-CN"/>
        </w:rPr>
      </w:pPr>
      <w:r>
        <w:rPr>
          <w:rFonts w:asciiTheme="minorEastAsia" w:eastAsiaTheme="minorEastAsia" w:hAnsiTheme="minorEastAsia"/>
          <w:lang w:eastAsia="zh-CN"/>
        </w:rPr>
        <w:t>本人</w:t>
      </w:r>
      <w:r>
        <w:rPr>
          <w:rFonts w:asciiTheme="minorEastAsia" w:eastAsiaTheme="minorEastAsia" w:hAnsiTheme="minorEastAsia"/>
          <w:u w:val="single"/>
          <w:lang w:eastAsia="zh-CN"/>
        </w:rPr>
        <w:t xml:space="preserve"> </w:t>
      </w:r>
      <w:r>
        <w:rPr>
          <w:rFonts w:asciiTheme="minorEastAsia" w:eastAsiaTheme="minorEastAsia" w:hAnsiTheme="minorEastAsia"/>
          <w:u w:val="single"/>
          <w:lang w:eastAsia="zh-CN"/>
        </w:rPr>
        <w:tab/>
      </w:r>
      <w:r>
        <w:rPr>
          <w:rFonts w:asciiTheme="minorEastAsia" w:eastAsiaTheme="minorEastAsia" w:hAnsiTheme="minorEastAsia"/>
          <w:lang w:eastAsia="zh-CN"/>
        </w:rPr>
        <w:t>（姓名）系</w:t>
      </w:r>
      <w:r>
        <w:rPr>
          <w:rFonts w:asciiTheme="minorEastAsia" w:eastAsiaTheme="minorEastAsia" w:hAnsiTheme="minorEastAsia"/>
          <w:u w:val="single"/>
          <w:lang w:eastAsia="zh-CN"/>
        </w:rPr>
        <w:tab/>
      </w:r>
      <w:r>
        <w:rPr>
          <w:rFonts w:asciiTheme="minorEastAsia" w:eastAsiaTheme="minorEastAsia" w:hAnsiTheme="minorEastAsia"/>
          <w:u w:val="single"/>
          <w:lang w:eastAsia="zh-CN"/>
        </w:rPr>
        <w:tab/>
        <w:t xml:space="preserve"> </w:t>
      </w:r>
      <w:r>
        <w:rPr>
          <w:rFonts w:asciiTheme="minorEastAsia" w:eastAsiaTheme="minorEastAsia" w:hAnsiTheme="minorEastAsia"/>
          <w:lang w:eastAsia="zh-CN"/>
        </w:rPr>
        <w:t>（投标单位名称）的法定代表人，现授权委托本单位在职员工</w:t>
      </w:r>
      <w:r>
        <w:rPr>
          <w:rFonts w:asciiTheme="minorEastAsia" w:eastAsiaTheme="minorEastAsia" w:hAnsiTheme="minorEastAsia"/>
          <w:u w:val="single"/>
          <w:lang w:eastAsia="zh-CN"/>
        </w:rPr>
        <w:tab/>
        <w:t xml:space="preserve"> </w:t>
      </w:r>
      <w:r>
        <w:rPr>
          <w:rFonts w:asciiTheme="minorEastAsia" w:eastAsiaTheme="minorEastAsia" w:hAnsiTheme="minorEastAsia"/>
          <w:lang w:eastAsia="zh-CN"/>
        </w:rPr>
        <w:t>（姓名，职务）（身份证号码：</w:t>
      </w:r>
      <w:r>
        <w:rPr>
          <w:rFonts w:asciiTheme="minorEastAsia" w:eastAsiaTheme="minorEastAsia" w:hAnsiTheme="minorEastAsia"/>
          <w:u w:val="single"/>
          <w:lang w:eastAsia="zh-CN"/>
        </w:rPr>
        <w:t xml:space="preserve"> </w:t>
      </w:r>
      <w:r>
        <w:rPr>
          <w:rFonts w:asciiTheme="minorEastAsia" w:eastAsiaTheme="minorEastAsia" w:hAnsiTheme="minorEastAsia"/>
          <w:u w:val="single"/>
          <w:lang w:eastAsia="zh-CN"/>
        </w:rPr>
        <w:tab/>
      </w:r>
      <w:r>
        <w:rPr>
          <w:rFonts w:asciiTheme="minorEastAsia" w:eastAsiaTheme="minorEastAsia" w:hAnsiTheme="minorEastAsia"/>
          <w:u w:val="single"/>
          <w:lang w:eastAsia="zh-CN"/>
        </w:rPr>
        <w:tab/>
      </w:r>
      <w:r>
        <w:rPr>
          <w:rFonts w:asciiTheme="minorEastAsia" w:eastAsiaTheme="minorEastAsia" w:hAnsiTheme="minorEastAsia"/>
          <w:lang w:eastAsia="zh-CN"/>
        </w:rPr>
        <w:t>、手机号码：</w:t>
      </w:r>
      <w:r>
        <w:rPr>
          <w:rFonts w:asciiTheme="minorEastAsia" w:eastAsiaTheme="minorEastAsia" w:hAnsiTheme="minorEastAsia"/>
          <w:lang w:eastAsia="zh-CN"/>
        </w:rPr>
        <w:t xml:space="preserve"> </w:t>
      </w:r>
      <w:r>
        <w:rPr>
          <w:rFonts w:asciiTheme="minorEastAsia" w:eastAsiaTheme="minorEastAsia" w:hAnsiTheme="minorEastAsia"/>
          <w:lang w:eastAsia="zh-CN"/>
        </w:rPr>
        <w:t>）作为投标人代表以我方的名义参加贵单位组织的</w:t>
      </w:r>
      <w:r>
        <w:rPr>
          <w:rFonts w:asciiTheme="minorEastAsia" w:eastAsiaTheme="minorEastAsia" w:hAnsiTheme="minorEastAsia"/>
          <w:u w:val="single"/>
          <w:lang w:eastAsia="zh-CN"/>
        </w:rPr>
        <w:t xml:space="preserve"> </w:t>
      </w:r>
      <w:r>
        <w:rPr>
          <w:rFonts w:asciiTheme="minorEastAsia" w:eastAsiaTheme="minorEastAsia" w:hAnsiTheme="minorEastAsia"/>
          <w:u w:val="single"/>
          <w:lang w:eastAsia="zh-CN"/>
        </w:rPr>
        <w:tab/>
      </w:r>
      <w:r>
        <w:rPr>
          <w:rFonts w:asciiTheme="minorEastAsia" w:eastAsiaTheme="minorEastAsia" w:hAnsiTheme="minorEastAsia"/>
          <w:lang w:eastAsia="zh-CN"/>
        </w:rPr>
        <w:t>项目</w:t>
      </w:r>
    </w:p>
    <w:p w:rsidR="00B97AEA" w:rsidRDefault="00854307">
      <w:pPr>
        <w:pStyle w:val="a3"/>
        <w:tabs>
          <w:tab w:val="left" w:pos="2751"/>
        </w:tabs>
        <w:spacing w:before="34" w:line="357" w:lineRule="auto"/>
        <w:ind w:left="111" w:right="237"/>
        <w:rPr>
          <w:rFonts w:asciiTheme="minorEastAsia" w:eastAsiaTheme="minorEastAsia" w:hAnsiTheme="minorEastAsia"/>
          <w:lang w:eastAsia="zh-CN"/>
        </w:rPr>
      </w:pPr>
      <w:r>
        <w:rPr>
          <w:rFonts w:asciiTheme="minorEastAsia" w:eastAsiaTheme="minorEastAsia" w:hAnsiTheme="minorEastAsia"/>
          <w:lang w:eastAsia="zh-CN"/>
        </w:rPr>
        <w:t>（招标编号：</w:t>
      </w:r>
      <w:r>
        <w:rPr>
          <w:rFonts w:asciiTheme="minorEastAsia" w:eastAsiaTheme="minorEastAsia" w:hAnsiTheme="minorEastAsia"/>
          <w:u w:val="single"/>
          <w:lang w:eastAsia="zh-CN"/>
        </w:rPr>
        <w:t xml:space="preserve"> </w:t>
      </w:r>
      <w:r>
        <w:rPr>
          <w:rFonts w:asciiTheme="minorEastAsia" w:eastAsiaTheme="minorEastAsia" w:hAnsiTheme="minorEastAsia"/>
          <w:u w:val="single"/>
          <w:lang w:eastAsia="zh-CN"/>
        </w:rPr>
        <w:tab/>
      </w:r>
      <w:r>
        <w:rPr>
          <w:rFonts w:asciiTheme="minorEastAsia" w:eastAsiaTheme="minorEastAsia" w:hAnsiTheme="minorEastAsia"/>
          <w:lang w:eastAsia="zh-CN"/>
        </w:rPr>
        <w:t>）的投标活动，并代表我方全权处理一切与之有关的具体事务和签署相关文件，我均予以承认。</w:t>
      </w:r>
    </w:p>
    <w:p w:rsidR="00B97AEA" w:rsidRDefault="00854307">
      <w:pPr>
        <w:pStyle w:val="a3"/>
        <w:spacing w:before="34"/>
        <w:ind w:left="591"/>
        <w:rPr>
          <w:rFonts w:asciiTheme="minorEastAsia" w:eastAsiaTheme="minorEastAsia" w:hAnsiTheme="minorEastAsia"/>
          <w:lang w:eastAsia="zh-CN"/>
        </w:rPr>
      </w:pPr>
      <w:r>
        <w:rPr>
          <w:rFonts w:asciiTheme="minorEastAsia" w:eastAsiaTheme="minorEastAsia" w:hAnsiTheme="minorEastAsia"/>
          <w:lang w:eastAsia="zh-CN"/>
        </w:rPr>
        <w:t>代理人无权转让委托权。</w:t>
      </w:r>
    </w:p>
    <w:p w:rsidR="00B97AEA" w:rsidRDefault="00854307">
      <w:pPr>
        <w:pStyle w:val="a3"/>
        <w:spacing w:before="154" w:line="355" w:lineRule="auto"/>
        <w:ind w:left="111" w:right="237" w:firstLine="480"/>
        <w:jc w:val="both"/>
        <w:rPr>
          <w:rFonts w:asciiTheme="minorEastAsia" w:eastAsiaTheme="minorEastAsia" w:hAnsiTheme="minorEastAsia"/>
          <w:lang w:eastAsia="zh-CN"/>
        </w:rPr>
      </w:pPr>
      <w:r>
        <w:rPr>
          <w:rFonts w:asciiTheme="minorEastAsia" w:eastAsiaTheme="minorEastAsia" w:hAnsiTheme="minorEastAsia"/>
          <w:lang w:eastAsia="zh-CN"/>
        </w:rPr>
        <w:t>本授权书于</w:t>
      </w:r>
      <w:r>
        <w:rPr>
          <w:rFonts w:asciiTheme="minorEastAsia" w:eastAsiaTheme="minorEastAsia" w:hAnsiTheme="minorEastAsia"/>
          <w:lang w:eastAsia="zh-CN"/>
        </w:rPr>
        <w:t xml:space="preserve">    </w:t>
      </w:r>
      <w:r>
        <w:rPr>
          <w:rFonts w:asciiTheme="minorEastAsia" w:eastAsiaTheme="minorEastAsia" w:hAnsiTheme="minorEastAsia"/>
          <w:lang w:eastAsia="zh-CN"/>
        </w:rPr>
        <w:t>年</w:t>
      </w:r>
      <w:r>
        <w:rPr>
          <w:rFonts w:asciiTheme="minorEastAsia" w:eastAsiaTheme="minorEastAsia" w:hAnsiTheme="minorEastAsia"/>
          <w:lang w:eastAsia="zh-CN"/>
        </w:rPr>
        <w:t xml:space="preserve">   </w:t>
      </w:r>
      <w:r>
        <w:rPr>
          <w:rFonts w:asciiTheme="minorEastAsia" w:eastAsiaTheme="minorEastAsia" w:hAnsiTheme="minorEastAsia"/>
          <w:lang w:eastAsia="zh-CN"/>
        </w:rPr>
        <w:t>月</w:t>
      </w:r>
      <w:r>
        <w:rPr>
          <w:rFonts w:asciiTheme="minorEastAsia" w:eastAsiaTheme="minorEastAsia" w:hAnsiTheme="minorEastAsia"/>
          <w:lang w:eastAsia="zh-CN"/>
        </w:rPr>
        <w:t xml:space="preserve"> </w:t>
      </w:r>
      <w:r>
        <w:rPr>
          <w:rFonts w:asciiTheme="minorEastAsia" w:eastAsiaTheme="minorEastAsia" w:hAnsiTheme="minorEastAsia"/>
          <w:lang w:eastAsia="zh-CN"/>
        </w:rPr>
        <w:t>日签字生效，本授权书至投标有效期结束前始终有效。</w:t>
      </w:r>
    </w:p>
    <w:p w:rsidR="00B97AEA" w:rsidRDefault="00854307">
      <w:pPr>
        <w:pStyle w:val="a3"/>
        <w:spacing w:before="38"/>
        <w:ind w:left="591"/>
        <w:rPr>
          <w:rFonts w:asciiTheme="minorEastAsia" w:eastAsiaTheme="minorEastAsia" w:hAnsiTheme="minorEastAsia"/>
          <w:lang w:eastAsia="zh-CN"/>
        </w:rPr>
      </w:pPr>
      <w:r>
        <w:rPr>
          <w:rFonts w:asciiTheme="minorEastAsia" w:eastAsiaTheme="minorEastAsia" w:hAnsiTheme="minorEastAsia"/>
          <w:lang w:eastAsia="zh-CN"/>
        </w:rPr>
        <w:t>特此声明。</w:t>
      </w:r>
    </w:p>
    <w:p w:rsidR="00B97AEA" w:rsidRDefault="00B97AEA">
      <w:pPr>
        <w:pStyle w:val="a3"/>
        <w:rPr>
          <w:rFonts w:asciiTheme="minorEastAsia" w:eastAsiaTheme="minorEastAsia" w:hAnsiTheme="minorEastAsia"/>
          <w:lang w:eastAsia="zh-CN"/>
        </w:rPr>
      </w:pPr>
    </w:p>
    <w:p w:rsidR="00B97AEA" w:rsidRDefault="00B97AEA">
      <w:pPr>
        <w:pStyle w:val="a3"/>
        <w:rPr>
          <w:rFonts w:asciiTheme="minorEastAsia" w:eastAsiaTheme="minorEastAsia" w:hAnsiTheme="minorEastAsia"/>
          <w:lang w:eastAsia="zh-CN"/>
        </w:rPr>
      </w:pPr>
    </w:p>
    <w:p w:rsidR="00B97AEA" w:rsidRDefault="00B97AEA">
      <w:pPr>
        <w:pStyle w:val="a3"/>
        <w:spacing w:before="1"/>
        <w:rPr>
          <w:rFonts w:asciiTheme="minorEastAsia" w:eastAsiaTheme="minorEastAsia" w:hAnsiTheme="minorEastAsia"/>
          <w:sz w:val="35"/>
          <w:lang w:eastAsia="zh-CN"/>
        </w:rPr>
      </w:pPr>
    </w:p>
    <w:p w:rsidR="00B97AEA" w:rsidRDefault="00854307">
      <w:pPr>
        <w:pStyle w:val="a3"/>
        <w:ind w:left="111"/>
        <w:rPr>
          <w:rFonts w:asciiTheme="minorEastAsia" w:eastAsiaTheme="minorEastAsia" w:hAnsiTheme="minorEastAsia"/>
          <w:lang w:eastAsia="zh-CN"/>
        </w:rPr>
      </w:pPr>
      <w:r>
        <w:rPr>
          <w:rFonts w:asciiTheme="minorEastAsia" w:eastAsiaTheme="minorEastAsia" w:hAnsiTheme="minorEastAsia"/>
          <w:lang w:eastAsia="zh-CN"/>
        </w:rPr>
        <w:t>投标人（公章）：</w:t>
      </w:r>
    </w:p>
    <w:p w:rsidR="00B97AEA" w:rsidRDefault="00854307">
      <w:pPr>
        <w:pStyle w:val="a3"/>
        <w:spacing w:before="151" w:line="357" w:lineRule="auto"/>
        <w:ind w:left="111" w:right="4797"/>
        <w:rPr>
          <w:rFonts w:asciiTheme="minorEastAsia" w:eastAsiaTheme="minorEastAsia" w:hAnsiTheme="minorEastAsia"/>
          <w:lang w:eastAsia="zh-CN"/>
        </w:rPr>
      </w:pPr>
      <w:r>
        <w:rPr>
          <w:rFonts w:asciiTheme="minorEastAsia" w:eastAsiaTheme="minorEastAsia" w:hAnsiTheme="minorEastAsia"/>
          <w:lang w:eastAsia="zh-CN"/>
        </w:rPr>
        <w:t>法定代表人（授权人）签字或盖章：投标人代表（被授权人）签字或盖章：日期：</w:t>
      </w:r>
    </w:p>
    <w:p w:rsidR="00B97AEA" w:rsidRDefault="00B97AEA">
      <w:pPr>
        <w:pStyle w:val="a3"/>
        <w:rPr>
          <w:rFonts w:asciiTheme="minorEastAsia" w:eastAsiaTheme="minorEastAsia" w:hAnsiTheme="minorEastAsia"/>
          <w:lang w:eastAsia="zh-CN"/>
        </w:rPr>
      </w:pPr>
    </w:p>
    <w:p w:rsidR="00B97AEA" w:rsidRDefault="00B97AEA">
      <w:pPr>
        <w:pStyle w:val="a3"/>
        <w:rPr>
          <w:lang w:eastAsia="zh-CN"/>
        </w:rPr>
      </w:pPr>
    </w:p>
    <w:p w:rsidR="00B97AEA" w:rsidRDefault="00B97AEA">
      <w:pPr>
        <w:pStyle w:val="a3"/>
        <w:rPr>
          <w:lang w:eastAsia="zh-CN"/>
        </w:rPr>
      </w:pPr>
    </w:p>
    <w:p w:rsidR="00B97AEA" w:rsidRDefault="00B97AEA">
      <w:pPr>
        <w:pStyle w:val="a3"/>
        <w:rPr>
          <w:lang w:eastAsia="zh-CN"/>
        </w:rPr>
      </w:pPr>
    </w:p>
    <w:p w:rsidR="00B97AEA" w:rsidRDefault="00B97AEA">
      <w:pPr>
        <w:pStyle w:val="a3"/>
        <w:rPr>
          <w:lang w:eastAsia="zh-CN"/>
        </w:rPr>
      </w:pPr>
    </w:p>
    <w:p w:rsidR="00B97AEA" w:rsidRDefault="00B97AEA">
      <w:pPr>
        <w:pStyle w:val="a3"/>
        <w:spacing w:before="7"/>
        <w:rPr>
          <w:lang w:eastAsia="zh-CN"/>
        </w:rPr>
      </w:pPr>
    </w:p>
    <w:p w:rsidR="00B97AEA" w:rsidRDefault="00854307">
      <w:pPr>
        <w:ind w:left="141" w:right="142"/>
        <w:jc w:val="center"/>
        <w:rPr>
          <w:b/>
          <w:sz w:val="32"/>
          <w:lang w:eastAsia="zh-CN"/>
        </w:rPr>
      </w:pPr>
      <w:bookmarkStart w:id="39" w:name="投标人代表（被授权人）身份证正面和反面复印件"/>
      <w:bookmarkEnd w:id="39"/>
      <w:r>
        <w:rPr>
          <w:b/>
          <w:sz w:val="32"/>
          <w:lang w:eastAsia="zh-CN"/>
        </w:rPr>
        <w:t>投标人代表（被授权人）身份证正面和反面复印件</w:t>
      </w:r>
    </w:p>
    <w:p w:rsidR="00B97AEA" w:rsidRDefault="00B97AEA">
      <w:pPr>
        <w:jc w:val="center"/>
        <w:rPr>
          <w:sz w:val="32"/>
          <w:lang w:eastAsia="zh-CN"/>
        </w:rPr>
        <w:sectPr w:rsidR="00B97AEA">
          <w:pgSz w:w="11910" w:h="16840"/>
          <w:pgMar w:top="1260" w:right="1400" w:bottom="880" w:left="1520" w:header="918" w:footer="686" w:gutter="0"/>
          <w:cols w:space="720"/>
        </w:sectPr>
      </w:pPr>
    </w:p>
    <w:p w:rsidR="00B97AEA" w:rsidRDefault="00B97AEA">
      <w:pPr>
        <w:pStyle w:val="a3"/>
        <w:rPr>
          <w:b/>
          <w:sz w:val="20"/>
          <w:lang w:eastAsia="zh-CN"/>
        </w:rPr>
      </w:pPr>
    </w:p>
    <w:p w:rsidR="00B97AEA" w:rsidRDefault="00B97AEA">
      <w:pPr>
        <w:pStyle w:val="a3"/>
        <w:spacing w:before="9"/>
        <w:rPr>
          <w:b/>
          <w:sz w:val="15"/>
          <w:lang w:eastAsia="zh-CN"/>
        </w:rPr>
      </w:pPr>
    </w:p>
    <w:p w:rsidR="00B97AEA" w:rsidRDefault="00B97AEA">
      <w:pPr>
        <w:rPr>
          <w:sz w:val="15"/>
          <w:lang w:eastAsia="zh-CN"/>
        </w:rPr>
        <w:sectPr w:rsidR="00B97AEA">
          <w:pgSz w:w="11910" w:h="16840"/>
          <w:pgMar w:top="1260" w:right="1400" w:bottom="880" w:left="1520" w:header="918" w:footer="686" w:gutter="0"/>
          <w:cols w:space="720"/>
        </w:sectPr>
      </w:pPr>
    </w:p>
    <w:p w:rsidR="00B97AEA" w:rsidRDefault="00854307">
      <w:pPr>
        <w:pStyle w:val="a3"/>
        <w:spacing w:before="26"/>
        <w:ind w:left="111"/>
        <w:rPr>
          <w:rFonts w:ascii="黑体" w:eastAsia="黑体"/>
          <w:lang w:eastAsia="zh-CN"/>
        </w:rPr>
      </w:pPr>
      <w:bookmarkStart w:id="40" w:name="附件4-2"/>
      <w:bookmarkEnd w:id="40"/>
      <w:r>
        <w:rPr>
          <w:rFonts w:ascii="黑体" w:eastAsia="黑体" w:hint="eastAsia"/>
          <w:spacing w:val="-5"/>
          <w:lang w:eastAsia="zh-CN"/>
        </w:rPr>
        <w:lastRenderedPageBreak/>
        <w:t>附件</w:t>
      </w:r>
      <w:r>
        <w:rPr>
          <w:rFonts w:ascii="黑体" w:eastAsia="黑体" w:hint="eastAsia"/>
          <w:spacing w:val="-72"/>
          <w:lang w:eastAsia="zh-CN"/>
        </w:rPr>
        <w:t xml:space="preserve"> </w:t>
      </w:r>
      <w:r>
        <w:rPr>
          <w:rFonts w:ascii="黑体" w:eastAsia="黑体" w:hint="eastAsia"/>
          <w:spacing w:val="-5"/>
          <w:lang w:eastAsia="zh-CN"/>
        </w:rPr>
        <w:t>4-1</w:t>
      </w:r>
    </w:p>
    <w:p w:rsidR="00B97AEA" w:rsidRDefault="00854307">
      <w:pPr>
        <w:pStyle w:val="a3"/>
        <w:spacing w:before="8"/>
        <w:rPr>
          <w:rFonts w:ascii="黑体"/>
          <w:sz w:val="36"/>
          <w:lang w:eastAsia="zh-CN"/>
        </w:rPr>
      </w:pPr>
      <w:r>
        <w:rPr>
          <w:lang w:eastAsia="zh-CN"/>
        </w:rPr>
        <w:br w:type="column"/>
      </w:r>
    </w:p>
    <w:p w:rsidR="00B97AEA" w:rsidRDefault="00854307">
      <w:pPr>
        <w:ind w:left="111"/>
        <w:rPr>
          <w:rFonts w:ascii="黑体" w:eastAsia="黑体"/>
          <w:sz w:val="32"/>
          <w:lang w:eastAsia="zh-CN"/>
        </w:rPr>
      </w:pPr>
      <w:bookmarkStart w:id="41" w:name="中小微企业声明函（投标人）"/>
      <w:bookmarkEnd w:id="41"/>
      <w:r>
        <w:rPr>
          <w:rFonts w:ascii="黑体" w:eastAsia="黑体" w:hint="eastAsia"/>
          <w:sz w:val="32"/>
          <w:lang w:eastAsia="zh-CN"/>
        </w:rPr>
        <w:t>中小微企业声明函（投标人）</w:t>
      </w:r>
    </w:p>
    <w:p w:rsidR="00B97AEA" w:rsidRDefault="00B97AEA">
      <w:pPr>
        <w:rPr>
          <w:rFonts w:ascii="黑体" w:eastAsia="黑体"/>
          <w:sz w:val="32"/>
          <w:lang w:eastAsia="zh-CN"/>
        </w:rPr>
        <w:sectPr w:rsidR="00B97AEA">
          <w:type w:val="continuous"/>
          <w:pgSz w:w="11910" w:h="16840"/>
          <w:pgMar w:top="1260" w:right="1400" w:bottom="880" w:left="1520" w:header="720" w:footer="720" w:gutter="0"/>
          <w:cols w:num="2" w:space="720" w:equalWidth="0">
            <w:col w:w="976" w:space="1323"/>
            <w:col w:w="6691"/>
          </w:cols>
        </w:sectPr>
      </w:pPr>
    </w:p>
    <w:p w:rsidR="00B97AEA" w:rsidRDefault="00B97AEA">
      <w:pPr>
        <w:pStyle w:val="a3"/>
        <w:spacing w:before="10"/>
        <w:rPr>
          <w:rFonts w:ascii="黑体"/>
          <w:sz w:val="23"/>
          <w:lang w:eastAsia="zh-CN"/>
        </w:rPr>
      </w:pPr>
    </w:p>
    <w:p w:rsidR="00B97AEA" w:rsidRDefault="00854307">
      <w:pPr>
        <w:pStyle w:val="a3"/>
        <w:spacing w:before="26"/>
        <w:ind w:left="615"/>
        <w:rPr>
          <w:rFonts w:asciiTheme="minorEastAsia" w:eastAsiaTheme="minorEastAsia" w:hAnsiTheme="minorEastAsia"/>
          <w:lang w:eastAsia="zh-CN"/>
        </w:rPr>
      </w:pPr>
      <w:r>
        <w:rPr>
          <w:rFonts w:asciiTheme="minorEastAsia" w:eastAsiaTheme="minorEastAsia" w:hAnsiTheme="minorEastAsia"/>
          <w:lang w:eastAsia="zh-CN"/>
        </w:rPr>
        <w:t>本公司郑重声明，根据《政府采购促进中小企业发展暂行办法》（财库</w:t>
      </w:r>
    </w:p>
    <w:p w:rsidR="00B97AEA" w:rsidRDefault="00854307">
      <w:pPr>
        <w:pStyle w:val="a3"/>
        <w:spacing w:before="154" w:line="355" w:lineRule="auto"/>
        <w:ind w:left="111" w:right="538"/>
        <w:rPr>
          <w:rFonts w:asciiTheme="minorEastAsia" w:eastAsiaTheme="minorEastAsia" w:hAnsiTheme="minorEastAsia"/>
          <w:lang w:eastAsia="zh-CN"/>
        </w:rPr>
      </w:pPr>
      <w:r>
        <w:rPr>
          <w:rFonts w:asciiTheme="minorEastAsia" w:eastAsiaTheme="minorEastAsia" w:hAnsiTheme="minorEastAsia"/>
          <w:spacing w:val="7"/>
          <w:lang w:eastAsia="zh-CN"/>
        </w:rPr>
        <w:t>〔</w:t>
      </w:r>
      <w:r>
        <w:rPr>
          <w:rFonts w:asciiTheme="minorEastAsia" w:eastAsiaTheme="minorEastAsia" w:hAnsiTheme="minorEastAsia"/>
          <w:spacing w:val="2"/>
          <w:lang w:eastAsia="zh-CN"/>
        </w:rPr>
        <w:t>2</w:t>
      </w:r>
      <w:r>
        <w:rPr>
          <w:rFonts w:asciiTheme="minorEastAsia" w:eastAsiaTheme="minorEastAsia" w:hAnsiTheme="minorEastAsia"/>
          <w:spacing w:val="4"/>
          <w:lang w:eastAsia="zh-CN"/>
        </w:rPr>
        <w:t>0</w:t>
      </w:r>
      <w:r>
        <w:rPr>
          <w:rFonts w:asciiTheme="minorEastAsia" w:eastAsiaTheme="minorEastAsia" w:hAnsiTheme="minorEastAsia"/>
          <w:spacing w:val="7"/>
          <w:lang w:eastAsia="zh-CN"/>
        </w:rPr>
        <w:t>1</w:t>
      </w:r>
      <w:r>
        <w:rPr>
          <w:rFonts w:asciiTheme="minorEastAsia" w:eastAsiaTheme="minorEastAsia" w:hAnsiTheme="minorEastAsia"/>
          <w:spacing w:val="9"/>
          <w:lang w:eastAsia="zh-CN"/>
        </w:rPr>
        <w:t>1</w:t>
      </w:r>
      <w:r>
        <w:rPr>
          <w:rFonts w:asciiTheme="minorEastAsia" w:eastAsiaTheme="minorEastAsia" w:hAnsiTheme="minorEastAsia"/>
          <w:spacing w:val="4"/>
          <w:lang w:eastAsia="zh-CN"/>
        </w:rPr>
        <w:t>〕</w:t>
      </w:r>
      <w:r>
        <w:rPr>
          <w:rFonts w:asciiTheme="minorEastAsia" w:eastAsiaTheme="minorEastAsia" w:hAnsiTheme="minorEastAsia"/>
          <w:spacing w:val="2"/>
          <w:lang w:eastAsia="zh-CN"/>
        </w:rPr>
        <w:t>1</w:t>
      </w:r>
      <w:r>
        <w:rPr>
          <w:rFonts w:asciiTheme="minorEastAsia" w:eastAsiaTheme="minorEastAsia" w:hAnsiTheme="minorEastAsia"/>
          <w:spacing w:val="7"/>
          <w:lang w:eastAsia="zh-CN"/>
        </w:rPr>
        <w:t>8</w:t>
      </w:r>
      <w:r>
        <w:rPr>
          <w:rFonts w:asciiTheme="minorEastAsia" w:eastAsiaTheme="minorEastAsia" w:hAnsiTheme="minorEastAsia"/>
          <w:lang w:eastAsia="zh-CN"/>
        </w:rPr>
        <w:t>1</w:t>
      </w:r>
      <w:r>
        <w:rPr>
          <w:rFonts w:asciiTheme="minorEastAsia" w:eastAsiaTheme="minorEastAsia" w:hAnsiTheme="minorEastAsia"/>
          <w:spacing w:val="-48"/>
          <w:lang w:eastAsia="zh-CN"/>
        </w:rPr>
        <w:t xml:space="preserve"> </w:t>
      </w:r>
      <w:r>
        <w:rPr>
          <w:rFonts w:asciiTheme="minorEastAsia" w:eastAsiaTheme="minorEastAsia" w:hAnsiTheme="minorEastAsia"/>
          <w:spacing w:val="4"/>
          <w:lang w:eastAsia="zh-CN"/>
        </w:rPr>
        <w:t>号</w:t>
      </w:r>
      <w:r>
        <w:rPr>
          <w:rFonts w:asciiTheme="minorEastAsia" w:eastAsiaTheme="minorEastAsia" w:hAnsiTheme="minorEastAsia"/>
          <w:spacing w:val="7"/>
          <w:lang w:eastAsia="zh-CN"/>
        </w:rPr>
        <w:t>）</w:t>
      </w:r>
      <w:r>
        <w:rPr>
          <w:rFonts w:asciiTheme="minorEastAsia" w:eastAsiaTheme="minorEastAsia" w:hAnsiTheme="minorEastAsia"/>
          <w:spacing w:val="4"/>
          <w:lang w:eastAsia="zh-CN"/>
        </w:rPr>
        <w:t>的</w:t>
      </w:r>
      <w:r>
        <w:rPr>
          <w:rFonts w:asciiTheme="minorEastAsia" w:eastAsiaTheme="minorEastAsia" w:hAnsiTheme="minorEastAsia"/>
          <w:spacing w:val="7"/>
          <w:lang w:eastAsia="zh-CN"/>
        </w:rPr>
        <w:t>规</w:t>
      </w:r>
      <w:r>
        <w:rPr>
          <w:rFonts w:asciiTheme="minorEastAsia" w:eastAsiaTheme="minorEastAsia" w:hAnsiTheme="minorEastAsia"/>
          <w:spacing w:val="4"/>
          <w:lang w:eastAsia="zh-CN"/>
        </w:rPr>
        <w:t>定</w:t>
      </w:r>
      <w:r>
        <w:rPr>
          <w:rFonts w:asciiTheme="minorEastAsia" w:eastAsiaTheme="minorEastAsia" w:hAnsiTheme="minorEastAsia"/>
          <w:spacing w:val="7"/>
          <w:lang w:eastAsia="zh-CN"/>
        </w:rPr>
        <w:t>，</w:t>
      </w:r>
      <w:r>
        <w:rPr>
          <w:rFonts w:asciiTheme="minorEastAsia" w:eastAsiaTheme="minorEastAsia" w:hAnsiTheme="minorEastAsia"/>
          <w:spacing w:val="4"/>
          <w:lang w:eastAsia="zh-CN"/>
        </w:rPr>
        <w:t>本</w:t>
      </w:r>
      <w:r>
        <w:rPr>
          <w:rFonts w:asciiTheme="minorEastAsia" w:eastAsiaTheme="minorEastAsia" w:hAnsiTheme="minorEastAsia"/>
          <w:spacing w:val="7"/>
          <w:lang w:eastAsia="zh-CN"/>
        </w:rPr>
        <w:t>公</w:t>
      </w:r>
      <w:r>
        <w:rPr>
          <w:rFonts w:asciiTheme="minorEastAsia" w:eastAsiaTheme="minorEastAsia" w:hAnsiTheme="minorEastAsia"/>
          <w:spacing w:val="4"/>
          <w:lang w:eastAsia="zh-CN"/>
        </w:rPr>
        <w:t>司</w:t>
      </w:r>
      <w:r>
        <w:rPr>
          <w:rFonts w:asciiTheme="minorEastAsia" w:eastAsiaTheme="minorEastAsia" w:hAnsiTheme="minorEastAsia"/>
          <w:spacing w:val="7"/>
          <w:lang w:eastAsia="zh-CN"/>
        </w:rPr>
        <w:t>为</w:t>
      </w:r>
      <w:r>
        <w:rPr>
          <w:rFonts w:asciiTheme="minorEastAsia" w:eastAsiaTheme="minorEastAsia" w:hAnsiTheme="minorEastAsia"/>
          <w:spacing w:val="2"/>
          <w:lang w:eastAsia="zh-CN"/>
        </w:rPr>
        <w:t>_</w:t>
      </w:r>
      <w:r>
        <w:rPr>
          <w:rFonts w:asciiTheme="minorEastAsia" w:eastAsiaTheme="minorEastAsia" w:hAnsiTheme="minorEastAsia"/>
          <w:spacing w:val="7"/>
          <w:lang w:eastAsia="zh-CN"/>
        </w:rPr>
        <w:t>_</w:t>
      </w:r>
      <w:r>
        <w:rPr>
          <w:rFonts w:asciiTheme="minorEastAsia" w:eastAsiaTheme="minorEastAsia" w:hAnsiTheme="minorEastAsia"/>
          <w:spacing w:val="4"/>
          <w:lang w:eastAsia="zh-CN"/>
        </w:rPr>
        <w:t>__</w:t>
      </w:r>
      <w:r>
        <w:rPr>
          <w:rFonts w:asciiTheme="minorEastAsia" w:eastAsiaTheme="minorEastAsia" w:hAnsiTheme="minorEastAsia"/>
          <w:spacing w:val="7"/>
          <w:lang w:eastAsia="zh-CN"/>
        </w:rPr>
        <w:t>_</w:t>
      </w:r>
      <w:r>
        <w:rPr>
          <w:rFonts w:asciiTheme="minorEastAsia" w:eastAsiaTheme="minorEastAsia" w:hAnsiTheme="minorEastAsia"/>
          <w:spacing w:val="9"/>
          <w:lang w:eastAsia="zh-CN"/>
        </w:rPr>
        <w:t>_</w:t>
      </w:r>
      <w:r>
        <w:rPr>
          <w:rFonts w:asciiTheme="minorEastAsia" w:eastAsiaTheme="minorEastAsia" w:hAnsiTheme="minorEastAsia"/>
          <w:spacing w:val="4"/>
          <w:lang w:eastAsia="zh-CN"/>
        </w:rPr>
        <w:t>（</w:t>
      </w:r>
      <w:r>
        <w:rPr>
          <w:rFonts w:asciiTheme="minorEastAsia" w:eastAsiaTheme="minorEastAsia" w:hAnsiTheme="minorEastAsia"/>
          <w:spacing w:val="7"/>
          <w:lang w:eastAsia="zh-CN"/>
        </w:rPr>
        <w:t>请</w:t>
      </w:r>
      <w:r>
        <w:rPr>
          <w:rFonts w:asciiTheme="minorEastAsia" w:eastAsiaTheme="minorEastAsia" w:hAnsiTheme="minorEastAsia"/>
          <w:spacing w:val="4"/>
          <w:lang w:eastAsia="zh-CN"/>
        </w:rPr>
        <w:t>填</w:t>
      </w:r>
      <w:r>
        <w:rPr>
          <w:rFonts w:asciiTheme="minorEastAsia" w:eastAsiaTheme="minorEastAsia" w:hAnsiTheme="minorEastAsia"/>
          <w:spacing w:val="7"/>
          <w:lang w:eastAsia="zh-CN"/>
        </w:rPr>
        <w:t>写</w:t>
      </w:r>
      <w:r>
        <w:rPr>
          <w:rFonts w:asciiTheme="minorEastAsia" w:eastAsiaTheme="minorEastAsia" w:hAnsiTheme="minorEastAsia"/>
          <w:spacing w:val="4"/>
          <w:lang w:eastAsia="zh-CN"/>
        </w:rPr>
        <w:t>：</w:t>
      </w:r>
      <w:r>
        <w:rPr>
          <w:rFonts w:asciiTheme="minorEastAsia" w:eastAsiaTheme="minorEastAsia" w:hAnsiTheme="minorEastAsia"/>
          <w:spacing w:val="7"/>
          <w:lang w:eastAsia="zh-CN"/>
        </w:rPr>
        <w:t>中</w:t>
      </w:r>
      <w:r>
        <w:rPr>
          <w:rFonts w:asciiTheme="minorEastAsia" w:eastAsiaTheme="minorEastAsia" w:hAnsiTheme="minorEastAsia"/>
          <w:spacing w:val="4"/>
          <w:lang w:eastAsia="zh-CN"/>
        </w:rPr>
        <w:t>型</w:t>
      </w:r>
      <w:r>
        <w:rPr>
          <w:rFonts w:asciiTheme="minorEastAsia" w:eastAsiaTheme="minorEastAsia" w:hAnsiTheme="minorEastAsia"/>
          <w:spacing w:val="7"/>
          <w:lang w:eastAsia="zh-CN"/>
        </w:rPr>
        <w:t>、</w:t>
      </w:r>
      <w:r>
        <w:rPr>
          <w:rFonts w:asciiTheme="minorEastAsia" w:eastAsiaTheme="minorEastAsia" w:hAnsiTheme="minorEastAsia"/>
          <w:spacing w:val="4"/>
          <w:lang w:eastAsia="zh-CN"/>
        </w:rPr>
        <w:t>小</w:t>
      </w:r>
      <w:r>
        <w:rPr>
          <w:rFonts w:asciiTheme="minorEastAsia" w:eastAsiaTheme="minorEastAsia" w:hAnsiTheme="minorEastAsia"/>
          <w:spacing w:val="7"/>
          <w:lang w:eastAsia="zh-CN"/>
        </w:rPr>
        <w:t>型</w:t>
      </w:r>
      <w:r>
        <w:rPr>
          <w:rFonts w:asciiTheme="minorEastAsia" w:eastAsiaTheme="minorEastAsia" w:hAnsiTheme="minorEastAsia"/>
          <w:spacing w:val="4"/>
          <w:lang w:eastAsia="zh-CN"/>
        </w:rPr>
        <w:t>、</w:t>
      </w:r>
      <w:r>
        <w:rPr>
          <w:rFonts w:asciiTheme="minorEastAsia" w:eastAsiaTheme="minorEastAsia" w:hAnsiTheme="minorEastAsia"/>
          <w:spacing w:val="7"/>
          <w:lang w:eastAsia="zh-CN"/>
        </w:rPr>
        <w:t>微</w:t>
      </w:r>
      <w:r>
        <w:rPr>
          <w:rFonts w:asciiTheme="minorEastAsia" w:eastAsiaTheme="minorEastAsia" w:hAnsiTheme="minorEastAsia"/>
          <w:spacing w:val="4"/>
          <w:lang w:eastAsia="zh-CN"/>
        </w:rPr>
        <w:t>型</w:t>
      </w:r>
      <w:r>
        <w:rPr>
          <w:rFonts w:asciiTheme="minorEastAsia" w:eastAsiaTheme="minorEastAsia" w:hAnsiTheme="minorEastAsia"/>
          <w:spacing w:val="7"/>
          <w:lang w:eastAsia="zh-CN"/>
        </w:rPr>
        <w:t>）</w:t>
      </w:r>
      <w:r>
        <w:rPr>
          <w:rFonts w:asciiTheme="minorEastAsia" w:eastAsiaTheme="minorEastAsia" w:hAnsiTheme="minorEastAsia"/>
          <w:lang w:eastAsia="zh-CN"/>
        </w:rPr>
        <w:t>企</w:t>
      </w:r>
      <w:r>
        <w:rPr>
          <w:rFonts w:asciiTheme="minorEastAsia" w:eastAsiaTheme="minorEastAsia" w:hAnsiTheme="minorEastAsia"/>
          <w:spacing w:val="4"/>
          <w:lang w:eastAsia="zh-CN"/>
        </w:rPr>
        <w:t>业</w:t>
      </w:r>
      <w:r>
        <w:rPr>
          <w:rFonts w:asciiTheme="minorEastAsia" w:eastAsiaTheme="minorEastAsia" w:hAnsiTheme="minorEastAsia"/>
          <w:spacing w:val="7"/>
          <w:lang w:eastAsia="zh-CN"/>
        </w:rPr>
        <w:t>。</w:t>
      </w:r>
      <w:r>
        <w:rPr>
          <w:rFonts w:asciiTheme="minorEastAsia" w:eastAsiaTheme="minorEastAsia" w:hAnsiTheme="minorEastAsia"/>
          <w:spacing w:val="4"/>
          <w:lang w:eastAsia="zh-CN"/>
        </w:rPr>
        <w:t>即</w:t>
      </w:r>
      <w:r>
        <w:rPr>
          <w:rFonts w:asciiTheme="minorEastAsia" w:eastAsiaTheme="minorEastAsia" w:hAnsiTheme="minorEastAsia"/>
          <w:spacing w:val="7"/>
          <w:lang w:eastAsia="zh-CN"/>
        </w:rPr>
        <w:t>，</w:t>
      </w:r>
      <w:r>
        <w:rPr>
          <w:rFonts w:asciiTheme="minorEastAsia" w:eastAsiaTheme="minorEastAsia" w:hAnsiTheme="minorEastAsia"/>
          <w:spacing w:val="4"/>
          <w:lang w:eastAsia="zh-CN"/>
        </w:rPr>
        <w:t>本</w:t>
      </w:r>
      <w:r>
        <w:rPr>
          <w:rFonts w:asciiTheme="minorEastAsia" w:eastAsiaTheme="minorEastAsia" w:hAnsiTheme="minorEastAsia"/>
          <w:spacing w:val="7"/>
          <w:lang w:eastAsia="zh-CN"/>
        </w:rPr>
        <w:t>公</w:t>
      </w:r>
      <w:r>
        <w:rPr>
          <w:rFonts w:asciiTheme="minorEastAsia" w:eastAsiaTheme="minorEastAsia" w:hAnsiTheme="minorEastAsia"/>
          <w:spacing w:val="4"/>
          <w:lang w:eastAsia="zh-CN"/>
        </w:rPr>
        <w:t>司</w:t>
      </w:r>
      <w:r>
        <w:rPr>
          <w:rFonts w:asciiTheme="minorEastAsia" w:eastAsiaTheme="minorEastAsia" w:hAnsiTheme="minorEastAsia"/>
          <w:spacing w:val="7"/>
          <w:lang w:eastAsia="zh-CN"/>
        </w:rPr>
        <w:t>同</w:t>
      </w:r>
      <w:r>
        <w:rPr>
          <w:rFonts w:asciiTheme="minorEastAsia" w:eastAsiaTheme="minorEastAsia" w:hAnsiTheme="minorEastAsia"/>
          <w:spacing w:val="4"/>
          <w:lang w:eastAsia="zh-CN"/>
        </w:rPr>
        <w:t>时</w:t>
      </w:r>
      <w:r>
        <w:rPr>
          <w:rFonts w:asciiTheme="minorEastAsia" w:eastAsiaTheme="minorEastAsia" w:hAnsiTheme="minorEastAsia"/>
          <w:spacing w:val="7"/>
          <w:lang w:eastAsia="zh-CN"/>
        </w:rPr>
        <w:t>满</w:t>
      </w:r>
      <w:r>
        <w:rPr>
          <w:rFonts w:asciiTheme="minorEastAsia" w:eastAsiaTheme="minorEastAsia" w:hAnsiTheme="minorEastAsia"/>
          <w:spacing w:val="4"/>
          <w:lang w:eastAsia="zh-CN"/>
        </w:rPr>
        <w:t>足</w:t>
      </w:r>
      <w:r>
        <w:rPr>
          <w:rFonts w:asciiTheme="minorEastAsia" w:eastAsiaTheme="minorEastAsia" w:hAnsiTheme="minorEastAsia"/>
          <w:spacing w:val="7"/>
          <w:lang w:eastAsia="zh-CN"/>
        </w:rPr>
        <w:t>以</w:t>
      </w:r>
      <w:r>
        <w:rPr>
          <w:rFonts w:asciiTheme="minorEastAsia" w:eastAsiaTheme="minorEastAsia" w:hAnsiTheme="minorEastAsia"/>
          <w:spacing w:val="4"/>
          <w:lang w:eastAsia="zh-CN"/>
        </w:rPr>
        <w:t>下</w:t>
      </w:r>
      <w:r>
        <w:rPr>
          <w:rFonts w:asciiTheme="minorEastAsia" w:eastAsiaTheme="minorEastAsia" w:hAnsiTheme="minorEastAsia"/>
          <w:spacing w:val="7"/>
          <w:lang w:eastAsia="zh-CN"/>
        </w:rPr>
        <w:t>条</w:t>
      </w:r>
      <w:r>
        <w:rPr>
          <w:rFonts w:asciiTheme="minorEastAsia" w:eastAsiaTheme="minorEastAsia" w:hAnsiTheme="minorEastAsia"/>
          <w:spacing w:val="4"/>
          <w:lang w:eastAsia="zh-CN"/>
        </w:rPr>
        <w:t>件</w:t>
      </w:r>
      <w:r>
        <w:rPr>
          <w:rFonts w:asciiTheme="minorEastAsia" w:eastAsiaTheme="minorEastAsia" w:hAnsiTheme="minorEastAsia"/>
          <w:lang w:eastAsia="zh-CN"/>
        </w:rPr>
        <w:t>：</w:t>
      </w:r>
    </w:p>
    <w:p w:rsidR="00B97AEA" w:rsidRDefault="00854307">
      <w:pPr>
        <w:pStyle w:val="a3"/>
        <w:spacing w:before="38" w:line="357" w:lineRule="auto"/>
        <w:ind w:left="111" w:right="133" w:firstLine="504"/>
        <w:rPr>
          <w:rFonts w:asciiTheme="minorEastAsia" w:eastAsiaTheme="minorEastAsia" w:hAnsiTheme="minorEastAsia"/>
          <w:lang w:eastAsia="zh-CN"/>
        </w:rPr>
      </w:pPr>
      <w:r>
        <w:rPr>
          <w:rFonts w:asciiTheme="minorEastAsia" w:eastAsiaTheme="minorEastAsia" w:hAnsiTheme="minorEastAsia"/>
          <w:spacing w:val="7"/>
          <w:lang w:eastAsia="zh-CN"/>
        </w:rPr>
        <w:t>1</w:t>
      </w:r>
      <w:r>
        <w:rPr>
          <w:rFonts w:asciiTheme="minorEastAsia" w:eastAsiaTheme="minorEastAsia" w:hAnsiTheme="minorEastAsia"/>
          <w:spacing w:val="4"/>
          <w:lang w:eastAsia="zh-CN"/>
        </w:rPr>
        <w:t>、</w:t>
      </w:r>
      <w:r>
        <w:rPr>
          <w:rFonts w:asciiTheme="minorEastAsia" w:eastAsiaTheme="minorEastAsia" w:hAnsiTheme="minorEastAsia"/>
          <w:spacing w:val="7"/>
          <w:lang w:eastAsia="zh-CN"/>
        </w:rPr>
        <w:t>根</w:t>
      </w:r>
      <w:r>
        <w:rPr>
          <w:rFonts w:asciiTheme="minorEastAsia" w:eastAsiaTheme="minorEastAsia" w:hAnsiTheme="minorEastAsia"/>
          <w:spacing w:val="4"/>
          <w:lang w:eastAsia="zh-CN"/>
        </w:rPr>
        <w:t>据</w:t>
      </w:r>
      <w:r>
        <w:rPr>
          <w:rFonts w:asciiTheme="minorEastAsia" w:eastAsiaTheme="minorEastAsia" w:hAnsiTheme="minorEastAsia"/>
          <w:spacing w:val="7"/>
          <w:lang w:eastAsia="zh-CN"/>
        </w:rPr>
        <w:t>《</w:t>
      </w:r>
      <w:r>
        <w:rPr>
          <w:rFonts w:asciiTheme="minorEastAsia" w:eastAsiaTheme="minorEastAsia" w:hAnsiTheme="minorEastAsia"/>
          <w:spacing w:val="4"/>
          <w:lang w:eastAsia="zh-CN"/>
        </w:rPr>
        <w:t>工</w:t>
      </w:r>
      <w:r>
        <w:rPr>
          <w:rFonts w:asciiTheme="minorEastAsia" w:eastAsiaTheme="minorEastAsia" w:hAnsiTheme="minorEastAsia"/>
          <w:spacing w:val="7"/>
          <w:lang w:eastAsia="zh-CN"/>
        </w:rPr>
        <w:t>业</w:t>
      </w:r>
      <w:r>
        <w:rPr>
          <w:rFonts w:asciiTheme="minorEastAsia" w:eastAsiaTheme="minorEastAsia" w:hAnsiTheme="minorEastAsia"/>
          <w:spacing w:val="4"/>
          <w:lang w:eastAsia="zh-CN"/>
        </w:rPr>
        <w:t>和</w:t>
      </w:r>
      <w:r>
        <w:rPr>
          <w:rFonts w:asciiTheme="minorEastAsia" w:eastAsiaTheme="minorEastAsia" w:hAnsiTheme="minorEastAsia"/>
          <w:spacing w:val="7"/>
          <w:lang w:eastAsia="zh-CN"/>
        </w:rPr>
        <w:t>信</w:t>
      </w:r>
      <w:r>
        <w:rPr>
          <w:rFonts w:asciiTheme="minorEastAsia" w:eastAsiaTheme="minorEastAsia" w:hAnsiTheme="minorEastAsia"/>
          <w:spacing w:val="4"/>
          <w:lang w:eastAsia="zh-CN"/>
        </w:rPr>
        <w:t>息</w:t>
      </w:r>
      <w:r>
        <w:rPr>
          <w:rFonts w:asciiTheme="minorEastAsia" w:eastAsiaTheme="minorEastAsia" w:hAnsiTheme="minorEastAsia"/>
          <w:spacing w:val="7"/>
          <w:lang w:eastAsia="zh-CN"/>
        </w:rPr>
        <w:t>化</w:t>
      </w:r>
      <w:r>
        <w:rPr>
          <w:rFonts w:asciiTheme="minorEastAsia" w:eastAsiaTheme="minorEastAsia" w:hAnsiTheme="minorEastAsia"/>
          <w:spacing w:val="4"/>
          <w:lang w:eastAsia="zh-CN"/>
        </w:rPr>
        <w:t>部</w:t>
      </w:r>
      <w:r>
        <w:rPr>
          <w:rFonts w:asciiTheme="minorEastAsia" w:eastAsiaTheme="minorEastAsia" w:hAnsiTheme="minorEastAsia"/>
          <w:spacing w:val="7"/>
          <w:lang w:eastAsia="zh-CN"/>
        </w:rPr>
        <w:t>、</w:t>
      </w:r>
      <w:r>
        <w:rPr>
          <w:rFonts w:asciiTheme="minorEastAsia" w:eastAsiaTheme="minorEastAsia" w:hAnsiTheme="minorEastAsia"/>
          <w:spacing w:val="4"/>
          <w:lang w:eastAsia="zh-CN"/>
        </w:rPr>
        <w:t>国</w:t>
      </w:r>
      <w:r>
        <w:rPr>
          <w:rFonts w:asciiTheme="minorEastAsia" w:eastAsiaTheme="minorEastAsia" w:hAnsiTheme="minorEastAsia"/>
          <w:spacing w:val="7"/>
          <w:lang w:eastAsia="zh-CN"/>
        </w:rPr>
        <w:t>家</w:t>
      </w:r>
      <w:r>
        <w:rPr>
          <w:rFonts w:asciiTheme="minorEastAsia" w:eastAsiaTheme="minorEastAsia" w:hAnsiTheme="minorEastAsia"/>
          <w:spacing w:val="4"/>
          <w:lang w:eastAsia="zh-CN"/>
        </w:rPr>
        <w:t>统</w:t>
      </w:r>
      <w:r>
        <w:rPr>
          <w:rFonts w:asciiTheme="minorEastAsia" w:eastAsiaTheme="minorEastAsia" w:hAnsiTheme="minorEastAsia"/>
          <w:spacing w:val="7"/>
          <w:lang w:eastAsia="zh-CN"/>
        </w:rPr>
        <w:t>计</w:t>
      </w:r>
      <w:r>
        <w:rPr>
          <w:rFonts w:asciiTheme="minorEastAsia" w:eastAsiaTheme="minorEastAsia" w:hAnsiTheme="minorEastAsia"/>
          <w:spacing w:val="4"/>
          <w:lang w:eastAsia="zh-CN"/>
        </w:rPr>
        <w:t>局</w:t>
      </w:r>
      <w:r>
        <w:rPr>
          <w:rFonts w:asciiTheme="minorEastAsia" w:eastAsiaTheme="minorEastAsia" w:hAnsiTheme="minorEastAsia"/>
          <w:spacing w:val="7"/>
          <w:lang w:eastAsia="zh-CN"/>
        </w:rPr>
        <w:t>、</w:t>
      </w:r>
      <w:r>
        <w:rPr>
          <w:rFonts w:asciiTheme="minorEastAsia" w:eastAsiaTheme="minorEastAsia" w:hAnsiTheme="minorEastAsia"/>
          <w:spacing w:val="4"/>
          <w:lang w:eastAsia="zh-CN"/>
        </w:rPr>
        <w:t>国</w:t>
      </w:r>
      <w:r>
        <w:rPr>
          <w:rFonts w:asciiTheme="minorEastAsia" w:eastAsiaTheme="minorEastAsia" w:hAnsiTheme="minorEastAsia"/>
          <w:spacing w:val="7"/>
          <w:lang w:eastAsia="zh-CN"/>
        </w:rPr>
        <w:t>家</w:t>
      </w:r>
      <w:r>
        <w:rPr>
          <w:rFonts w:asciiTheme="minorEastAsia" w:eastAsiaTheme="minorEastAsia" w:hAnsiTheme="minorEastAsia"/>
          <w:spacing w:val="4"/>
          <w:lang w:eastAsia="zh-CN"/>
        </w:rPr>
        <w:t>发</w:t>
      </w:r>
      <w:r>
        <w:rPr>
          <w:rFonts w:asciiTheme="minorEastAsia" w:eastAsiaTheme="minorEastAsia" w:hAnsiTheme="minorEastAsia"/>
          <w:spacing w:val="7"/>
          <w:lang w:eastAsia="zh-CN"/>
        </w:rPr>
        <w:t>展</w:t>
      </w:r>
      <w:r>
        <w:rPr>
          <w:rFonts w:asciiTheme="minorEastAsia" w:eastAsiaTheme="minorEastAsia" w:hAnsiTheme="minorEastAsia"/>
          <w:spacing w:val="4"/>
          <w:lang w:eastAsia="zh-CN"/>
        </w:rPr>
        <w:t>和</w:t>
      </w:r>
      <w:r>
        <w:rPr>
          <w:rFonts w:asciiTheme="minorEastAsia" w:eastAsiaTheme="minorEastAsia" w:hAnsiTheme="minorEastAsia"/>
          <w:spacing w:val="7"/>
          <w:lang w:eastAsia="zh-CN"/>
        </w:rPr>
        <w:t>改</w:t>
      </w:r>
      <w:r>
        <w:rPr>
          <w:rFonts w:asciiTheme="minorEastAsia" w:eastAsiaTheme="minorEastAsia" w:hAnsiTheme="minorEastAsia"/>
          <w:spacing w:val="4"/>
          <w:lang w:eastAsia="zh-CN"/>
        </w:rPr>
        <w:t>革</w:t>
      </w:r>
      <w:r>
        <w:rPr>
          <w:rFonts w:asciiTheme="minorEastAsia" w:eastAsiaTheme="minorEastAsia" w:hAnsiTheme="minorEastAsia"/>
          <w:spacing w:val="7"/>
          <w:lang w:eastAsia="zh-CN"/>
        </w:rPr>
        <w:t>委</w:t>
      </w:r>
      <w:r>
        <w:rPr>
          <w:rFonts w:asciiTheme="minorEastAsia" w:eastAsiaTheme="minorEastAsia" w:hAnsiTheme="minorEastAsia"/>
          <w:spacing w:val="4"/>
          <w:lang w:eastAsia="zh-CN"/>
        </w:rPr>
        <w:t>员</w:t>
      </w:r>
      <w:r>
        <w:rPr>
          <w:rFonts w:asciiTheme="minorEastAsia" w:eastAsiaTheme="minorEastAsia" w:hAnsiTheme="minorEastAsia"/>
          <w:spacing w:val="7"/>
          <w:lang w:eastAsia="zh-CN"/>
        </w:rPr>
        <w:t>会</w:t>
      </w:r>
      <w:r>
        <w:rPr>
          <w:rFonts w:asciiTheme="minorEastAsia" w:eastAsiaTheme="minorEastAsia" w:hAnsiTheme="minorEastAsia"/>
          <w:spacing w:val="4"/>
          <w:lang w:eastAsia="zh-CN"/>
        </w:rPr>
        <w:t>、</w:t>
      </w:r>
      <w:r>
        <w:rPr>
          <w:rFonts w:asciiTheme="minorEastAsia" w:eastAsiaTheme="minorEastAsia" w:hAnsiTheme="minorEastAsia"/>
          <w:spacing w:val="7"/>
          <w:lang w:eastAsia="zh-CN"/>
        </w:rPr>
        <w:t>财</w:t>
      </w:r>
      <w:r>
        <w:rPr>
          <w:rFonts w:asciiTheme="minorEastAsia" w:eastAsiaTheme="minorEastAsia" w:hAnsiTheme="minorEastAsia"/>
          <w:spacing w:val="4"/>
          <w:lang w:eastAsia="zh-CN"/>
        </w:rPr>
        <w:t>政</w:t>
      </w:r>
      <w:r>
        <w:rPr>
          <w:rFonts w:asciiTheme="minorEastAsia" w:eastAsiaTheme="minorEastAsia" w:hAnsiTheme="minorEastAsia"/>
          <w:spacing w:val="7"/>
          <w:lang w:eastAsia="zh-CN"/>
        </w:rPr>
        <w:t>部</w:t>
      </w:r>
      <w:r>
        <w:rPr>
          <w:rFonts w:asciiTheme="minorEastAsia" w:eastAsiaTheme="minorEastAsia" w:hAnsiTheme="minorEastAsia"/>
          <w:lang w:eastAsia="zh-CN"/>
        </w:rPr>
        <w:t>关</w:t>
      </w:r>
      <w:r>
        <w:rPr>
          <w:rFonts w:asciiTheme="minorEastAsia" w:eastAsiaTheme="minorEastAsia" w:hAnsiTheme="minorEastAsia"/>
          <w:spacing w:val="4"/>
          <w:lang w:eastAsia="zh-CN"/>
        </w:rPr>
        <w:t>于</w:t>
      </w:r>
      <w:r>
        <w:rPr>
          <w:rFonts w:asciiTheme="minorEastAsia" w:eastAsiaTheme="minorEastAsia" w:hAnsiTheme="minorEastAsia"/>
          <w:spacing w:val="7"/>
          <w:lang w:eastAsia="zh-CN"/>
        </w:rPr>
        <w:t>印</w:t>
      </w:r>
      <w:r>
        <w:rPr>
          <w:rFonts w:asciiTheme="minorEastAsia" w:eastAsiaTheme="minorEastAsia" w:hAnsiTheme="minorEastAsia"/>
          <w:spacing w:val="4"/>
          <w:lang w:eastAsia="zh-CN"/>
        </w:rPr>
        <w:t>发</w:t>
      </w:r>
      <w:r>
        <w:rPr>
          <w:rFonts w:asciiTheme="minorEastAsia" w:eastAsiaTheme="minorEastAsia" w:hAnsiTheme="minorEastAsia"/>
          <w:spacing w:val="7"/>
          <w:lang w:eastAsia="zh-CN"/>
        </w:rPr>
        <w:t>中</w:t>
      </w:r>
      <w:r>
        <w:rPr>
          <w:rFonts w:asciiTheme="minorEastAsia" w:eastAsiaTheme="minorEastAsia" w:hAnsiTheme="minorEastAsia"/>
          <w:spacing w:val="4"/>
          <w:lang w:eastAsia="zh-CN"/>
        </w:rPr>
        <w:t>小</w:t>
      </w:r>
      <w:r>
        <w:rPr>
          <w:rFonts w:asciiTheme="minorEastAsia" w:eastAsiaTheme="minorEastAsia" w:hAnsiTheme="minorEastAsia"/>
          <w:spacing w:val="7"/>
          <w:lang w:eastAsia="zh-CN"/>
        </w:rPr>
        <w:t>企</w:t>
      </w:r>
      <w:r>
        <w:rPr>
          <w:rFonts w:asciiTheme="minorEastAsia" w:eastAsiaTheme="minorEastAsia" w:hAnsiTheme="minorEastAsia"/>
          <w:spacing w:val="4"/>
          <w:lang w:eastAsia="zh-CN"/>
        </w:rPr>
        <w:t>业</w:t>
      </w:r>
      <w:r>
        <w:rPr>
          <w:rFonts w:asciiTheme="minorEastAsia" w:eastAsiaTheme="minorEastAsia" w:hAnsiTheme="minorEastAsia"/>
          <w:spacing w:val="7"/>
          <w:lang w:eastAsia="zh-CN"/>
        </w:rPr>
        <w:t>划</w:t>
      </w:r>
      <w:r>
        <w:rPr>
          <w:rFonts w:asciiTheme="minorEastAsia" w:eastAsiaTheme="minorEastAsia" w:hAnsiTheme="minorEastAsia"/>
          <w:spacing w:val="4"/>
          <w:lang w:eastAsia="zh-CN"/>
        </w:rPr>
        <w:t>型</w:t>
      </w:r>
      <w:r>
        <w:rPr>
          <w:rFonts w:asciiTheme="minorEastAsia" w:eastAsiaTheme="minorEastAsia" w:hAnsiTheme="minorEastAsia"/>
          <w:spacing w:val="7"/>
          <w:lang w:eastAsia="zh-CN"/>
        </w:rPr>
        <w:t>标</w:t>
      </w:r>
      <w:r>
        <w:rPr>
          <w:rFonts w:asciiTheme="minorEastAsia" w:eastAsiaTheme="minorEastAsia" w:hAnsiTheme="minorEastAsia"/>
          <w:spacing w:val="4"/>
          <w:lang w:eastAsia="zh-CN"/>
        </w:rPr>
        <w:t>准</w:t>
      </w:r>
      <w:r>
        <w:rPr>
          <w:rFonts w:asciiTheme="minorEastAsia" w:eastAsiaTheme="minorEastAsia" w:hAnsiTheme="minorEastAsia"/>
          <w:spacing w:val="7"/>
          <w:lang w:eastAsia="zh-CN"/>
        </w:rPr>
        <w:t>规</w:t>
      </w:r>
      <w:r>
        <w:rPr>
          <w:rFonts w:asciiTheme="minorEastAsia" w:eastAsiaTheme="minorEastAsia" w:hAnsiTheme="minorEastAsia"/>
          <w:spacing w:val="4"/>
          <w:lang w:eastAsia="zh-CN"/>
        </w:rPr>
        <w:t>定</w:t>
      </w:r>
      <w:r>
        <w:rPr>
          <w:rFonts w:asciiTheme="minorEastAsia" w:eastAsiaTheme="minorEastAsia" w:hAnsiTheme="minorEastAsia"/>
          <w:spacing w:val="7"/>
          <w:lang w:eastAsia="zh-CN"/>
        </w:rPr>
        <w:t>的</w:t>
      </w:r>
      <w:r>
        <w:rPr>
          <w:rFonts w:asciiTheme="minorEastAsia" w:eastAsiaTheme="minorEastAsia" w:hAnsiTheme="minorEastAsia"/>
          <w:spacing w:val="4"/>
          <w:lang w:eastAsia="zh-CN"/>
        </w:rPr>
        <w:t>通</w:t>
      </w:r>
      <w:r>
        <w:rPr>
          <w:rFonts w:asciiTheme="minorEastAsia" w:eastAsiaTheme="minorEastAsia" w:hAnsiTheme="minorEastAsia"/>
          <w:spacing w:val="7"/>
          <w:lang w:eastAsia="zh-CN"/>
        </w:rPr>
        <w:t>知</w:t>
      </w:r>
      <w:r>
        <w:rPr>
          <w:rFonts w:asciiTheme="minorEastAsia" w:eastAsiaTheme="minorEastAsia" w:hAnsiTheme="minorEastAsia"/>
          <w:spacing w:val="4"/>
          <w:lang w:eastAsia="zh-CN"/>
        </w:rPr>
        <w:t>》</w:t>
      </w:r>
      <w:r>
        <w:rPr>
          <w:rFonts w:asciiTheme="minorEastAsia" w:eastAsiaTheme="minorEastAsia" w:hAnsiTheme="minorEastAsia"/>
          <w:spacing w:val="7"/>
          <w:lang w:eastAsia="zh-CN"/>
        </w:rPr>
        <w:t>（</w:t>
      </w:r>
      <w:r>
        <w:rPr>
          <w:rFonts w:asciiTheme="minorEastAsia" w:eastAsiaTheme="minorEastAsia" w:hAnsiTheme="minorEastAsia"/>
          <w:spacing w:val="4"/>
          <w:lang w:eastAsia="zh-CN"/>
        </w:rPr>
        <w:t>工</w:t>
      </w:r>
      <w:r>
        <w:rPr>
          <w:rFonts w:asciiTheme="minorEastAsia" w:eastAsiaTheme="minorEastAsia" w:hAnsiTheme="minorEastAsia"/>
          <w:spacing w:val="7"/>
          <w:lang w:eastAsia="zh-CN"/>
        </w:rPr>
        <w:t>信</w:t>
      </w:r>
      <w:r>
        <w:rPr>
          <w:rFonts w:asciiTheme="minorEastAsia" w:eastAsiaTheme="minorEastAsia" w:hAnsiTheme="minorEastAsia"/>
          <w:spacing w:val="4"/>
          <w:lang w:eastAsia="zh-CN"/>
        </w:rPr>
        <w:t>部</w:t>
      </w:r>
      <w:r>
        <w:rPr>
          <w:rFonts w:asciiTheme="minorEastAsia" w:eastAsiaTheme="minorEastAsia" w:hAnsiTheme="minorEastAsia"/>
          <w:spacing w:val="7"/>
          <w:lang w:eastAsia="zh-CN"/>
        </w:rPr>
        <w:t>联</w:t>
      </w:r>
      <w:r>
        <w:rPr>
          <w:rFonts w:asciiTheme="minorEastAsia" w:eastAsiaTheme="minorEastAsia" w:hAnsiTheme="minorEastAsia"/>
          <w:spacing w:val="4"/>
          <w:lang w:eastAsia="zh-CN"/>
        </w:rPr>
        <w:t>企</w:t>
      </w:r>
      <w:r>
        <w:rPr>
          <w:rFonts w:asciiTheme="minorEastAsia" w:eastAsiaTheme="minorEastAsia" w:hAnsiTheme="minorEastAsia"/>
          <w:spacing w:val="7"/>
          <w:lang w:eastAsia="zh-CN"/>
        </w:rPr>
        <w:t>业〔</w:t>
      </w:r>
      <w:r>
        <w:rPr>
          <w:rFonts w:asciiTheme="minorEastAsia" w:eastAsiaTheme="minorEastAsia" w:hAnsiTheme="minorEastAsia"/>
          <w:spacing w:val="2"/>
          <w:lang w:eastAsia="zh-CN"/>
        </w:rPr>
        <w:t>2</w:t>
      </w:r>
      <w:r>
        <w:rPr>
          <w:rFonts w:asciiTheme="minorEastAsia" w:eastAsiaTheme="minorEastAsia" w:hAnsiTheme="minorEastAsia"/>
          <w:spacing w:val="4"/>
          <w:lang w:eastAsia="zh-CN"/>
        </w:rPr>
        <w:t>0</w:t>
      </w:r>
      <w:r>
        <w:rPr>
          <w:rFonts w:asciiTheme="minorEastAsia" w:eastAsiaTheme="minorEastAsia" w:hAnsiTheme="minorEastAsia"/>
          <w:spacing w:val="7"/>
          <w:lang w:eastAsia="zh-CN"/>
        </w:rPr>
        <w:t>1</w:t>
      </w:r>
      <w:r>
        <w:rPr>
          <w:rFonts w:asciiTheme="minorEastAsia" w:eastAsiaTheme="minorEastAsia" w:hAnsiTheme="minorEastAsia"/>
          <w:spacing w:val="9"/>
          <w:lang w:eastAsia="zh-CN"/>
        </w:rPr>
        <w:t>1</w:t>
      </w:r>
      <w:r>
        <w:rPr>
          <w:rFonts w:asciiTheme="minorEastAsia" w:eastAsiaTheme="minorEastAsia" w:hAnsiTheme="minorEastAsia"/>
          <w:spacing w:val="4"/>
          <w:lang w:eastAsia="zh-CN"/>
        </w:rPr>
        <w:t>〕</w:t>
      </w:r>
      <w:r>
        <w:rPr>
          <w:rFonts w:asciiTheme="minorEastAsia" w:eastAsiaTheme="minorEastAsia" w:hAnsiTheme="minorEastAsia"/>
          <w:spacing w:val="2"/>
          <w:lang w:eastAsia="zh-CN"/>
        </w:rPr>
        <w:t>3</w:t>
      </w:r>
      <w:r>
        <w:rPr>
          <w:rFonts w:asciiTheme="minorEastAsia" w:eastAsiaTheme="minorEastAsia" w:hAnsiTheme="minorEastAsia"/>
          <w:spacing w:val="7"/>
          <w:lang w:eastAsia="zh-CN"/>
        </w:rPr>
        <w:t>0</w:t>
      </w:r>
      <w:r>
        <w:rPr>
          <w:rFonts w:asciiTheme="minorEastAsia" w:eastAsiaTheme="minorEastAsia" w:hAnsiTheme="minorEastAsia"/>
          <w:lang w:eastAsia="zh-CN"/>
        </w:rPr>
        <w:t>0</w:t>
      </w:r>
      <w:r>
        <w:rPr>
          <w:rFonts w:asciiTheme="minorEastAsia" w:eastAsiaTheme="minorEastAsia" w:hAnsiTheme="minorEastAsia"/>
          <w:spacing w:val="-48"/>
          <w:lang w:eastAsia="zh-CN"/>
        </w:rPr>
        <w:t xml:space="preserve"> </w:t>
      </w:r>
      <w:r>
        <w:rPr>
          <w:rFonts w:asciiTheme="minorEastAsia" w:eastAsiaTheme="minorEastAsia" w:hAnsiTheme="minorEastAsia"/>
          <w:spacing w:val="4"/>
          <w:lang w:eastAsia="zh-CN"/>
        </w:rPr>
        <w:t>号</w:t>
      </w:r>
      <w:r>
        <w:rPr>
          <w:rFonts w:asciiTheme="minorEastAsia" w:eastAsiaTheme="minorEastAsia" w:hAnsiTheme="minorEastAsia"/>
          <w:spacing w:val="7"/>
          <w:lang w:eastAsia="zh-CN"/>
        </w:rPr>
        <w:t>）</w:t>
      </w:r>
      <w:r>
        <w:rPr>
          <w:rFonts w:asciiTheme="minorEastAsia" w:eastAsiaTheme="minorEastAsia" w:hAnsiTheme="minorEastAsia"/>
          <w:spacing w:val="4"/>
          <w:lang w:eastAsia="zh-CN"/>
        </w:rPr>
        <w:t>规</w:t>
      </w:r>
      <w:r>
        <w:rPr>
          <w:rFonts w:asciiTheme="minorEastAsia" w:eastAsiaTheme="minorEastAsia" w:hAnsiTheme="minorEastAsia"/>
          <w:spacing w:val="7"/>
          <w:lang w:eastAsia="zh-CN"/>
        </w:rPr>
        <w:t>定</w:t>
      </w:r>
      <w:r>
        <w:rPr>
          <w:rFonts w:asciiTheme="minorEastAsia" w:eastAsiaTheme="minorEastAsia" w:hAnsiTheme="minorEastAsia"/>
          <w:lang w:eastAsia="zh-CN"/>
        </w:rPr>
        <w:t>的</w:t>
      </w:r>
      <w:r>
        <w:rPr>
          <w:rFonts w:asciiTheme="minorEastAsia" w:eastAsiaTheme="minorEastAsia" w:hAnsiTheme="minorEastAsia"/>
          <w:spacing w:val="4"/>
          <w:lang w:eastAsia="zh-CN"/>
        </w:rPr>
        <w:t>划</w:t>
      </w:r>
      <w:r>
        <w:rPr>
          <w:rFonts w:asciiTheme="minorEastAsia" w:eastAsiaTheme="minorEastAsia" w:hAnsiTheme="minorEastAsia"/>
          <w:spacing w:val="7"/>
          <w:lang w:eastAsia="zh-CN"/>
        </w:rPr>
        <w:t>分</w:t>
      </w:r>
      <w:r>
        <w:rPr>
          <w:rFonts w:asciiTheme="minorEastAsia" w:eastAsiaTheme="minorEastAsia" w:hAnsiTheme="minorEastAsia"/>
          <w:spacing w:val="4"/>
          <w:lang w:eastAsia="zh-CN"/>
        </w:rPr>
        <w:t>标</w:t>
      </w:r>
      <w:r>
        <w:rPr>
          <w:rFonts w:asciiTheme="minorEastAsia" w:eastAsiaTheme="minorEastAsia" w:hAnsiTheme="minorEastAsia"/>
          <w:spacing w:val="7"/>
          <w:lang w:eastAsia="zh-CN"/>
        </w:rPr>
        <w:t>准</w:t>
      </w:r>
      <w:r>
        <w:rPr>
          <w:rFonts w:asciiTheme="minorEastAsia" w:eastAsiaTheme="minorEastAsia" w:hAnsiTheme="minorEastAsia"/>
          <w:spacing w:val="4"/>
          <w:lang w:eastAsia="zh-CN"/>
        </w:rPr>
        <w:t>，</w:t>
      </w:r>
      <w:r>
        <w:rPr>
          <w:rFonts w:asciiTheme="minorEastAsia" w:eastAsiaTheme="minorEastAsia" w:hAnsiTheme="minorEastAsia"/>
          <w:spacing w:val="7"/>
          <w:lang w:eastAsia="zh-CN"/>
        </w:rPr>
        <w:t>本</w:t>
      </w:r>
      <w:r>
        <w:rPr>
          <w:rFonts w:asciiTheme="minorEastAsia" w:eastAsiaTheme="minorEastAsia" w:hAnsiTheme="minorEastAsia"/>
          <w:spacing w:val="4"/>
          <w:lang w:eastAsia="zh-CN"/>
        </w:rPr>
        <w:t>公</w:t>
      </w:r>
      <w:r>
        <w:rPr>
          <w:rFonts w:asciiTheme="minorEastAsia" w:eastAsiaTheme="minorEastAsia" w:hAnsiTheme="minorEastAsia"/>
          <w:spacing w:val="7"/>
          <w:lang w:eastAsia="zh-CN"/>
        </w:rPr>
        <w:t>司</w:t>
      </w:r>
      <w:r>
        <w:rPr>
          <w:rFonts w:asciiTheme="minorEastAsia" w:eastAsiaTheme="minorEastAsia" w:hAnsiTheme="minorEastAsia"/>
          <w:spacing w:val="4"/>
          <w:lang w:eastAsia="zh-CN"/>
        </w:rPr>
        <w:t>属</w:t>
      </w:r>
      <w:r>
        <w:rPr>
          <w:rFonts w:asciiTheme="minorEastAsia" w:eastAsiaTheme="minorEastAsia" w:hAnsiTheme="minorEastAsia"/>
          <w:spacing w:val="7"/>
          <w:lang w:eastAsia="zh-CN"/>
        </w:rPr>
        <w:t>于</w:t>
      </w:r>
      <w:r>
        <w:rPr>
          <w:rFonts w:asciiTheme="minorEastAsia" w:eastAsiaTheme="minorEastAsia" w:hAnsiTheme="minorEastAsia"/>
          <w:spacing w:val="4"/>
          <w:lang w:eastAsia="zh-CN"/>
        </w:rPr>
        <w:t>第</w:t>
      </w:r>
      <w:r>
        <w:rPr>
          <w:rFonts w:asciiTheme="minorEastAsia" w:eastAsiaTheme="minorEastAsia" w:hAnsiTheme="minorEastAsia"/>
          <w:spacing w:val="7"/>
          <w:lang w:eastAsia="zh-CN"/>
        </w:rPr>
        <w:t>四</w:t>
      </w:r>
      <w:r>
        <w:rPr>
          <w:rFonts w:asciiTheme="minorEastAsia" w:eastAsiaTheme="minorEastAsia" w:hAnsiTheme="minorEastAsia"/>
          <w:spacing w:val="4"/>
          <w:lang w:eastAsia="zh-CN"/>
        </w:rPr>
        <w:t>条</w:t>
      </w:r>
      <w:r>
        <w:rPr>
          <w:rFonts w:asciiTheme="minorEastAsia" w:eastAsiaTheme="minorEastAsia" w:hAnsiTheme="minorEastAsia"/>
          <w:spacing w:val="7"/>
          <w:lang w:eastAsia="zh-CN"/>
        </w:rPr>
        <w:t>第</w:t>
      </w:r>
      <w:r>
        <w:rPr>
          <w:rFonts w:asciiTheme="minorEastAsia" w:eastAsiaTheme="minorEastAsia" w:hAnsiTheme="minorEastAsia"/>
          <w:spacing w:val="2"/>
          <w:lang w:eastAsia="zh-CN"/>
        </w:rPr>
        <w:t>_</w:t>
      </w:r>
      <w:r>
        <w:rPr>
          <w:rFonts w:asciiTheme="minorEastAsia" w:eastAsiaTheme="minorEastAsia" w:hAnsiTheme="minorEastAsia"/>
          <w:spacing w:val="7"/>
          <w:lang w:eastAsia="zh-CN"/>
        </w:rPr>
        <w:t>_</w:t>
      </w:r>
      <w:r>
        <w:rPr>
          <w:rFonts w:asciiTheme="minorEastAsia" w:eastAsiaTheme="minorEastAsia" w:hAnsiTheme="minorEastAsia"/>
          <w:spacing w:val="4"/>
          <w:lang w:eastAsia="zh-CN"/>
        </w:rPr>
        <w:t>__</w:t>
      </w:r>
      <w:r>
        <w:rPr>
          <w:rFonts w:asciiTheme="minorEastAsia" w:eastAsiaTheme="minorEastAsia" w:hAnsiTheme="minorEastAsia"/>
          <w:spacing w:val="7"/>
          <w:lang w:eastAsia="zh-CN"/>
        </w:rPr>
        <w:t>_</w:t>
      </w:r>
      <w:r>
        <w:rPr>
          <w:rFonts w:asciiTheme="minorEastAsia" w:eastAsiaTheme="minorEastAsia" w:hAnsiTheme="minorEastAsia"/>
          <w:spacing w:val="9"/>
          <w:lang w:eastAsia="zh-CN"/>
        </w:rPr>
        <w:t>_</w:t>
      </w:r>
      <w:r>
        <w:rPr>
          <w:rFonts w:asciiTheme="minorEastAsia" w:eastAsiaTheme="minorEastAsia" w:hAnsiTheme="minorEastAsia"/>
          <w:spacing w:val="7"/>
          <w:lang w:eastAsia="zh-CN"/>
        </w:rPr>
        <w:t>项</w:t>
      </w:r>
      <w:r>
        <w:rPr>
          <w:rFonts w:asciiTheme="minorEastAsia" w:eastAsiaTheme="minorEastAsia" w:hAnsiTheme="minorEastAsia"/>
          <w:spacing w:val="2"/>
          <w:lang w:eastAsia="zh-CN"/>
        </w:rPr>
        <w:t>_</w:t>
      </w:r>
      <w:r>
        <w:rPr>
          <w:rFonts w:asciiTheme="minorEastAsia" w:eastAsiaTheme="minorEastAsia" w:hAnsiTheme="minorEastAsia"/>
          <w:spacing w:val="4"/>
          <w:lang w:eastAsia="zh-CN"/>
        </w:rPr>
        <w:t>_</w:t>
      </w:r>
      <w:r>
        <w:rPr>
          <w:rFonts w:asciiTheme="minorEastAsia" w:eastAsiaTheme="minorEastAsia" w:hAnsiTheme="minorEastAsia"/>
          <w:spacing w:val="7"/>
          <w:lang w:eastAsia="zh-CN"/>
        </w:rPr>
        <w:t>_</w:t>
      </w:r>
      <w:r>
        <w:rPr>
          <w:rFonts w:asciiTheme="minorEastAsia" w:eastAsiaTheme="minorEastAsia" w:hAnsiTheme="minorEastAsia"/>
          <w:spacing w:val="4"/>
          <w:lang w:eastAsia="zh-CN"/>
        </w:rPr>
        <w:t>_</w:t>
      </w:r>
      <w:r>
        <w:rPr>
          <w:rFonts w:asciiTheme="minorEastAsia" w:eastAsiaTheme="minorEastAsia" w:hAnsiTheme="minorEastAsia"/>
          <w:spacing w:val="7"/>
          <w:lang w:eastAsia="zh-CN"/>
        </w:rPr>
        <w:t>_</w:t>
      </w:r>
      <w:r>
        <w:rPr>
          <w:rFonts w:asciiTheme="minorEastAsia" w:eastAsiaTheme="minorEastAsia" w:hAnsiTheme="minorEastAsia"/>
          <w:spacing w:val="9"/>
          <w:lang w:eastAsia="zh-CN"/>
        </w:rPr>
        <w:t>_</w:t>
      </w:r>
      <w:r>
        <w:rPr>
          <w:rFonts w:asciiTheme="minorEastAsia" w:eastAsiaTheme="minorEastAsia" w:hAnsiTheme="minorEastAsia"/>
          <w:spacing w:val="4"/>
          <w:lang w:eastAsia="zh-CN"/>
        </w:rPr>
        <w:t>行</w:t>
      </w:r>
      <w:r>
        <w:rPr>
          <w:rFonts w:asciiTheme="minorEastAsia" w:eastAsiaTheme="minorEastAsia" w:hAnsiTheme="minorEastAsia"/>
          <w:spacing w:val="7"/>
          <w:lang w:eastAsia="zh-CN"/>
        </w:rPr>
        <w:t>业</w:t>
      </w:r>
      <w:r>
        <w:rPr>
          <w:rFonts w:asciiTheme="minorEastAsia" w:eastAsiaTheme="minorEastAsia" w:hAnsiTheme="minorEastAsia"/>
          <w:spacing w:val="4"/>
          <w:lang w:eastAsia="zh-CN"/>
        </w:rPr>
        <w:t>，</w:t>
      </w:r>
      <w:r>
        <w:rPr>
          <w:rFonts w:asciiTheme="minorEastAsia" w:eastAsiaTheme="minorEastAsia" w:hAnsiTheme="minorEastAsia"/>
          <w:spacing w:val="7"/>
          <w:lang w:eastAsia="zh-CN"/>
        </w:rPr>
        <w:t>为</w:t>
      </w:r>
      <w:r>
        <w:rPr>
          <w:rFonts w:asciiTheme="minorEastAsia" w:eastAsiaTheme="minorEastAsia" w:hAnsiTheme="minorEastAsia"/>
          <w:spacing w:val="2"/>
          <w:lang w:eastAsia="zh-CN"/>
        </w:rPr>
        <w:t>_</w:t>
      </w:r>
      <w:r>
        <w:rPr>
          <w:rFonts w:asciiTheme="minorEastAsia" w:eastAsiaTheme="minorEastAsia" w:hAnsiTheme="minorEastAsia"/>
          <w:spacing w:val="4"/>
          <w:lang w:eastAsia="zh-CN"/>
        </w:rPr>
        <w:t>_</w:t>
      </w:r>
      <w:r>
        <w:rPr>
          <w:rFonts w:asciiTheme="minorEastAsia" w:eastAsiaTheme="minorEastAsia" w:hAnsiTheme="minorEastAsia"/>
          <w:spacing w:val="7"/>
          <w:lang w:eastAsia="zh-CN"/>
        </w:rPr>
        <w:t>_</w:t>
      </w:r>
      <w:r>
        <w:rPr>
          <w:rFonts w:asciiTheme="minorEastAsia" w:eastAsiaTheme="minorEastAsia" w:hAnsiTheme="minorEastAsia"/>
          <w:spacing w:val="4"/>
          <w:lang w:eastAsia="zh-CN"/>
        </w:rPr>
        <w:t>_</w:t>
      </w:r>
      <w:r>
        <w:rPr>
          <w:rFonts w:asciiTheme="minorEastAsia" w:eastAsiaTheme="minorEastAsia" w:hAnsiTheme="minorEastAsia"/>
          <w:spacing w:val="7"/>
          <w:lang w:eastAsia="zh-CN"/>
        </w:rPr>
        <w:t>_</w:t>
      </w:r>
      <w:r>
        <w:rPr>
          <w:rFonts w:asciiTheme="minorEastAsia" w:eastAsiaTheme="minorEastAsia" w:hAnsiTheme="minorEastAsia"/>
          <w:spacing w:val="9"/>
          <w:lang w:eastAsia="zh-CN"/>
        </w:rPr>
        <w:t>_</w:t>
      </w:r>
      <w:r>
        <w:rPr>
          <w:rFonts w:asciiTheme="minorEastAsia" w:eastAsiaTheme="minorEastAsia" w:hAnsiTheme="minorEastAsia"/>
          <w:spacing w:val="4"/>
          <w:lang w:eastAsia="zh-CN"/>
        </w:rPr>
        <w:t>（</w:t>
      </w:r>
      <w:r>
        <w:rPr>
          <w:rFonts w:asciiTheme="minorEastAsia" w:eastAsiaTheme="minorEastAsia" w:hAnsiTheme="minorEastAsia"/>
          <w:spacing w:val="7"/>
          <w:lang w:eastAsia="zh-CN"/>
        </w:rPr>
        <w:t>请</w:t>
      </w:r>
      <w:r>
        <w:rPr>
          <w:rFonts w:asciiTheme="minorEastAsia" w:eastAsiaTheme="minorEastAsia" w:hAnsiTheme="minorEastAsia"/>
          <w:spacing w:val="4"/>
          <w:lang w:eastAsia="zh-CN"/>
        </w:rPr>
        <w:t>填</w:t>
      </w:r>
      <w:r>
        <w:rPr>
          <w:rFonts w:asciiTheme="minorEastAsia" w:eastAsiaTheme="minorEastAsia" w:hAnsiTheme="minorEastAsia"/>
          <w:spacing w:val="7"/>
          <w:lang w:eastAsia="zh-CN"/>
        </w:rPr>
        <w:t>写</w:t>
      </w:r>
      <w:r>
        <w:rPr>
          <w:rFonts w:asciiTheme="minorEastAsia" w:eastAsiaTheme="minorEastAsia" w:hAnsiTheme="minorEastAsia"/>
          <w:spacing w:val="4"/>
          <w:lang w:eastAsia="zh-CN"/>
        </w:rPr>
        <w:t>：</w:t>
      </w:r>
      <w:r>
        <w:rPr>
          <w:rFonts w:asciiTheme="minorEastAsia" w:eastAsiaTheme="minorEastAsia" w:hAnsiTheme="minorEastAsia"/>
          <w:lang w:eastAsia="zh-CN"/>
        </w:rPr>
        <w:t>中</w:t>
      </w:r>
      <w:r>
        <w:rPr>
          <w:rFonts w:asciiTheme="minorEastAsia" w:eastAsiaTheme="minorEastAsia" w:hAnsiTheme="minorEastAsia"/>
          <w:spacing w:val="4"/>
          <w:lang w:eastAsia="zh-CN"/>
        </w:rPr>
        <w:t>型</w:t>
      </w:r>
      <w:r>
        <w:rPr>
          <w:rFonts w:asciiTheme="minorEastAsia" w:eastAsiaTheme="minorEastAsia" w:hAnsiTheme="minorEastAsia"/>
          <w:spacing w:val="7"/>
          <w:lang w:eastAsia="zh-CN"/>
        </w:rPr>
        <w:t>、</w:t>
      </w:r>
      <w:r>
        <w:rPr>
          <w:rFonts w:asciiTheme="minorEastAsia" w:eastAsiaTheme="minorEastAsia" w:hAnsiTheme="minorEastAsia"/>
          <w:spacing w:val="4"/>
          <w:lang w:eastAsia="zh-CN"/>
        </w:rPr>
        <w:t>小</w:t>
      </w:r>
      <w:r>
        <w:rPr>
          <w:rFonts w:asciiTheme="minorEastAsia" w:eastAsiaTheme="minorEastAsia" w:hAnsiTheme="minorEastAsia"/>
          <w:spacing w:val="7"/>
          <w:lang w:eastAsia="zh-CN"/>
        </w:rPr>
        <w:t>型</w:t>
      </w:r>
      <w:r>
        <w:rPr>
          <w:rFonts w:asciiTheme="minorEastAsia" w:eastAsiaTheme="minorEastAsia" w:hAnsiTheme="minorEastAsia"/>
          <w:spacing w:val="4"/>
          <w:lang w:eastAsia="zh-CN"/>
        </w:rPr>
        <w:t>、</w:t>
      </w:r>
      <w:r>
        <w:rPr>
          <w:rFonts w:asciiTheme="minorEastAsia" w:eastAsiaTheme="minorEastAsia" w:hAnsiTheme="minorEastAsia"/>
          <w:spacing w:val="7"/>
          <w:lang w:eastAsia="zh-CN"/>
        </w:rPr>
        <w:t>微</w:t>
      </w:r>
      <w:r>
        <w:rPr>
          <w:rFonts w:asciiTheme="minorEastAsia" w:eastAsiaTheme="minorEastAsia" w:hAnsiTheme="minorEastAsia"/>
          <w:spacing w:val="4"/>
          <w:lang w:eastAsia="zh-CN"/>
        </w:rPr>
        <w:t>型</w:t>
      </w:r>
      <w:r>
        <w:rPr>
          <w:rFonts w:asciiTheme="minorEastAsia" w:eastAsiaTheme="minorEastAsia" w:hAnsiTheme="minorEastAsia"/>
          <w:spacing w:val="7"/>
          <w:lang w:eastAsia="zh-CN"/>
        </w:rPr>
        <w:t>）</w:t>
      </w:r>
      <w:r>
        <w:rPr>
          <w:rFonts w:asciiTheme="minorEastAsia" w:eastAsiaTheme="minorEastAsia" w:hAnsiTheme="minorEastAsia"/>
          <w:spacing w:val="4"/>
          <w:lang w:eastAsia="zh-CN"/>
        </w:rPr>
        <w:t>企</w:t>
      </w:r>
      <w:r>
        <w:rPr>
          <w:rFonts w:asciiTheme="minorEastAsia" w:eastAsiaTheme="minorEastAsia" w:hAnsiTheme="minorEastAsia"/>
          <w:spacing w:val="7"/>
          <w:lang w:eastAsia="zh-CN"/>
        </w:rPr>
        <w:t>业</w:t>
      </w:r>
      <w:r>
        <w:rPr>
          <w:rFonts w:asciiTheme="minorEastAsia" w:eastAsiaTheme="minorEastAsia" w:hAnsiTheme="minorEastAsia"/>
          <w:lang w:eastAsia="zh-CN"/>
        </w:rPr>
        <w:t>。</w:t>
      </w:r>
    </w:p>
    <w:p w:rsidR="00B97AEA" w:rsidRDefault="00854307">
      <w:pPr>
        <w:pStyle w:val="a3"/>
        <w:tabs>
          <w:tab w:val="left" w:pos="3603"/>
        </w:tabs>
        <w:spacing w:before="36"/>
        <w:ind w:left="615"/>
        <w:rPr>
          <w:rFonts w:asciiTheme="minorEastAsia" w:eastAsiaTheme="minorEastAsia" w:hAnsiTheme="minorEastAsia"/>
          <w:lang w:eastAsia="zh-CN"/>
        </w:rPr>
      </w:pPr>
      <w:r>
        <w:rPr>
          <w:rFonts w:asciiTheme="minorEastAsia" w:eastAsiaTheme="minorEastAsia" w:hAnsiTheme="minorEastAsia"/>
          <w:spacing w:val="5"/>
          <w:lang w:eastAsia="zh-CN"/>
        </w:rPr>
        <w:t>2</w:t>
      </w:r>
      <w:r>
        <w:rPr>
          <w:rFonts w:asciiTheme="minorEastAsia" w:eastAsiaTheme="minorEastAsia" w:hAnsiTheme="minorEastAsia"/>
          <w:spacing w:val="5"/>
          <w:lang w:eastAsia="zh-CN"/>
        </w:rPr>
        <w:t>、本公司参加</w:t>
      </w:r>
      <w:r>
        <w:rPr>
          <w:rFonts w:asciiTheme="minorEastAsia" w:eastAsiaTheme="minorEastAsia" w:hAnsiTheme="minorEastAsia"/>
          <w:spacing w:val="5"/>
          <w:u w:val="single"/>
          <w:lang w:eastAsia="zh-CN"/>
        </w:rPr>
        <w:t xml:space="preserve"> </w:t>
      </w:r>
      <w:r>
        <w:rPr>
          <w:rFonts w:asciiTheme="minorEastAsia" w:eastAsiaTheme="minorEastAsia" w:hAnsiTheme="minorEastAsia"/>
          <w:spacing w:val="5"/>
          <w:u w:val="single"/>
          <w:lang w:eastAsia="zh-CN"/>
        </w:rPr>
        <w:tab/>
      </w:r>
      <w:r>
        <w:rPr>
          <w:rFonts w:asciiTheme="minorEastAsia" w:eastAsiaTheme="minorEastAsia" w:hAnsiTheme="minorEastAsia"/>
          <w:spacing w:val="5"/>
          <w:lang w:eastAsia="zh-CN"/>
        </w:rPr>
        <w:t>（采购项目名称）采购活动提供本企业提供的服</w:t>
      </w:r>
    </w:p>
    <w:p w:rsidR="00B97AEA" w:rsidRDefault="00B97AEA">
      <w:pPr>
        <w:pStyle w:val="a3"/>
        <w:spacing w:before="7"/>
        <w:rPr>
          <w:rFonts w:asciiTheme="minorEastAsia" w:eastAsiaTheme="minorEastAsia" w:hAnsiTheme="minorEastAsia"/>
          <w:sz w:val="9"/>
          <w:lang w:eastAsia="zh-CN"/>
        </w:rPr>
      </w:pPr>
    </w:p>
    <w:p w:rsidR="00B97AEA" w:rsidRDefault="00854307">
      <w:pPr>
        <w:pStyle w:val="a3"/>
        <w:spacing w:before="26"/>
        <w:ind w:left="111"/>
        <w:rPr>
          <w:rFonts w:asciiTheme="minorEastAsia" w:eastAsiaTheme="minorEastAsia" w:hAnsiTheme="minorEastAsia"/>
          <w:lang w:eastAsia="zh-CN"/>
        </w:rPr>
      </w:pPr>
      <w:r>
        <w:rPr>
          <w:rFonts w:asciiTheme="minorEastAsia" w:eastAsiaTheme="minorEastAsia" w:hAnsiTheme="minorEastAsia"/>
          <w:lang w:eastAsia="zh-CN"/>
        </w:rPr>
        <w:t>务。</w:t>
      </w:r>
    </w:p>
    <w:p w:rsidR="00B97AEA" w:rsidRDefault="00854307">
      <w:pPr>
        <w:pStyle w:val="a3"/>
        <w:spacing w:before="154"/>
        <w:ind w:left="615"/>
        <w:rPr>
          <w:rFonts w:asciiTheme="minorEastAsia" w:eastAsiaTheme="minorEastAsia" w:hAnsiTheme="minorEastAsia"/>
          <w:lang w:eastAsia="zh-CN"/>
        </w:rPr>
      </w:pPr>
      <w:r>
        <w:rPr>
          <w:rFonts w:asciiTheme="minorEastAsia" w:eastAsiaTheme="minorEastAsia" w:hAnsiTheme="minorEastAsia"/>
          <w:lang w:eastAsia="zh-CN"/>
        </w:rPr>
        <w:t>本公司对上述声明的真实性负责。如有虚假，将承担相应的法律责任。</w:t>
      </w:r>
    </w:p>
    <w:p w:rsidR="00B97AEA" w:rsidRDefault="00B97AEA">
      <w:pPr>
        <w:pStyle w:val="a3"/>
        <w:rPr>
          <w:rFonts w:asciiTheme="minorEastAsia" w:eastAsiaTheme="minorEastAsia" w:hAnsiTheme="minorEastAsia"/>
          <w:sz w:val="20"/>
          <w:lang w:eastAsia="zh-CN"/>
        </w:rPr>
      </w:pPr>
    </w:p>
    <w:p w:rsidR="00B97AEA" w:rsidRDefault="00B97AEA">
      <w:pPr>
        <w:pStyle w:val="a3"/>
        <w:spacing w:before="4"/>
        <w:rPr>
          <w:rFonts w:asciiTheme="minorEastAsia" w:eastAsiaTheme="minorEastAsia" w:hAnsiTheme="minorEastAsia"/>
          <w:sz w:val="25"/>
          <w:lang w:eastAsia="zh-CN"/>
        </w:rPr>
      </w:pPr>
    </w:p>
    <w:p w:rsidR="00B97AEA" w:rsidRDefault="00854307">
      <w:pPr>
        <w:pStyle w:val="a3"/>
        <w:spacing w:before="26" w:line="355" w:lineRule="auto"/>
        <w:ind w:left="111" w:right="6423"/>
        <w:rPr>
          <w:rFonts w:asciiTheme="minorEastAsia" w:eastAsiaTheme="minorEastAsia" w:hAnsiTheme="minorEastAsia"/>
          <w:lang w:eastAsia="zh-CN"/>
        </w:rPr>
      </w:pPr>
      <w:r>
        <w:rPr>
          <w:rFonts w:asciiTheme="minorEastAsia" w:eastAsiaTheme="minorEastAsia" w:hAnsiTheme="minorEastAsia"/>
          <w:spacing w:val="4"/>
          <w:lang w:eastAsia="zh-CN"/>
        </w:rPr>
        <w:t>投</w:t>
      </w:r>
      <w:r>
        <w:rPr>
          <w:rFonts w:asciiTheme="minorEastAsia" w:eastAsiaTheme="minorEastAsia" w:hAnsiTheme="minorEastAsia"/>
          <w:spacing w:val="7"/>
          <w:lang w:eastAsia="zh-CN"/>
        </w:rPr>
        <w:t>标</w:t>
      </w:r>
      <w:r>
        <w:rPr>
          <w:rFonts w:asciiTheme="minorEastAsia" w:eastAsiaTheme="minorEastAsia" w:hAnsiTheme="minorEastAsia"/>
          <w:spacing w:val="4"/>
          <w:lang w:eastAsia="zh-CN"/>
        </w:rPr>
        <w:t>人</w:t>
      </w:r>
      <w:r>
        <w:rPr>
          <w:rFonts w:asciiTheme="minorEastAsia" w:eastAsiaTheme="minorEastAsia" w:hAnsiTheme="minorEastAsia"/>
          <w:spacing w:val="7"/>
          <w:lang w:eastAsia="zh-CN"/>
        </w:rPr>
        <w:t>名</w:t>
      </w:r>
      <w:r>
        <w:rPr>
          <w:rFonts w:asciiTheme="minorEastAsia" w:eastAsiaTheme="minorEastAsia" w:hAnsiTheme="minorEastAsia"/>
          <w:spacing w:val="4"/>
          <w:lang w:eastAsia="zh-CN"/>
        </w:rPr>
        <w:t>称</w:t>
      </w:r>
      <w:r>
        <w:rPr>
          <w:rFonts w:asciiTheme="minorEastAsia" w:eastAsiaTheme="minorEastAsia" w:hAnsiTheme="minorEastAsia"/>
          <w:spacing w:val="7"/>
          <w:lang w:eastAsia="zh-CN"/>
        </w:rPr>
        <w:t>（</w:t>
      </w:r>
      <w:r>
        <w:rPr>
          <w:rFonts w:asciiTheme="minorEastAsia" w:eastAsiaTheme="minorEastAsia" w:hAnsiTheme="minorEastAsia"/>
          <w:spacing w:val="4"/>
          <w:lang w:eastAsia="zh-CN"/>
        </w:rPr>
        <w:t>公</w:t>
      </w:r>
      <w:r>
        <w:rPr>
          <w:rFonts w:asciiTheme="minorEastAsia" w:eastAsiaTheme="minorEastAsia" w:hAnsiTheme="minorEastAsia"/>
          <w:spacing w:val="7"/>
          <w:lang w:eastAsia="zh-CN"/>
        </w:rPr>
        <w:t>章</w:t>
      </w:r>
      <w:r>
        <w:rPr>
          <w:rFonts w:asciiTheme="minorEastAsia" w:eastAsiaTheme="minorEastAsia" w:hAnsiTheme="minorEastAsia"/>
          <w:spacing w:val="4"/>
          <w:lang w:eastAsia="zh-CN"/>
        </w:rPr>
        <w:t>）</w:t>
      </w:r>
      <w:r>
        <w:rPr>
          <w:rFonts w:asciiTheme="minorEastAsia" w:eastAsiaTheme="minorEastAsia" w:hAnsiTheme="minorEastAsia"/>
          <w:lang w:eastAsia="zh-CN"/>
        </w:rPr>
        <w:t>：</w:t>
      </w:r>
      <w:r>
        <w:rPr>
          <w:rFonts w:asciiTheme="minorEastAsia" w:eastAsiaTheme="minorEastAsia" w:hAnsiTheme="minorEastAsia"/>
          <w:spacing w:val="4"/>
          <w:lang w:eastAsia="zh-CN"/>
        </w:rPr>
        <w:t>日</w:t>
      </w:r>
      <w:r>
        <w:rPr>
          <w:rFonts w:asciiTheme="minorEastAsia" w:eastAsiaTheme="minorEastAsia" w:hAnsiTheme="minorEastAsia"/>
          <w:spacing w:val="7"/>
          <w:lang w:eastAsia="zh-CN"/>
        </w:rPr>
        <w:t>期</w:t>
      </w:r>
      <w:r>
        <w:rPr>
          <w:rFonts w:asciiTheme="minorEastAsia" w:eastAsiaTheme="minorEastAsia" w:hAnsiTheme="minorEastAsia"/>
          <w:lang w:eastAsia="zh-CN"/>
        </w:rPr>
        <w:t>：</w:t>
      </w:r>
    </w:p>
    <w:p w:rsidR="00B97AEA" w:rsidRDefault="00B97AEA">
      <w:pPr>
        <w:pStyle w:val="a3"/>
        <w:rPr>
          <w:rFonts w:asciiTheme="minorEastAsia" w:eastAsiaTheme="minorEastAsia" w:hAnsiTheme="minorEastAsia"/>
          <w:lang w:eastAsia="zh-CN"/>
        </w:rPr>
      </w:pPr>
    </w:p>
    <w:p w:rsidR="00B97AEA" w:rsidRDefault="00854307">
      <w:pPr>
        <w:pStyle w:val="a3"/>
        <w:spacing w:before="192" w:line="357" w:lineRule="auto"/>
        <w:ind w:left="111" w:right="237" w:firstLine="480"/>
        <w:jc w:val="both"/>
        <w:rPr>
          <w:rFonts w:asciiTheme="minorEastAsia" w:eastAsiaTheme="minorEastAsia" w:hAnsiTheme="minorEastAsia"/>
          <w:lang w:eastAsia="zh-CN"/>
        </w:rPr>
      </w:pPr>
      <w:r>
        <w:rPr>
          <w:rFonts w:asciiTheme="minorEastAsia" w:eastAsiaTheme="minorEastAsia" w:hAnsiTheme="minorEastAsia"/>
          <w:lang w:eastAsia="zh-CN"/>
        </w:rPr>
        <w:t>财政部、工信部关于印发《政府采购促进中小企业发展暂行办法》的通知（财库〔</w:t>
      </w:r>
      <w:r>
        <w:rPr>
          <w:rFonts w:asciiTheme="minorEastAsia" w:eastAsiaTheme="minorEastAsia" w:hAnsiTheme="minorEastAsia"/>
          <w:lang w:eastAsia="zh-CN"/>
        </w:rPr>
        <w:t>2011</w:t>
      </w:r>
      <w:r>
        <w:rPr>
          <w:rFonts w:asciiTheme="minorEastAsia" w:eastAsiaTheme="minorEastAsia" w:hAnsiTheme="minorEastAsia"/>
          <w:lang w:eastAsia="zh-CN"/>
        </w:rPr>
        <w:t>〕</w:t>
      </w:r>
      <w:r>
        <w:rPr>
          <w:rFonts w:asciiTheme="minorEastAsia" w:eastAsiaTheme="minorEastAsia" w:hAnsiTheme="minorEastAsia"/>
          <w:lang w:eastAsia="zh-CN"/>
        </w:rPr>
        <w:t>181</w:t>
      </w:r>
      <w:r>
        <w:rPr>
          <w:rFonts w:asciiTheme="minorEastAsia" w:eastAsiaTheme="minorEastAsia" w:hAnsiTheme="minorEastAsia"/>
          <w:spacing w:val="-60"/>
          <w:lang w:eastAsia="zh-CN"/>
        </w:rPr>
        <w:t xml:space="preserve"> </w:t>
      </w:r>
      <w:r>
        <w:rPr>
          <w:rFonts w:asciiTheme="minorEastAsia" w:eastAsiaTheme="minorEastAsia" w:hAnsiTheme="minorEastAsia"/>
          <w:lang w:eastAsia="zh-CN"/>
        </w:rPr>
        <w:t>号）第二条规定：中小企业（含中型、小型、微型企业）应当同时符合以下条件：</w:t>
      </w:r>
    </w:p>
    <w:p w:rsidR="00B97AEA" w:rsidRDefault="00854307">
      <w:pPr>
        <w:pStyle w:val="a3"/>
        <w:spacing w:before="34" w:line="357" w:lineRule="auto"/>
        <w:ind w:left="111" w:right="237" w:firstLine="480"/>
        <w:jc w:val="both"/>
        <w:rPr>
          <w:rFonts w:asciiTheme="minorEastAsia" w:eastAsiaTheme="minorEastAsia" w:hAnsiTheme="minorEastAsia"/>
          <w:lang w:eastAsia="zh-CN"/>
        </w:rPr>
      </w:pPr>
      <w:r>
        <w:rPr>
          <w:rFonts w:asciiTheme="minorEastAsia" w:eastAsiaTheme="minorEastAsia" w:hAnsiTheme="minorEastAsia"/>
          <w:lang w:eastAsia="zh-CN"/>
        </w:rPr>
        <w:t>（一）符合中小企业划分标准（见工业和信息化部国家统计局国家发展和改革委员财政部《关于印发中小企业划型标准规定的通知》（工信部联企业〔</w:t>
      </w:r>
      <w:r>
        <w:rPr>
          <w:rFonts w:asciiTheme="minorEastAsia" w:eastAsiaTheme="minorEastAsia" w:hAnsiTheme="minorEastAsia"/>
          <w:lang w:eastAsia="zh-CN"/>
        </w:rPr>
        <w:t>2011</w:t>
      </w:r>
      <w:r>
        <w:rPr>
          <w:rFonts w:asciiTheme="minorEastAsia" w:eastAsiaTheme="minorEastAsia" w:hAnsiTheme="minorEastAsia"/>
          <w:lang w:eastAsia="zh-CN"/>
        </w:rPr>
        <w:t>〕</w:t>
      </w:r>
    </w:p>
    <w:p w:rsidR="00B97AEA" w:rsidRDefault="00854307">
      <w:pPr>
        <w:pStyle w:val="a3"/>
        <w:spacing w:before="34"/>
        <w:ind w:left="111"/>
        <w:rPr>
          <w:rFonts w:asciiTheme="minorEastAsia" w:eastAsiaTheme="minorEastAsia" w:hAnsiTheme="minorEastAsia"/>
          <w:lang w:eastAsia="zh-CN"/>
        </w:rPr>
      </w:pPr>
      <w:r>
        <w:rPr>
          <w:rFonts w:asciiTheme="minorEastAsia" w:eastAsiaTheme="minorEastAsia" w:hAnsiTheme="minorEastAsia"/>
          <w:lang w:eastAsia="zh-CN"/>
        </w:rPr>
        <w:t>300</w:t>
      </w:r>
      <w:r>
        <w:rPr>
          <w:rFonts w:asciiTheme="minorEastAsia" w:eastAsiaTheme="minorEastAsia" w:hAnsiTheme="minorEastAsia"/>
          <w:spacing w:val="-60"/>
          <w:lang w:eastAsia="zh-CN"/>
        </w:rPr>
        <w:t xml:space="preserve"> </w:t>
      </w:r>
      <w:r>
        <w:rPr>
          <w:rFonts w:asciiTheme="minorEastAsia" w:eastAsiaTheme="minorEastAsia" w:hAnsiTheme="minorEastAsia"/>
          <w:lang w:eastAsia="zh-CN"/>
        </w:rPr>
        <w:t>号</w:t>
      </w:r>
      <w:r>
        <w:rPr>
          <w:rFonts w:asciiTheme="minorEastAsia" w:eastAsiaTheme="minorEastAsia" w:hAnsiTheme="minorEastAsia"/>
          <w:lang w:eastAsia="zh-CN"/>
        </w:rPr>
        <w:t>)</w:t>
      </w:r>
      <w:r>
        <w:rPr>
          <w:rFonts w:asciiTheme="minorEastAsia" w:eastAsiaTheme="minorEastAsia" w:hAnsiTheme="minorEastAsia"/>
          <w:lang w:eastAsia="zh-CN"/>
        </w:rPr>
        <w:t>）；</w:t>
      </w:r>
    </w:p>
    <w:p w:rsidR="00B97AEA" w:rsidRDefault="00854307">
      <w:pPr>
        <w:pStyle w:val="a3"/>
        <w:spacing w:before="154" w:line="355" w:lineRule="auto"/>
        <w:ind w:left="111" w:right="237" w:firstLine="480"/>
        <w:jc w:val="both"/>
        <w:rPr>
          <w:rFonts w:asciiTheme="minorEastAsia" w:eastAsiaTheme="minorEastAsia" w:hAnsiTheme="minorEastAsia"/>
          <w:lang w:eastAsia="zh-CN"/>
        </w:rPr>
      </w:pPr>
      <w:r>
        <w:rPr>
          <w:rFonts w:asciiTheme="minorEastAsia" w:eastAsiaTheme="minorEastAsia" w:hAnsiTheme="minorEastAsia"/>
          <w:lang w:eastAsia="zh-CN"/>
        </w:rPr>
        <w:t>（二）提供本企业制造的货物、承担的工程或者服务，或者提供其他中小企业制造的货物。本项所称货物不包括使用大型企业注册商标的货物。</w:t>
      </w:r>
    </w:p>
    <w:p w:rsidR="00B97AEA" w:rsidRDefault="00854307">
      <w:pPr>
        <w:pStyle w:val="a3"/>
        <w:spacing w:before="38" w:line="355" w:lineRule="auto"/>
        <w:ind w:left="111" w:right="237" w:firstLine="480"/>
        <w:jc w:val="both"/>
        <w:rPr>
          <w:rFonts w:asciiTheme="minorEastAsia" w:eastAsiaTheme="minorEastAsia" w:hAnsiTheme="minorEastAsia"/>
          <w:lang w:eastAsia="zh-CN"/>
        </w:rPr>
      </w:pPr>
      <w:r>
        <w:rPr>
          <w:rFonts w:asciiTheme="minorEastAsia" w:eastAsiaTheme="minorEastAsia" w:hAnsiTheme="minorEastAsia"/>
          <w:lang w:eastAsia="zh-CN"/>
        </w:rPr>
        <w:t>本办法所称中小企业划分标准，是指国务院有关部门根据企业从业人员、营业收入、资产总额等指标制定的中小企业划型标准。</w:t>
      </w:r>
    </w:p>
    <w:p w:rsidR="00B97AEA" w:rsidRDefault="00854307">
      <w:pPr>
        <w:pStyle w:val="a3"/>
        <w:spacing w:before="38"/>
        <w:ind w:left="591"/>
        <w:rPr>
          <w:lang w:eastAsia="zh-CN"/>
        </w:rPr>
      </w:pPr>
      <w:r>
        <w:rPr>
          <w:rFonts w:asciiTheme="minorEastAsia" w:eastAsiaTheme="minorEastAsia" w:hAnsiTheme="minorEastAsia"/>
          <w:lang w:eastAsia="zh-CN"/>
        </w:rPr>
        <w:t>小型、微型企业提供中型企业制造的货物的，视同为中</w:t>
      </w:r>
      <w:r>
        <w:rPr>
          <w:lang w:eastAsia="zh-CN"/>
        </w:rPr>
        <w:t>型企业。</w:t>
      </w:r>
    </w:p>
    <w:p w:rsidR="00B97AEA" w:rsidRDefault="00B97AEA">
      <w:pPr>
        <w:rPr>
          <w:lang w:eastAsia="zh-CN"/>
        </w:rPr>
        <w:sectPr w:rsidR="00B97AEA">
          <w:type w:val="continuous"/>
          <w:pgSz w:w="11910" w:h="16840"/>
          <w:pgMar w:top="1260" w:right="1400" w:bottom="880" w:left="1520" w:header="720" w:footer="720" w:gutter="0"/>
          <w:cols w:space="720"/>
        </w:sectPr>
      </w:pPr>
    </w:p>
    <w:p w:rsidR="00B97AEA" w:rsidRDefault="00B97AEA">
      <w:pPr>
        <w:pStyle w:val="a3"/>
        <w:rPr>
          <w:sz w:val="20"/>
          <w:lang w:eastAsia="zh-CN"/>
        </w:rPr>
      </w:pPr>
    </w:p>
    <w:p w:rsidR="00B97AEA" w:rsidRDefault="00B97AEA">
      <w:pPr>
        <w:pStyle w:val="a3"/>
        <w:spacing w:before="9"/>
        <w:rPr>
          <w:sz w:val="15"/>
          <w:lang w:eastAsia="zh-CN"/>
        </w:rPr>
      </w:pPr>
    </w:p>
    <w:p w:rsidR="00B97AEA" w:rsidRDefault="00B97AEA">
      <w:pPr>
        <w:rPr>
          <w:sz w:val="15"/>
          <w:lang w:eastAsia="zh-CN"/>
        </w:rPr>
        <w:sectPr w:rsidR="00B97AEA">
          <w:pgSz w:w="11910" w:h="16840"/>
          <w:pgMar w:top="1260" w:right="1400" w:bottom="880" w:left="1520" w:header="918" w:footer="686" w:gutter="0"/>
          <w:cols w:space="720"/>
        </w:sectPr>
      </w:pPr>
    </w:p>
    <w:p w:rsidR="00B97AEA" w:rsidRDefault="00854307">
      <w:pPr>
        <w:pStyle w:val="a3"/>
        <w:spacing w:before="26"/>
        <w:ind w:left="111"/>
        <w:rPr>
          <w:rFonts w:ascii="黑体" w:eastAsia="黑体"/>
          <w:lang w:eastAsia="zh-CN"/>
        </w:rPr>
      </w:pPr>
      <w:r>
        <w:rPr>
          <w:rFonts w:ascii="黑体" w:eastAsia="黑体" w:hint="eastAsia"/>
          <w:spacing w:val="-5"/>
          <w:lang w:eastAsia="zh-CN"/>
        </w:rPr>
        <w:lastRenderedPageBreak/>
        <w:t>附件</w:t>
      </w:r>
      <w:r>
        <w:rPr>
          <w:rFonts w:ascii="黑体" w:eastAsia="黑体" w:hint="eastAsia"/>
          <w:spacing w:val="-72"/>
          <w:lang w:eastAsia="zh-CN"/>
        </w:rPr>
        <w:t xml:space="preserve"> </w:t>
      </w:r>
      <w:r>
        <w:rPr>
          <w:rFonts w:ascii="黑体" w:eastAsia="黑体" w:hint="eastAsia"/>
          <w:spacing w:val="-5"/>
          <w:lang w:eastAsia="zh-CN"/>
        </w:rPr>
        <w:t>4-2</w:t>
      </w:r>
    </w:p>
    <w:p w:rsidR="00B97AEA" w:rsidRDefault="00854307">
      <w:pPr>
        <w:pStyle w:val="a3"/>
        <w:spacing w:before="8"/>
        <w:rPr>
          <w:rFonts w:ascii="黑体"/>
          <w:sz w:val="36"/>
          <w:lang w:eastAsia="zh-CN"/>
        </w:rPr>
      </w:pPr>
      <w:r>
        <w:rPr>
          <w:lang w:eastAsia="zh-CN"/>
        </w:rPr>
        <w:br w:type="column"/>
      </w:r>
    </w:p>
    <w:p w:rsidR="00B97AEA" w:rsidRDefault="00854307">
      <w:pPr>
        <w:ind w:left="111"/>
        <w:rPr>
          <w:rFonts w:ascii="黑体" w:eastAsia="黑体"/>
          <w:sz w:val="32"/>
          <w:lang w:eastAsia="zh-CN"/>
        </w:rPr>
      </w:pPr>
      <w:bookmarkStart w:id="42" w:name="残疾人福利性单位声明函"/>
      <w:bookmarkEnd w:id="42"/>
      <w:r>
        <w:rPr>
          <w:rFonts w:ascii="黑体" w:eastAsia="黑体" w:hint="eastAsia"/>
          <w:sz w:val="32"/>
          <w:lang w:eastAsia="zh-CN"/>
        </w:rPr>
        <w:t>残疾人福利性单位声明函</w:t>
      </w:r>
    </w:p>
    <w:p w:rsidR="00B97AEA" w:rsidRDefault="00B97AEA">
      <w:pPr>
        <w:rPr>
          <w:rFonts w:ascii="黑体" w:eastAsia="黑体"/>
          <w:sz w:val="32"/>
          <w:lang w:eastAsia="zh-CN"/>
        </w:rPr>
        <w:sectPr w:rsidR="00B97AEA">
          <w:type w:val="continuous"/>
          <w:pgSz w:w="11910" w:h="16840"/>
          <w:pgMar w:top="1260" w:right="1400" w:bottom="880" w:left="1520" w:header="720" w:footer="720" w:gutter="0"/>
          <w:cols w:num="2" w:space="720" w:equalWidth="0">
            <w:col w:w="976" w:space="1644"/>
            <w:col w:w="6370"/>
          </w:cols>
        </w:sectPr>
      </w:pPr>
    </w:p>
    <w:p w:rsidR="00B97AEA" w:rsidRDefault="00B97AEA">
      <w:pPr>
        <w:pStyle w:val="a3"/>
        <w:spacing w:before="10"/>
        <w:rPr>
          <w:rFonts w:ascii="黑体"/>
          <w:sz w:val="23"/>
          <w:lang w:eastAsia="zh-CN"/>
        </w:rPr>
      </w:pPr>
    </w:p>
    <w:p w:rsidR="00B97AEA" w:rsidRDefault="00854307">
      <w:pPr>
        <w:pStyle w:val="a3"/>
        <w:tabs>
          <w:tab w:val="left" w:pos="4191"/>
          <w:tab w:val="left" w:pos="5631"/>
        </w:tabs>
        <w:spacing w:before="26" w:line="357" w:lineRule="auto"/>
        <w:ind w:left="111" w:right="237" w:firstLine="480"/>
        <w:jc w:val="both"/>
        <w:rPr>
          <w:rFonts w:asciiTheme="minorEastAsia" w:eastAsiaTheme="minorEastAsia" w:hAnsiTheme="minorEastAsia"/>
          <w:lang w:eastAsia="zh-CN"/>
        </w:rPr>
      </w:pPr>
      <w:r>
        <w:rPr>
          <w:rFonts w:asciiTheme="minorEastAsia" w:eastAsiaTheme="minorEastAsia" w:hAnsiTheme="minorEastAsia"/>
          <w:lang w:eastAsia="zh-CN"/>
        </w:rPr>
        <w:t>本单位郑重声明，根据《财政部</w:t>
      </w:r>
      <w:r>
        <w:rPr>
          <w:rFonts w:asciiTheme="minorEastAsia" w:eastAsiaTheme="minorEastAsia" w:hAnsiTheme="minorEastAsia"/>
          <w:lang w:eastAsia="zh-CN"/>
        </w:rPr>
        <w:t xml:space="preserve"> </w:t>
      </w:r>
      <w:r>
        <w:rPr>
          <w:rFonts w:asciiTheme="minorEastAsia" w:eastAsiaTheme="minorEastAsia" w:hAnsiTheme="minorEastAsia"/>
          <w:lang w:eastAsia="zh-CN"/>
        </w:rPr>
        <w:t>民政部</w:t>
      </w:r>
      <w:r>
        <w:rPr>
          <w:rFonts w:asciiTheme="minorEastAsia" w:eastAsiaTheme="minorEastAsia" w:hAnsiTheme="minorEastAsia"/>
          <w:lang w:eastAsia="zh-CN"/>
        </w:rPr>
        <w:t xml:space="preserve"> </w:t>
      </w:r>
      <w:r>
        <w:rPr>
          <w:rFonts w:asciiTheme="minorEastAsia" w:eastAsiaTheme="minorEastAsia" w:hAnsiTheme="minorEastAsia"/>
          <w:lang w:eastAsia="zh-CN"/>
        </w:rPr>
        <w:t>中国残疾人联合会关于促进残疾人就业政府采购政策的通知》（财库〔</w:t>
      </w:r>
      <w:r>
        <w:rPr>
          <w:rFonts w:asciiTheme="minorEastAsia" w:eastAsiaTheme="minorEastAsia" w:hAnsiTheme="minorEastAsia"/>
          <w:lang w:eastAsia="zh-CN"/>
        </w:rPr>
        <w:t>2017</w:t>
      </w:r>
      <w:r>
        <w:rPr>
          <w:rFonts w:asciiTheme="minorEastAsia" w:eastAsiaTheme="minorEastAsia" w:hAnsiTheme="minorEastAsia"/>
          <w:lang w:eastAsia="zh-CN"/>
        </w:rPr>
        <w:t>〕</w:t>
      </w:r>
      <w:r>
        <w:rPr>
          <w:rFonts w:asciiTheme="minorEastAsia" w:eastAsiaTheme="minorEastAsia" w:hAnsiTheme="minorEastAsia"/>
          <w:lang w:eastAsia="zh-CN"/>
        </w:rPr>
        <w:t xml:space="preserve"> 141</w:t>
      </w:r>
      <w:r>
        <w:rPr>
          <w:rFonts w:asciiTheme="minorEastAsia" w:eastAsiaTheme="minorEastAsia" w:hAnsiTheme="minorEastAsia"/>
          <w:lang w:eastAsia="zh-CN"/>
        </w:rPr>
        <w:t>号）的规定，本单位为符合条件的残疾人福利性单位，且本单位参加</w:t>
      </w:r>
      <w:r>
        <w:rPr>
          <w:rFonts w:asciiTheme="minorEastAsia" w:eastAsiaTheme="minorEastAsia" w:hAnsiTheme="minorEastAsia"/>
          <w:u w:val="single"/>
          <w:lang w:eastAsia="zh-CN"/>
        </w:rPr>
        <w:tab/>
      </w:r>
      <w:r>
        <w:rPr>
          <w:rFonts w:asciiTheme="minorEastAsia" w:eastAsiaTheme="minorEastAsia" w:hAnsiTheme="minorEastAsia"/>
          <w:lang w:eastAsia="zh-CN"/>
        </w:rPr>
        <w:t>单位的</w:t>
      </w:r>
      <w:r>
        <w:rPr>
          <w:rFonts w:asciiTheme="minorEastAsia" w:eastAsiaTheme="minorEastAsia" w:hAnsiTheme="minorEastAsia"/>
          <w:u w:val="single"/>
          <w:lang w:eastAsia="zh-CN"/>
        </w:rPr>
        <w:t xml:space="preserve"> </w:t>
      </w:r>
      <w:r>
        <w:rPr>
          <w:rFonts w:asciiTheme="minorEastAsia" w:eastAsiaTheme="minorEastAsia" w:hAnsiTheme="minorEastAsia"/>
          <w:u w:val="single"/>
          <w:lang w:eastAsia="zh-CN"/>
        </w:rPr>
        <w:tab/>
        <w:t xml:space="preserve"> </w:t>
      </w:r>
      <w:r>
        <w:rPr>
          <w:rFonts w:asciiTheme="minorEastAsia" w:eastAsiaTheme="minorEastAsia" w:hAnsiTheme="minorEastAsia"/>
          <w:lang w:eastAsia="zh-CN"/>
        </w:rPr>
        <w:t>项目采购活动提供本单位的服务。</w:t>
      </w:r>
    </w:p>
    <w:p w:rsidR="00B97AEA" w:rsidRDefault="00854307">
      <w:pPr>
        <w:pStyle w:val="a3"/>
        <w:spacing w:before="34"/>
        <w:ind w:left="591"/>
        <w:rPr>
          <w:rFonts w:asciiTheme="minorEastAsia" w:eastAsiaTheme="minorEastAsia" w:hAnsiTheme="minorEastAsia"/>
          <w:lang w:eastAsia="zh-CN"/>
        </w:rPr>
      </w:pPr>
      <w:r>
        <w:rPr>
          <w:rFonts w:asciiTheme="minorEastAsia" w:eastAsiaTheme="minorEastAsia" w:hAnsiTheme="minorEastAsia"/>
          <w:lang w:eastAsia="zh-CN"/>
        </w:rPr>
        <w:t>本单位对上述声明的真实性负责。如有虚假，将依法承担相应责任。</w:t>
      </w:r>
    </w:p>
    <w:p w:rsidR="00B97AEA" w:rsidRDefault="00B97AEA">
      <w:pPr>
        <w:pStyle w:val="a3"/>
        <w:rPr>
          <w:rFonts w:asciiTheme="minorEastAsia" w:eastAsiaTheme="minorEastAsia" w:hAnsiTheme="minorEastAsia"/>
          <w:lang w:eastAsia="zh-CN"/>
        </w:rPr>
      </w:pPr>
    </w:p>
    <w:p w:rsidR="00B97AEA" w:rsidRDefault="00B97AEA">
      <w:pPr>
        <w:pStyle w:val="a3"/>
        <w:rPr>
          <w:rFonts w:asciiTheme="minorEastAsia" w:eastAsiaTheme="minorEastAsia" w:hAnsiTheme="minorEastAsia"/>
          <w:lang w:eastAsia="zh-CN"/>
        </w:rPr>
      </w:pPr>
    </w:p>
    <w:p w:rsidR="00B97AEA" w:rsidRDefault="00B97AEA">
      <w:pPr>
        <w:pStyle w:val="a3"/>
        <w:rPr>
          <w:rFonts w:asciiTheme="minorEastAsia" w:eastAsiaTheme="minorEastAsia" w:hAnsiTheme="minorEastAsia"/>
          <w:lang w:eastAsia="zh-CN"/>
        </w:rPr>
      </w:pPr>
    </w:p>
    <w:p w:rsidR="00B97AEA" w:rsidRDefault="00B97AEA">
      <w:pPr>
        <w:pStyle w:val="a3"/>
        <w:spacing w:before="11"/>
        <w:rPr>
          <w:rFonts w:asciiTheme="minorEastAsia" w:eastAsiaTheme="minorEastAsia" w:hAnsiTheme="minorEastAsia"/>
          <w:sz w:val="28"/>
          <w:lang w:eastAsia="zh-CN"/>
        </w:rPr>
      </w:pPr>
    </w:p>
    <w:p w:rsidR="00B97AEA" w:rsidRDefault="00854307">
      <w:pPr>
        <w:pStyle w:val="a3"/>
        <w:spacing w:line="357" w:lineRule="auto"/>
        <w:ind w:left="5656" w:right="951" w:hanging="72"/>
        <w:rPr>
          <w:rFonts w:asciiTheme="minorEastAsia" w:eastAsiaTheme="minorEastAsia" w:hAnsiTheme="minorEastAsia"/>
          <w:lang w:eastAsia="zh-CN"/>
        </w:rPr>
      </w:pPr>
      <w:r>
        <w:rPr>
          <w:rFonts w:asciiTheme="minorEastAsia" w:eastAsiaTheme="minorEastAsia" w:hAnsiTheme="minorEastAsia"/>
          <w:spacing w:val="4"/>
          <w:lang w:eastAsia="zh-CN"/>
        </w:rPr>
        <w:t>投</w:t>
      </w:r>
      <w:r>
        <w:rPr>
          <w:rFonts w:asciiTheme="minorEastAsia" w:eastAsiaTheme="minorEastAsia" w:hAnsiTheme="minorEastAsia"/>
          <w:spacing w:val="7"/>
          <w:lang w:eastAsia="zh-CN"/>
        </w:rPr>
        <w:t>标</w:t>
      </w:r>
      <w:r>
        <w:rPr>
          <w:rFonts w:asciiTheme="minorEastAsia" w:eastAsiaTheme="minorEastAsia" w:hAnsiTheme="minorEastAsia"/>
          <w:spacing w:val="4"/>
          <w:lang w:eastAsia="zh-CN"/>
        </w:rPr>
        <w:t>人</w:t>
      </w:r>
      <w:r>
        <w:rPr>
          <w:rFonts w:asciiTheme="minorEastAsia" w:eastAsiaTheme="minorEastAsia" w:hAnsiTheme="minorEastAsia"/>
          <w:spacing w:val="7"/>
          <w:lang w:eastAsia="zh-CN"/>
        </w:rPr>
        <w:t>名</w:t>
      </w:r>
      <w:r>
        <w:rPr>
          <w:rFonts w:asciiTheme="minorEastAsia" w:eastAsiaTheme="minorEastAsia" w:hAnsiTheme="minorEastAsia"/>
          <w:spacing w:val="4"/>
          <w:lang w:eastAsia="zh-CN"/>
        </w:rPr>
        <w:t>称</w:t>
      </w:r>
      <w:r>
        <w:rPr>
          <w:rFonts w:asciiTheme="minorEastAsia" w:eastAsiaTheme="minorEastAsia" w:hAnsiTheme="minorEastAsia"/>
          <w:spacing w:val="7"/>
          <w:lang w:eastAsia="zh-CN"/>
        </w:rPr>
        <w:t>（</w:t>
      </w:r>
      <w:r>
        <w:rPr>
          <w:rFonts w:asciiTheme="minorEastAsia" w:eastAsiaTheme="minorEastAsia" w:hAnsiTheme="minorEastAsia"/>
          <w:spacing w:val="4"/>
          <w:lang w:eastAsia="zh-CN"/>
        </w:rPr>
        <w:t>公</w:t>
      </w:r>
      <w:r>
        <w:rPr>
          <w:rFonts w:asciiTheme="minorEastAsia" w:eastAsiaTheme="minorEastAsia" w:hAnsiTheme="minorEastAsia"/>
          <w:spacing w:val="7"/>
          <w:lang w:eastAsia="zh-CN"/>
        </w:rPr>
        <w:t>章</w:t>
      </w:r>
      <w:r>
        <w:rPr>
          <w:rFonts w:asciiTheme="minorEastAsia" w:eastAsiaTheme="minorEastAsia" w:hAnsiTheme="minorEastAsia"/>
          <w:spacing w:val="4"/>
          <w:lang w:eastAsia="zh-CN"/>
        </w:rPr>
        <w:t>）</w:t>
      </w:r>
      <w:r>
        <w:rPr>
          <w:rFonts w:asciiTheme="minorEastAsia" w:eastAsiaTheme="minorEastAsia" w:hAnsiTheme="minorEastAsia"/>
          <w:lang w:eastAsia="zh-CN"/>
        </w:rPr>
        <w:t>：</w:t>
      </w:r>
      <w:r>
        <w:rPr>
          <w:rFonts w:asciiTheme="minorEastAsia" w:eastAsiaTheme="minorEastAsia" w:hAnsiTheme="minorEastAsia"/>
          <w:spacing w:val="4"/>
          <w:lang w:eastAsia="zh-CN"/>
        </w:rPr>
        <w:t>日</w:t>
      </w:r>
      <w:r>
        <w:rPr>
          <w:rFonts w:asciiTheme="minorEastAsia" w:eastAsiaTheme="minorEastAsia" w:hAnsiTheme="minorEastAsia"/>
          <w:spacing w:val="7"/>
          <w:lang w:eastAsia="zh-CN"/>
        </w:rPr>
        <w:t>期</w:t>
      </w:r>
      <w:r>
        <w:rPr>
          <w:rFonts w:asciiTheme="minorEastAsia" w:eastAsiaTheme="minorEastAsia" w:hAnsiTheme="minorEastAsia"/>
          <w:lang w:eastAsia="zh-CN"/>
        </w:rPr>
        <w:t>：</w:t>
      </w:r>
    </w:p>
    <w:p w:rsidR="00B97AEA" w:rsidRDefault="00B97AEA">
      <w:pPr>
        <w:spacing w:line="357" w:lineRule="auto"/>
        <w:rPr>
          <w:rFonts w:asciiTheme="minorEastAsia" w:eastAsiaTheme="minorEastAsia" w:hAnsiTheme="minorEastAsia"/>
          <w:lang w:eastAsia="zh-CN"/>
        </w:rPr>
        <w:sectPr w:rsidR="00B97AEA">
          <w:type w:val="continuous"/>
          <w:pgSz w:w="11910" w:h="16840"/>
          <w:pgMar w:top="1260" w:right="1400" w:bottom="880" w:left="1520" w:header="720" w:footer="720" w:gutter="0"/>
          <w:cols w:space="720"/>
        </w:sectPr>
      </w:pPr>
    </w:p>
    <w:p w:rsidR="00B97AEA" w:rsidRDefault="00B97AEA">
      <w:pPr>
        <w:pStyle w:val="a3"/>
        <w:rPr>
          <w:sz w:val="20"/>
          <w:lang w:eastAsia="zh-CN"/>
        </w:rPr>
      </w:pPr>
    </w:p>
    <w:p w:rsidR="00B97AEA" w:rsidRDefault="00B97AEA">
      <w:pPr>
        <w:pStyle w:val="a3"/>
        <w:spacing w:before="9"/>
        <w:rPr>
          <w:sz w:val="15"/>
          <w:lang w:eastAsia="zh-CN"/>
        </w:rPr>
      </w:pPr>
    </w:p>
    <w:p w:rsidR="00B97AEA" w:rsidRDefault="00B97AEA">
      <w:pPr>
        <w:rPr>
          <w:sz w:val="15"/>
          <w:lang w:eastAsia="zh-CN"/>
        </w:rPr>
        <w:sectPr w:rsidR="00B97AEA">
          <w:pgSz w:w="11910" w:h="16840"/>
          <w:pgMar w:top="1260" w:right="1400" w:bottom="880" w:left="1520" w:header="918" w:footer="686" w:gutter="0"/>
          <w:cols w:space="720"/>
        </w:sectPr>
      </w:pPr>
    </w:p>
    <w:p w:rsidR="00B97AEA" w:rsidRDefault="00854307">
      <w:pPr>
        <w:pStyle w:val="a3"/>
        <w:spacing w:before="26"/>
        <w:ind w:left="111"/>
        <w:rPr>
          <w:rFonts w:ascii="黑体" w:eastAsia="黑体"/>
          <w:lang w:eastAsia="zh-CN"/>
        </w:rPr>
      </w:pPr>
      <w:r>
        <w:rPr>
          <w:rFonts w:ascii="黑体" w:eastAsia="黑体" w:hint="eastAsia"/>
          <w:spacing w:val="-5"/>
          <w:lang w:eastAsia="zh-CN"/>
        </w:rPr>
        <w:lastRenderedPageBreak/>
        <w:t>附件</w:t>
      </w:r>
      <w:r>
        <w:rPr>
          <w:rFonts w:ascii="黑体" w:eastAsia="黑体" w:hint="eastAsia"/>
          <w:spacing w:val="-72"/>
          <w:lang w:eastAsia="zh-CN"/>
        </w:rPr>
        <w:t xml:space="preserve"> </w:t>
      </w:r>
      <w:r>
        <w:rPr>
          <w:rFonts w:ascii="黑体" w:eastAsia="黑体" w:hint="eastAsia"/>
          <w:spacing w:val="-5"/>
          <w:lang w:eastAsia="zh-CN"/>
        </w:rPr>
        <w:t>4-3</w:t>
      </w:r>
    </w:p>
    <w:p w:rsidR="00B97AEA" w:rsidRDefault="00854307">
      <w:pPr>
        <w:pStyle w:val="a3"/>
        <w:spacing w:before="8"/>
        <w:rPr>
          <w:rFonts w:ascii="黑体"/>
          <w:sz w:val="36"/>
          <w:lang w:eastAsia="zh-CN"/>
        </w:rPr>
      </w:pPr>
      <w:r>
        <w:rPr>
          <w:lang w:eastAsia="zh-CN"/>
        </w:rPr>
        <w:br w:type="column"/>
      </w:r>
    </w:p>
    <w:p w:rsidR="00B97AEA" w:rsidRDefault="00854307">
      <w:pPr>
        <w:ind w:left="111"/>
        <w:rPr>
          <w:rFonts w:ascii="黑体" w:eastAsia="黑体"/>
          <w:sz w:val="32"/>
          <w:lang w:eastAsia="zh-CN"/>
        </w:rPr>
      </w:pPr>
      <w:bookmarkStart w:id="43" w:name="监狱企业证明文件"/>
      <w:bookmarkEnd w:id="43"/>
      <w:r>
        <w:rPr>
          <w:rFonts w:ascii="黑体" w:eastAsia="黑体" w:hint="eastAsia"/>
          <w:sz w:val="32"/>
          <w:lang w:eastAsia="zh-CN"/>
        </w:rPr>
        <w:t>监狱企业证明文件</w:t>
      </w:r>
    </w:p>
    <w:p w:rsidR="00B97AEA" w:rsidRDefault="00B97AEA">
      <w:pPr>
        <w:rPr>
          <w:rFonts w:ascii="黑体" w:eastAsia="黑体"/>
          <w:sz w:val="32"/>
          <w:lang w:eastAsia="zh-CN"/>
        </w:rPr>
        <w:sectPr w:rsidR="00B97AEA">
          <w:type w:val="continuous"/>
          <w:pgSz w:w="11910" w:h="16840"/>
          <w:pgMar w:top="1260" w:right="1400" w:bottom="880" w:left="1520" w:header="720" w:footer="720" w:gutter="0"/>
          <w:cols w:num="2" w:space="720" w:equalWidth="0">
            <w:col w:w="976" w:space="2124"/>
            <w:col w:w="5890"/>
          </w:cols>
        </w:sectPr>
      </w:pPr>
    </w:p>
    <w:p w:rsidR="00B97AEA" w:rsidRDefault="00B97AEA">
      <w:pPr>
        <w:pStyle w:val="a3"/>
        <w:spacing w:before="10"/>
        <w:rPr>
          <w:rFonts w:asciiTheme="minorEastAsia" w:eastAsiaTheme="minorEastAsia" w:hAnsiTheme="minorEastAsia"/>
          <w:sz w:val="23"/>
          <w:lang w:eastAsia="zh-CN"/>
        </w:rPr>
      </w:pPr>
    </w:p>
    <w:p w:rsidR="00B97AEA" w:rsidRDefault="00854307">
      <w:pPr>
        <w:pStyle w:val="a3"/>
        <w:spacing w:before="26" w:line="357" w:lineRule="auto"/>
        <w:ind w:left="111" w:right="237" w:firstLine="470"/>
        <w:jc w:val="both"/>
        <w:rPr>
          <w:rFonts w:asciiTheme="minorEastAsia" w:eastAsiaTheme="minorEastAsia" w:hAnsiTheme="minorEastAsia"/>
          <w:lang w:eastAsia="zh-CN"/>
        </w:rPr>
      </w:pPr>
      <w:r>
        <w:rPr>
          <w:rFonts w:asciiTheme="minorEastAsia" w:eastAsiaTheme="minorEastAsia" w:hAnsiTheme="minorEastAsia"/>
          <w:lang w:eastAsia="zh-CN"/>
        </w:rPr>
        <w:t>（监狱企业参加政府采购活动时，应当提供由省级以上监狱管理局、戒毒管理局</w:t>
      </w:r>
      <w:r>
        <w:rPr>
          <w:rFonts w:asciiTheme="minorEastAsia" w:eastAsiaTheme="minorEastAsia" w:hAnsiTheme="minorEastAsia"/>
          <w:lang w:eastAsia="zh-CN"/>
        </w:rPr>
        <w:t>(</w:t>
      </w:r>
      <w:r>
        <w:rPr>
          <w:rFonts w:asciiTheme="minorEastAsia" w:eastAsiaTheme="minorEastAsia" w:hAnsiTheme="minorEastAsia"/>
          <w:lang w:eastAsia="zh-CN"/>
        </w:rPr>
        <w:t>含新疆生产建设兵团</w:t>
      </w:r>
      <w:r>
        <w:rPr>
          <w:rFonts w:asciiTheme="minorEastAsia" w:eastAsiaTheme="minorEastAsia" w:hAnsiTheme="minorEastAsia"/>
          <w:lang w:eastAsia="zh-CN"/>
        </w:rPr>
        <w:t>)</w:t>
      </w:r>
      <w:r>
        <w:rPr>
          <w:rFonts w:asciiTheme="minorEastAsia" w:eastAsiaTheme="minorEastAsia" w:hAnsiTheme="minorEastAsia"/>
          <w:lang w:eastAsia="zh-CN"/>
        </w:rPr>
        <w:t>出具的属于监狱企业的证明文件。在投标文件中提供复印件，并准备原件供核验。）</w:t>
      </w:r>
    </w:p>
    <w:p w:rsidR="00B97AEA" w:rsidRDefault="00B97AEA">
      <w:pPr>
        <w:spacing w:line="357" w:lineRule="auto"/>
        <w:jc w:val="both"/>
        <w:rPr>
          <w:lang w:eastAsia="zh-CN"/>
        </w:rPr>
        <w:sectPr w:rsidR="00B97AEA">
          <w:type w:val="continuous"/>
          <w:pgSz w:w="11910" w:h="16840"/>
          <w:pgMar w:top="1260" w:right="1400" w:bottom="880" w:left="1520" w:header="720" w:footer="720" w:gutter="0"/>
          <w:cols w:space="720"/>
        </w:sectPr>
      </w:pPr>
    </w:p>
    <w:p w:rsidR="00B97AEA" w:rsidRDefault="00B97AEA">
      <w:pPr>
        <w:pStyle w:val="a3"/>
        <w:rPr>
          <w:sz w:val="20"/>
          <w:lang w:eastAsia="zh-CN"/>
        </w:rPr>
      </w:pPr>
    </w:p>
    <w:p w:rsidR="00B97AEA" w:rsidRDefault="00B97AEA">
      <w:pPr>
        <w:pStyle w:val="a3"/>
        <w:spacing w:before="9"/>
        <w:rPr>
          <w:sz w:val="15"/>
          <w:lang w:eastAsia="zh-CN"/>
        </w:rPr>
      </w:pPr>
    </w:p>
    <w:p w:rsidR="00B97AEA" w:rsidRDefault="00B97AEA">
      <w:pPr>
        <w:rPr>
          <w:sz w:val="15"/>
          <w:lang w:eastAsia="zh-CN"/>
        </w:rPr>
        <w:sectPr w:rsidR="00B97AEA">
          <w:pgSz w:w="11910" w:h="16840"/>
          <w:pgMar w:top="1260" w:right="1400" w:bottom="880" w:left="1520" w:header="918" w:footer="686" w:gutter="0"/>
          <w:cols w:space="720"/>
        </w:sectPr>
      </w:pPr>
    </w:p>
    <w:p w:rsidR="00B97AEA" w:rsidRDefault="00854307">
      <w:pPr>
        <w:pStyle w:val="a3"/>
        <w:spacing w:before="26"/>
        <w:ind w:left="111"/>
        <w:rPr>
          <w:rFonts w:ascii="黑体" w:eastAsia="黑体"/>
          <w:lang w:eastAsia="zh-CN"/>
        </w:rPr>
      </w:pPr>
      <w:r>
        <w:rPr>
          <w:rFonts w:ascii="黑体" w:eastAsia="黑体" w:hint="eastAsia"/>
          <w:spacing w:val="-5"/>
          <w:lang w:eastAsia="zh-CN"/>
        </w:rPr>
        <w:lastRenderedPageBreak/>
        <w:t>附件</w:t>
      </w:r>
      <w:r>
        <w:rPr>
          <w:rFonts w:ascii="黑体" w:eastAsia="黑体" w:hint="eastAsia"/>
          <w:spacing w:val="-72"/>
          <w:lang w:eastAsia="zh-CN"/>
        </w:rPr>
        <w:t xml:space="preserve"> </w:t>
      </w:r>
      <w:r>
        <w:rPr>
          <w:rFonts w:ascii="黑体" w:eastAsia="黑体" w:hint="eastAsia"/>
          <w:lang w:eastAsia="zh-CN"/>
        </w:rPr>
        <w:t>5</w:t>
      </w:r>
    </w:p>
    <w:p w:rsidR="00B97AEA" w:rsidRDefault="00854307">
      <w:pPr>
        <w:pStyle w:val="a3"/>
        <w:spacing w:before="8"/>
        <w:rPr>
          <w:rFonts w:ascii="黑体"/>
          <w:sz w:val="36"/>
          <w:lang w:eastAsia="zh-CN"/>
        </w:rPr>
      </w:pPr>
      <w:r>
        <w:rPr>
          <w:lang w:eastAsia="zh-CN"/>
        </w:rPr>
        <w:br w:type="column"/>
      </w:r>
    </w:p>
    <w:p w:rsidR="00B97AEA" w:rsidRDefault="00854307">
      <w:pPr>
        <w:ind w:left="111"/>
        <w:rPr>
          <w:rFonts w:ascii="黑体" w:eastAsia="黑体"/>
          <w:sz w:val="32"/>
          <w:lang w:eastAsia="zh-CN"/>
        </w:rPr>
      </w:pPr>
      <w:bookmarkStart w:id="44" w:name="投标人资格声明函"/>
      <w:bookmarkEnd w:id="44"/>
      <w:r>
        <w:rPr>
          <w:rFonts w:ascii="黑体" w:eastAsia="黑体" w:hint="eastAsia"/>
          <w:sz w:val="32"/>
          <w:lang w:eastAsia="zh-CN"/>
        </w:rPr>
        <w:t>投标人资格声明函</w:t>
      </w:r>
    </w:p>
    <w:p w:rsidR="00B97AEA" w:rsidRDefault="00B97AEA">
      <w:pPr>
        <w:rPr>
          <w:rFonts w:ascii="黑体" w:eastAsia="黑体"/>
          <w:sz w:val="32"/>
          <w:lang w:eastAsia="zh-CN"/>
        </w:rPr>
        <w:sectPr w:rsidR="00B97AEA">
          <w:type w:val="continuous"/>
          <w:pgSz w:w="11910" w:h="16840"/>
          <w:pgMar w:top="1260" w:right="1400" w:bottom="880" w:left="1520" w:header="720" w:footer="720" w:gutter="0"/>
          <w:cols w:num="2" w:space="720" w:equalWidth="0">
            <w:col w:w="751" w:space="2350"/>
            <w:col w:w="5889"/>
          </w:cols>
        </w:sectPr>
      </w:pPr>
    </w:p>
    <w:p w:rsidR="00B97AEA" w:rsidRDefault="00B97AEA">
      <w:pPr>
        <w:pStyle w:val="a3"/>
        <w:spacing w:before="10"/>
        <w:rPr>
          <w:rFonts w:ascii="黑体"/>
          <w:sz w:val="23"/>
          <w:lang w:eastAsia="zh-CN"/>
        </w:rPr>
      </w:pPr>
    </w:p>
    <w:p w:rsidR="00B97AEA" w:rsidRDefault="00854307">
      <w:pPr>
        <w:pStyle w:val="a3"/>
        <w:spacing w:before="26"/>
        <w:ind w:left="111"/>
        <w:jc w:val="both"/>
        <w:rPr>
          <w:rFonts w:asciiTheme="minorEastAsia" w:eastAsiaTheme="minorEastAsia" w:hAnsiTheme="minorEastAsia"/>
          <w:lang w:eastAsia="zh-CN"/>
        </w:rPr>
      </w:pPr>
      <w:bookmarkStart w:id="45" w:name="致（采购单位名称）："/>
      <w:bookmarkEnd w:id="45"/>
      <w:r>
        <w:rPr>
          <w:rFonts w:asciiTheme="minorEastAsia" w:eastAsiaTheme="minorEastAsia" w:hAnsiTheme="minorEastAsia"/>
          <w:lang w:eastAsia="zh-CN"/>
        </w:rPr>
        <w:t>致（采购单位名称）：</w:t>
      </w:r>
    </w:p>
    <w:p w:rsidR="00B97AEA" w:rsidRDefault="00854307">
      <w:pPr>
        <w:pStyle w:val="a3"/>
        <w:tabs>
          <w:tab w:val="left" w:pos="3803"/>
        </w:tabs>
        <w:spacing w:before="154" w:line="355" w:lineRule="auto"/>
        <w:ind w:left="111" w:right="144" w:firstLine="451"/>
        <w:rPr>
          <w:rFonts w:asciiTheme="minorEastAsia" w:eastAsiaTheme="minorEastAsia" w:hAnsiTheme="minorEastAsia"/>
          <w:lang w:eastAsia="zh-CN"/>
        </w:rPr>
      </w:pPr>
      <w:r>
        <w:rPr>
          <w:rFonts w:asciiTheme="minorEastAsia" w:eastAsiaTheme="minorEastAsia" w:hAnsiTheme="minorEastAsia"/>
          <w:lang w:eastAsia="zh-CN"/>
        </w:rPr>
        <w:t>关于贵方编号</w:t>
      </w:r>
      <w:r>
        <w:rPr>
          <w:rFonts w:asciiTheme="minorEastAsia" w:eastAsiaTheme="minorEastAsia" w:hAnsiTheme="minorEastAsia"/>
          <w:spacing w:val="-1"/>
          <w:lang w:eastAsia="zh-CN"/>
        </w:rPr>
        <w:t>为</w:t>
      </w:r>
      <w:r>
        <w:rPr>
          <w:rFonts w:asciiTheme="minorEastAsia" w:eastAsiaTheme="minorEastAsia" w:hAnsiTheme="minorEastAsia"/>
          <w:u w:val="single"/>
          <w:lang w:eastAsia="zh-CN"/>
        </w:rPr>
        <w:t xml:space="preserve"> </w:t>
      </w:r>
      <w:r>
        <w:rPr>
          <w:rFonts w:asciiTheme="minorEastAsia" w:eastAsiaTheme="minorEastAsia" w:hAnsiTheme="minorEastAsia"/>
          <w:u w:val="single"/>
          <w:lang w:eastAsia="zh-CN"/>
        </w:rPr>
        <w:tab/>
      </w:r>
      <w:r>
        <w:rPr>
          <w:rFonts w:asciiTheme="minorEastAsia" w:eastAsiaTheme="minorEastAsia" w:hAnsiTheme="minorEastAsia"/>
          <w:lang w:eastAsia="zh-CN"/>
        </w:rPr>
        <w:t>的招标公告，本公司愿意参加投标，提供招标内容中规定的货物，并声明提交的下列文件是准确的和真实的。</w:t>
      </w:r>
    </w:p>
    <w:p w:rsidR="00B97AEA" w:rsidRDefault="00854307">
      <w:pPr>
        <w:pStyle w:val="a3"/>
        <w:spacing w:before="38"/>
        <w:ind w:left="591"/>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lang w:eastAsia="zh-CN"/>
        </w:rPr>
        <w:t>、由工商行政管理部门颁发的我方营业执照副本复印件（加盖单位公章）。</w:t>
      </w:r>
    </w:p>
    <w:p w:rsidR="00B97AEA" w:rsidRDefault="00854307">
      <w:pPr>
        <w:pStyle w:val="a3"/>
        <w:spacing w:before="151"/>
        <w:ind w:left="591"/>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lang w:eastAsia="zh-CN"/>
        </w:rPr>
        <w:t>、由税务管理部门颁发的我方税务登记证副本复印件（加盖单位公章）。</w:t>
      </w:r>
    </w:p>
    <w:p w:rsidR="00B97AEA" w:rsidRDefault="00854307">
      <w:pPr>
        <w:pStyle w:val="a3"/>
        <w:spacing w:before="154"/>
        <w:ind w:left="591"/>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lang w:eastAsia="zh-CN"/>
        </w:rPr>
        <w:t>、法定代表人授权书。</w:t>
      </w:r>
    </w:p>
    <w:p w:rsidR="00B97AEA" w:rsidRDefault="00854307">
      <w:pPr>
        <w:pStyle w:val="a3"/>
        <w:spacing w:before="151"/>
        <w:ind w:left="591"/>
        <w:rPr>
          <w:rFonts w:asciiTheme="minorEastAsia" w:eastAsiaTheme="minorEastAsia" w:hAnsiTheme="minorEastAsia"/>
          <w:lang w:eastAsia="zh-CN"/>
        </w:rPr>
      </w:pPr>
      <w:r>
        <w:rPr>
          <w:rFonts w:asciiTheme="minorEastAsia" w:eastAsiaTheme="minorEastAsia" w:hAnsiTheme="minorEastAsia"/>
          <w:lang w:eastAsia="zh-CN"/>
        </w:rPr>
        <w:t>4</w:t>
      </w:r>
      <w:r>
        <w:rPr>
          <w:rFonts w:asciiTheme="minorEastAsia" w:eastAsiaTheme="minorEastAsia" w:hAnsiTheme="minorEastAsia"/>
          <w:lang w:eastAsia="zh-CN"/>
        </w:rPr>
        <w:t>、委托代理人身份证复印件。</w:t>
      </w:r>
    </w:p>
    <w:p w:rsidR="00B97AEA" w:rsidRDefault="00854307">
      <w:pPr>
        <w:pStyle w:val="a3"/>
        <w:spacing w:before="154"/>
        <w:ind w:left="591"/>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lang w:eastAsia="zh-CN"/>
        </w:rPr>
        <w:t>、其它证明文件或证件。</w:t>
      </w:r>
    </w:p>
    <w:p w:rsidR="00B97AEA" w:rsidRDefault="00854307">
      <w:pPr>
        <w:pStyle w:val="a3"/>
        <w:spacing w:before="151"/>
        <w:ind w:left="591"/>
        <w:rPr>
          <w:rFonts w:asciiTheme="minorEastAsia" w:eastAsiaTheme="minorEastAsia" w:hAnsiTheme="minorEastAsia"/>
          <w:lang w:eastAsia="zh-CN"/>
        </w:rPr>
      </w:pPr>
      <w:r>
        <w:rPr>
          <w:rFonts w:asciiTheme="minorEastAsia" w:eastAsiaTheme="minorEastAsia" w:hAnsiTheme="minorEastAsia"/>
          <w:lang w:eastAsia="zh-CN"/>
        </w:rPr>
        <w:t>6</w:t>
      </w:r>
      <w:r>
        <w:rPr>
          <w:rFonts w:asciiTheme="minorEastAsia" w:eastAsiaTheme="minorEastAsia" w:hAnsiTheme="minorEastAsia"/>
          <w:lang w:eastAsia="zh-CN"/>
        </w:rPr>
        <w:t>、本签字人确认资格文件中的说明是真实的、准确的。</w:t>
      </w:r>
    </w:p>
    <w:p w:rsidR="00B97AEA" w:rsidRDefault="00B97AEA">
      <w:pPr>
        <w:pStyle w:val="a3"/>
        <w:rPr>
          <w:rFonts w:asciiTheme="minorEastAsia" w:eastAsiaTheme="minorEastAsia" w:hAnsiTheme="minorEastAsia"/>
          <w:lang w:eastAsia="zh-CN"/>
        </w:rPr>
      </w:pPr>
    </w:p>
    <w:p w:rsidR="00B97AEA" w:rsidRDefault="00B97AEA">
      <w:pPr>
        <w:pStyle w:val="a3"/>
        <w:spacing w:before="6"/>
        <w:rPr>
          <w:rFonts w:asciiTheme="minorEastAsia" w:eastAsiaTheme="minorEastAsia" w:hAnsiTheme="minorEastAsia"/>
          <w:sz w:val="23"/>
          <w:lang w:eastAsia="zh-CN"/>
        </w:rPr>
      </w:pPr>
    </w:p>
    <w:p w:rsidR="00B97AEA" w:rsidRDefault="00854307">
      <w:pPr>
        <w:pStyle w:val="a3"/>
        <w:spacing w:before="1"/>
        <w:ind w:left="591"/>
        <w:rPr>
          <w:rFonts w:asciiTheme="minorEastAsia" w:eastAsiaTheme="minorEastAsia" w:hAnsiTheme="minorEastAsia"/>
          <w:lang w:eastAsia="zh-CN"/>
        </w:rPr>
      </w:pPr>
      <w:r>
        <w:rPr>
          <w:rFonts w:asciiTheme="minorEastAsia" w:eastAsiaTheme="minorEastAsia" w:hAnsiTheme="minorEastAsia"/>
          <w:lang w:eastAsia="zh-CN"/>
        </w:rPr>
        <w:t>我方在此声明，我方具备并满足《政府采购法》所规定的投标供应商的条件：</w:t>
      </w:r>
    </w:p>
    <w:p w:rsidR="00B97AEA" w:rsidRDefault="00854307">
      <w:pPr>
        <w:pStyle w:val="a3"/>
        <w:spacing w:before="151"/>
        <w:ind w:left="591"/>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1</w:t>
      </w:r>
      <w:r>
        <w:rPr>
          <w:rFonts w:asciiTheme="minorEastAsia" w:eastAsiaTheme="minorEastAsia" w:hAnsiTheme="minorEastAsia"/>
          <w:lang w:eastAsia="zh-CN"/>
        </w:rPr>
        <w:t>）具有独立承担民事责任的能力；</w:t>
      </w:r>
    </w:p>
    <w:p w:rsidR="00B97AEA" w:rsidRDefault="00854307">
      <w:pPr>
        <w:pStyle w:val="a3"/>
        <w:spacing w:before="151"/>
        <w:ind w:left="591"/>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2</w:t>
      </w:r>
      <w:r>
        <w:rPr>
          <w:rFonts w:asciiTheme="minorEastAsia" w:eastAsiaTheme="minorEastAsia" w:hAnsiTheme="minorEastAsia"/>
          <w:lang w:eastAsia="zh-CN"/>
        </w:rPr>
        <w:t>）具有良好的商业信誉和健全的财务会计制度；</w:t>
      </w:r>
    </w:p>
    <w:p w:rsidR="00B97AEA" w:rsidRDefault="00854307">
      <w:pPr>
        <w:pStyle w:val="a3"/>
        <w:spacing w:before="154"/>
        <w:ind w:left="591"/>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3</w:t>
      </w:r>
      <w:r>
        <w:rPr>
          <w:rFonts w:asciiTheme="minorEastAsia" w:eastAsiaTheme="minorEastAsia" w:hAnsiTheme="minorEastAsia"/>
          <w:lang w:eastAsia="zh-CN"/>
        </w:rPr>
        <w:t>）具有履行合同所必需的设备和专业技术能力；</w:t>
      </w:r>
    </w:p>
    <w:p w:rsidR="00B97AEA" w:rsidRDefault="00854307">
      <w:pPr>
        <w:pStyle w:val="a3"/>
        <w:spacing w:before="154"/>
        <w:ind w:left="591"/>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4</w:t>
      </w:r>
      <w:r>
        <w:rPr>
          <w:rFonts w:asciiTheme="minorEastAsia" w:eastAsiaTheme="minorEastAsia" w:hAnsiTheme="minorEastAsia"/>
          <w:lang w:eastAsia="zh-CN"/>
        </w:rPr>
        <w:t>）有依法缴纳税收和社会保障资金的良好记录；</w:t>
      </w:r>
    </w:p>
    <w:p w:rsidR="00B97AEA" w:rsidRDefault="00854307">
      <w:pPr>
        <w:pStyle w:val="a3"/>
        <w:spacing w:before="151"/>
        <w:ind w:left="591"/>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5</w:t>
      </w:r>
      <w:r>
        <w:rPr>
          <w:rFonts w:asciiTheme="minorEastAsia" w:eastAsiaTheme="minorEastAsia" w:hAnsiTheme="minorEastAsia"/>
          <w:lang w:eastAsia="zh-CN"/>
        </w:rPr>
        <w:t>）不存在招标文件第四部分</w:t>
      </w:r>
      <w:r>
        <w:rPr>
          <w:rFonts w:asciiTheme="minorEastAsia" w:eastAsiaTheme="minorEastAsia" w:hAnsiTheme="minorEastAsia"/>
          <w:lang w:eastAsia="zh-CN"/>
        </w:rPr>
        <w:t>“</w:t>
      </w:r>
      <w:r>
        <w:rPr>
          <w:rFonts w:asciiTheme="minorEastAsia" w:eastAsiaTheme="minorEastAsia" w:hAnsiTheme="minorEastAsia"/>
          <w:lang w:eastAsia="zh-CN"/>
        </w:rPr>
        <w:t>投标人须知</w:t>
      </w:r>
      <w:r>
        <w:rPr>
          <w:rFonts w:asciiTheme="minorEastAsia" w:eastAsiaTheme="minorEastAsia" w:hAnsiTheme="minorEastAsia"/>
          <w:lang w:eastAsia="zh-CN"/>
        </w:rPr>
        <w:t>”3.2</w:t>
      </w:r>
      <w:r>
        <w:rPr>
          <w:rFonts w:asciiTheme="minorEastAsia" w:eastAsiaTheme="minorEastAsia" w:hAnsiTheme="minorEastAsia"/>
          <w:lang w:eastAsia="zh-CN"/>
        </w:rPr>
        <w:t>项所规定的任何一种情形。</w:t>
      </w:r>
    </w:p>
    <w:p w:rsidR="00B97AEA" w:rsidRDefault="00B97AEA">
      <w:pPr>
        <w:pStyle w:val="a3"/>
        <w:rPr>
          <w:rFonts w:asciiTheme="minorEastAsia" w:eastAsiaTheme="minorEastAsia" w:hAnsiTheme="minorEastAsia"/>
          <w:lang w:eastAsia="zh-CN"/>
        </w:rPr>
      </w:pPr>
    </w:p>
    <w:p w:rsidR="00B97AEA" w:rsidRDefault="00B97AEA">
      <w:pPr>
        <w:pStyle w:val="a3"/>
        <w:rPr>
          <w:rFonts w:asciiTheme="minorEastAsia" w:eastAsiaTheme="minorEastAsia" w:hAnsiTheme="minorEastAsia"/>
          <w:lang w:eastAsia="zh-CN"/>
        </w:rPr>
      </w:pPr>
    </w:p>
    <w:p w:rsidR="00B97AEA" w:rsidRDefault="00B97AEA">
      <w:pPr>
        <w:pStyle w:val="a3"/>
        <w:spacing w:before="1"/>
        <w:rPr>
          <w:rFonts w:asciiTheme="minorEastAsia" w:eastAsiaTheme="minorEastAsia" w:hAnsiTheme="minorEastAsia"/>
          <w:sz w:val="35"/>
          <w:lang w:eastAsia="zh-CN"/>
        </w:rPr>
      </w:pPr>
    </w:p>
    <w:p w:rsidR="00B97AEA" w:rsidRDefault="00854307">
      <w:pPr>
        <w:pStyle w:val="a3"/>
        <w:ind w:left="111"/>
        <w:jc w:val="both"/>
        <w:rPr>
          <w:rFonts w:asciiTheme="minorEastAsia" w:eastAsiaTheme="minorEastAsia" w:hAnsiTheme="minorEastAsia"/>
          <w:lang w:eastAsia="zh-CN"/>
        </w:rPr>
      </w:pPr>
      <w:r>
        <w:rPr>
          <w:rFonts w:asciiTheme="minorEastAsia" w:eastAsiaTheme="minorEastAsia" w:hAnsiTheme="minorEastAsia"/>
          <w:lang w:eastAsia="zh-CN"/>
        </w:rPr>
        <w:t>投标人（公章）：</w:t>
      </w:r>
    </w:p>
    <w:p w:rsidR="00B97AEA" w:rsidRDefault="00854307">
      <w:pPr>
        <w:pStyle w:val="a3"/>
        <w:spacing w:before="151" w:line="357" w:lineRule="auto"/>
        <w:ind w:left="111" w:right="5757"/>
        <w:jc w:val="both"/>
        <w:rPr>
          <w:rFonts w:asciiTheme="minorEastAsia" w:eastAsiaTheme="minorEastAsia" w:hAnsiTheme="minorEastAsia"/>
          <w:lang w:eastAsia="zh-CN"/>
        </w:rPr>
      </w:pPr>
      <w:r>
        <w:rPr>
          <w:rFonts w:asciiTheme="minorEastAsia" w:eastAsiaTheme="minorEastAsia" w:hAnsiTheme="minorEastAsia"/>
          <w:lang w:eastAsia="zh-CN"/>
        </w:rPr>
        <w:t>法定代表人（签名或盖章）：投标人代表（签名或盖章）：</w:t>
      </w:r>
      <w:bookmarkStart w:id="46" w:name="日期："/>
      <w:bookmarkEnd w:id="46"/>
      <w:r>
        <w:rPr>
          <w:rFonts w:asciiTheme="minorEastAsia" w:eastAsiaTheme="minorEastAsia" w:hAnsiTheme="minorEastAsia"/>
          <w:lang w:eastAsia="zh-CN"/>
        </w:rPr>
        <w:t>日期：</w:t>
      </w:r>
    </w:p>
    <w:p w:rsidR="00B97AEA" w:rsidRDefault="00B97AEA">
      <w:pPr>
        <w:spacing w:line="357" w:lineRule="auto"/>
        <w:jc w:val="both"/>
        <w:rPr>
          <w:rFonts w:asciiTheme="minorEastAsia" w:eastAsiaTheme="minorEastAsia" w:hAnsiTheme="minorEastAsia"/>
          <w:lang w:eastAsia="zh-CN"/>
        </w:rPr>
        <w:sectPr w:rsidR="00B97AEA">
          <w:type w:val="continuous"/>
          <w:pgSz w:w="11910" w:h="16840"/>
          <w:pgMar w:top="1260" w:right="1400" w:bottom="880" w:left="1520" w:header="720" w:footer="720" w:gutter="0"/>
          <w:cols w:space="720"/>
        </w:sectPr>
      </w:pPr>
    </w:p>
    <w:p w:rsidR="00B97AEA" w:rsidRDefault="00B97AEA">
      <w:pPr>
        <w:pStyle w:val="a3"/>
        <w:rPr>
          <w:rFonts w:asciiTheme="minorEastAsia" w:eastAsiaTheme="minorEastAsia" w:hAnsiTheme="minorEastAsia"/>
          <w:sz w:val="20"/>
          <w:lang w:eastAsia="zh-CN"/>
        </w:rPr>
      </w:pPr>
    </w:p>
    <w:p w:rsidR="00B97AEA" w:rsidRDefault="00B97AEA">
      <w:pPr>
        <w:pStyle w:val="a3"/>
        <w:spacing w:before="9"/>
        <w:rPr>
          <w:sz w:val="15"/>
          <w:lang w:eastAsia="zh-CN"/>
        </w:rPr>
      </w:pPr>
    </w:p>
    <w:p w:rsidR="00B97AEA" w:rsidRDefault="00B97AEA">
      <w:pPr>
        <w:rPr>
          <w:sz w:val="15"/>
          <w:lang w:eastAsia="zh-CN"/>
        </w:rPr>
        <w:sectPr w:rsidR="00B97AEA">
          <w:pgSz w:w="11910" w:h="16840"/>
          <w:pgMar w:top="1260" w:right="1400" w:bottom="880" w:left="1520" w:header="918" w:footer="686" w:gutter="0"/>
          <w:cols w:space="720"/>
        </w:sectPr>
      </w:pPr>
    </w:p>
    <w:p w:rsidR="00B97AEA" w:rsidRDefault="00854307">
      <w:pPr>
        <w:pStyle w:val="a3"/>
        <w:spacing w:before="26"/>
        <w:ind w:left="111"/>
        <w:rPr>
          <w:rFonts w:ascii="黑体" w:eastAsia="黑体"/>
          <w:lang w:eastAsia="zh-CN"/>
        </w:rPr>
      </w:pPr>
      <w:r>
        <w:rPr>
          <w:rFonts w:ascii="黑体" w:eastAsia="黑体" w:hint="eastAsia"/>
          <w:spacing w:val="-6"/>
          <w:lang w:eastAsia="zh-CN"/>
        </w:rPr>
        <w:lastRenderedPageBreak/>
        <w:t>附件</w:t>
      </w:r>
      <w:r>
        <w:rPr>
          <w:rFonts w:ascii="黑体" w:eastAsia="黑体" w:hint="eastAsia"/>
          <w:spacing w:val="-6"/>
          <w:lang w:eastAsia="zh-CN"/>
        </w:rPr>
        <w:t>6</w:t>
      </w:r>
    </w:p>
    <w:p w:rsidR="00B97AEA" w:rsidRDefault="00854307">
      <w:pPr>
        <w:pStyle w:val="a3"/>
        <w:spacing w:before="8"/>
        <w:rPr>
          <w:rFonts w:ascii="黑体"/>
          <w:sz w:val="36"/>
          <w:lang w:eastAsia="zh-CN"/>
        </w:rPr>
      </w:pPr>
      <w:r>
        <w:rPr>
          <w:lang w:eastAsia="zh-CN"/>
        </w:rPr>
        <w:br w:type="column"/>
      </w:r>
    </w:p>
    <w:p w:rsidR="00B97AEA" w:rsidRDefault="00854307">
      <w:pPr>
        <w:ind w:left="111"/>
        <w:rPr>
          <w:rFonts w:ascii="黑体" w:eastAsia="黑体"/>
          <w:sz w:val="32"/>
          <w:lang w:eastAsia="zh-CN"/>
        </w:rPr>
      </w:pPr>
      <w:bookmarkStart w:id="47" w:name="投标人资格证明材料"/>
      <w:bookmarkEnd w:id="47"/>
      <w:r>
        <w:rPr>
          <w:rFonts w:ascii="黑体" w:eastAsia="黑体" w:hint="eastAsia"/>
          <w:sz w:val="32"/>
          <w:lang w:eastAsia="zh-CN"/>
        </w:rPr>
        <w:t>投标人资格证明材料</w:t>
      </w:r>
    </w:p>
    <w:p w:rsidR="00B97AEA" w:rsidRDefault="00B97AEA">
      <w:pPr>
        <w:rPr>
          <w:rFonts w:ascii="黑体" w:eastAsia="黑体"/>
          <w:sz w:val="32"/>
          <w:lang w:eastAsia="zh-CN"/>
        </w:rPr>
        <w:sectPr w:rsidR="00B97AEA">
          <w:type w:val="continuous"/>
          <w:pgSz w:w="11910" w:h="16840"/>
          <w:pgMar w:top="1260" w:right="1400" w:bottom="880" w:left="1520" w:header="720" w:footer="720" w:gutter="0"/>
          <w:cols w:num="2" w:space="720" w:equalWidth="0">
            <w:col w:w="696" w:space="2244"/>
            <w:col w:w="6050"/>
          </w:cols>
        </w:sectPr>
      </w:pPr>
    </w:p>
    <w:p w:rsidR="00B97AEA" w:rsidRDefault="00B97AEA">
      <w:pPr>
        <w:pStyle w:val="a3"/>
        <w:rPr>
          <w:rFonts w:ascii="黑体"/>
          <w:sz w:val="20"/>
          <w:lang w:eastAsia="zh-CN"/>
        </w:rPr>
      </w:pPr>
    </w:p>
    <w:p w:rsidR="00B97AEA" w:rsidRDefault="00B97AEA">
      <w:pPr>
        <w:pStyle w:val="a3"/>
        <w:spacing w:before="9"/>
        <w:rPr>
          <w:rFonts w:ascii="黑体"/>
          <w:sz w:val="15"/>
          <w:lang w:eastAsia="zh-CN"/>
        </w:rPr>
      </w:pPr>
    </w:p>
    <w:p w:rsidR="00B97AEA" w:rsidRDefault="00B97AEA">
      <w:pPr>
        <w:rPr>
          <w:rFonts w:ascii="黑体"/>
          <w:sz w:val="15"/>
          <w:lang w:eastAsia="zh-CN"/>
        </w:rPr>
        <w:sectPr w:rsidR="00B97AEA">
          <w:pgSz w:w="11910" w:h="16840"/>
          <w:pgMar w:top="1260" w:right="1400" w:bottom="880" w:left="1520" w:header="918" w:footer="686" w:gutter="0"/>
          <w:cols w:space="720"/>
        </w:sectPr>
      </w:pPr>
    </w:p>
    <w:p w:rsidR="00B97AEA" w:rsidRDefault="00854307">
      <w:pPr>
        <w:pStyle w:val="a3"/>
        <w:spacing w:before="26"/>
        <w:ind w:left="111"/>
        <w:rPr>
          <w:rFonts w:ascii="黑体" w:eastAsia="黑体"/>
          <w:lang w:eastAsia="zh-CN"/>
        </w:rPr>
      </w:pPr>
      <w:bookmarkStart w:id="48" w:name="附件_9-1"/>
      <w:bookmarkEnd w:id="48"/>
      <w:r>
        <w:rPr>
          <w:rFonts w:ascii="黑体" w:eastAsia="黑体" w:hint="eastAsia"/>
          <w:spacing w:val="-6"/>
          <w:lang w:eastAsia="zh-CN"/>
        </w:rPr>
        <w:lastRenderedPageBreak/>
        <w:t>附件</w:t>
      </w:r>
      <w:r>
        <w:rPr>
          <w:rFonts w:ascii="黑体" w:eastAsia="黑体" w:hint="eastAsia"/>
          <w:spacing w:val="-6"/>
          <w:lang w:eastAsia="zh-CN"/>
        </w:rPr>
        <w:t>7</w:t>
      </w:r>
    </w:p>
    <w:p w:rsidR="00B97AEA" w:rsidRDefault="00854307">
      <w:pPr>
        <w:pStyle w:val="a3"/>
        <w:spacing w:before="8"/>
        <w:rPr>
          <w:rFonts w:ascii="黑体"/>
          <w:sz w:val="36"/>
          <w:lang w:eastAsia="zh-CN"/>
        </w:rPr>
      </w:pPr>
      <w:r>
        <w:rPr>
          <w:lang w:eastAsia="zh-CN"/>
        </w:rPr>
        <w:br w:type="column"/>
      </w:r>
    </w:p>
    <w:p w:rsidR="00B97AEA" w:rsidRDefault="00854307">
      <w:pPr>
        <w:ind w:left="92" w:right="1956"/>
        <w:jc w:val="center"/>
        <w:rPr>
          <w:rFonts w:ascii="黑体" w:eastAsia="黑体"/>
          <w:sz w:val="32"/>
          <w:lang w:eastAsia="zh-CN"/>
        </w:rPr>
      </w:pPr>
      <w:r>
        <w:rPr>
          <w:rFonts w:ascii="黑体" w:eastAsia="黑体" w:hint="eastAsia"/>
          <w:sz w:val="32"/>
          <w:lang w:eastAsia="zh-CN"/>
        </w:rPr>
        <w:t>服务方案及服务承诺</w:t>
      </w:r>
    </w:p>
    <w:p w:rsidR="00B97AEA" w:rsidRDefault="00B97AEA">
      <w:pPr>
        <w:pStyle w:val="a3"/>
        <w:spacing w:before="9"/>
        <w:rPr>
          <w:rFonts w:ascii="黑体"/>
          <w:sz w:val="25"/>
          <w:lang w:eastAsia="zh-CN"/>
        </w:rPr>
      </w:pPr>
    </w:p>
    <w:p w:rsidR="00B97AEA" w:rsidRDefault="00854307">
      <w:pPr>
        <w:pStyle w:val="a3"/>
        <w:spacing w:before="1"/>
        <w:ind w:left="92" w:right="1957"/>
        <w:jc w:val="center"/>
        <w:rPr>
          <w:rFonts w:asciiTheme="minorEastAsia" w:eastAsiaTheme="minorEastAsia" w:hAnsiTheme="minorEastAsia"/>
          <w:lang w:eastAsia="zh-CN"/>
        </w:rPr>
      </w:pPr>
      <w:r>
        <w:rPr>
          <w:rFonts w:asciiTheme="minorEastAsia" w:eastAsiaTheme="minorEastAsia" w:hAnsiTheme="minorEastAsia"/>
          <w:lang w:eastAsia="zh-CN"/>
        </w:rPr>
        <w:t>投标人根据采购项目要求及自身情况自行填报。</w:t>
      </w:r>
    </w:p>
    <w:p w:rsidR="00B97AEA" w:rsidRDefault="00B97AEA">
      <w:pPr>
        <w:jc w:val="center"/>
        <w:rPr>
          <w:lang w:eastAsia="zh-CN"/>
        </w:rPr>
        <w:sectPr w:rsidR="00B97AEA">
          <w:type w:val="continuous"/>
          <w:pgSz w:w="11910" w:h="16840"/>
          <w:pgMar w:top="1260" w:right="1400" w:bottom="880" w:left="1520" w:header="720" w:footer="720" w:gutter="0"/>
          <w:cols w:num="2" w:space="720" w:equalWidth="0">
            <w:col w:w="696" w:space="1164"/>
            <w:col w:w="7130"/>
          </w:cols>
        </w:sect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pStyle w:val="a3"/>
        <w:rPr>
          <w:sz w:val="20"/>
          <w:lang w:eastAsia="zh-CN"/>
        </w:rPr>
      </w:pPr>
    </w:p>
    <w:p w:rsidR="00B97AEA" w:rsidRDefault="00B97AEA">
      <w:pPr>
        <w:rPr>
          <w:sz w:val="20"/>
          <w:lang w:eastAsia="zh-CN"/>
        </w:rPr>
        <w:sectPr w:rsidR="00B97AEA">
          <w:type w:val="continuous"/>
          <w:pgSz w:w="11910" w:h="16840"/>
          <w:pgMar w:top="1260" w:right="1400" w:bottom="880" w:left="1520" w:header="720" w:footer="720" w:gutter="0"/>
          <w:cols w:space="720"/>
        </w:sectPr>
      </w:pPr>
    </w:p>
    <w:p w:rsidR="00B97AEA" w:rsidRDefault="00854307">
      <w:pPr>
        <w:pStyle w:val="a3"/>
        <w:spacing w:before="164"/>
        <w:ind w:left="111"/>
        <w:rPr>
          <w:rFonts w:ascii="黑体" w:eastAsia="黑体"/>
          <w:lang w:eastAsia="zh-CN"/>
        </w:rPr>
      </w:pPr>
      <w:bookmarkStart w:id="49" w:name="附件8"/>
      <w:bookmarkEnd w:id="49"/>
      <w:r>
        <w:rPr>
          <w:rFonts w:ascii="黑体" w:eastAsia="黑体" w:hint="eastAsia"/>
          <w:spacing w:val="-6"/>
          <w:lang w:eastAsia="zh-CN"/>
        </w:rPr>
        <w:lastRenderedPageBreak/>
        <w:t>附件</w:t>
      </w:r>
      <w:r>
        <w:rPr>
          <w:rFonts w:ascii="黑体" w:eastAsia="黑体" w:hint="eastAsia"/>
          <w:spacing w:val="-6"/>
          <w:lang w:eastAsia="zh-CN"/>
        </w:rPr>
        <w:t>8</w:t>
      </w:r>
    </w:p>
    <w:p w:rsidR="00B97AEA" w:rsidRDefault="00854307">
      <w:pPr>
        <w:pStyle w:val="a3"/>
        <w:spacing w:before="3"/>
        <w:rPr>
          <w:rFonts w:ascii="黑体"/>
          <w:sz w:val="47"/>
          <w:lang w:eastAsia="zh-CN"/>
        </w:rPr>
      </w:pPr>
      <w:r>
        <w:rPr>
          <w:lang w:eastAsia="zh-CN"/>
        </w:rPr>
        <w:br w:type="column"/>
      </w:r>
    </w:p>
    <w:p w:rsidR="00B97AEA" w:rsidRDefault="00854307">
      <w:pPr>
        <w:ind w:left="92" w:right="1956"/>
        <w:jc w:val="center"/>
        <w:rPr>
          <w:rFonts w:ascii="黑体" w:eastAsia="黑体"/>
          <w:sz w:val="32"/>
          <w:lang w:eastAsia="zh-CN"/>
        </w:rPr>
      </w:pPr>
      <w:r>
        <w:rPr>
          <w:rFonts w:ascii="黑体" w:eastAsia="黑体" w:hint="eastAsia"/>
          <w:sz w:val="32"/>
          <w:lang w:eastAsia="zh-CN"/>
        </w:rPr>
        <w:t>项目机构设置及服务能力</w:t>
      </w:r>
    </w:p>
    <w:p w:rsidR="00B97AEA" w:rsidRDefault="00B97AEA">
      <w:pPr>
        <w:pStyle w:val="a3"/>
        <w:spacing w:before="9"/>
        <w:rPr>
          <w:rFonts w:ascii="黑体"/>
          <w:sz w:val="25"/>
          <w:lang w:eastAsia="zh-CN"/>
        </w:rPr>
      </w:pPr>
    </w:p>
    <w:p w:rsidR="00B97AEA" w:rsidRDefault="00854307">
      <w:pPr>
        <w:pStyle w:val="a3"/>
        <w:spacing w:before="1"/>
        <w:ind w:left="92" w:right="1957"/>
        <w:jc w:val="center"/>
        <w:rPr>
          <w:rFonts w:asciiTheme="minorEastAsia" w:eastAsiaTheme="minorEastAsia" w:hAnsiTheme="minorEastAsia"/>
          <w:lang w:eastAsia="zh-CN"/>
        </w:rPr>
      </w:pPr>
      <w:r>
        <w:rPr>
          <w:rFonts w:asciiTheme="minorEastAsia" w:eastAsiaTheme="minorEastAsia" w:hAnsiTheme="minorEastAsia"/>
          <w:lang w:eastAsia="zh-CN"/>
        </w:rPr>
        <w:t>投标人根据采购项目要求及自身情况自行填报。</w:t>
      </w:r>
    </w:p>
    <w:p w:rsidR="00B97AEA" w:rsidRDefault="00B97AEA">
      <w:pPr>
        <w:jc w:val="center"/>
        <w:rPr>
          <w:lang w:eastAsia="zh-CN"/>
        </w:rPr>
        <w:sectPr w:rsidR="00B97AEA">
          <w:type w:val="continuous"/>
          <w:pgSz w:w="11910" w:h="16840"/>
          <w:pgMar w:top="1260" w:right="1400" w:bottom="880" w:left="1520" w:header="720" w:footer="720" w:gutter="0"/>
          <w:cols w:num="2" w:space="720" w:equalWidth="0">
            <w:col w:w="696" w:space="1164"/>
            <w:col w:w="7130"/>
          </w:cols>
        </w:sectPr>
      </w:pPr>
    </w:p>
    <w:p w:rsidR="00B97AEA" w:rsidRDefault="00B97AEA">
      <w:pPr>
        <w:pStyle w:val="a3"/>
        <w:rPr>
          <w:sz w:val="20"/>
          <w:lang w:eastAsia="zh-CN"/>
        </w:rPr>
      </w:pPr>
    </w:p>
    <w:p w:rsidR="00B97AEA" w:rsidRDefault="00B97AEA">
      <w:pPr>
        <w:pStyle w:val="a3"/>
        <w:spacing w:before="3"/>
        <w:rPr>
          <w:sz w:val="16"/>
          <w:lang w:eastAsia="zh-CN"/>
        </w:rPr>
      </w:pPr>
    </w:p>
    <w:p w:rsidR="00B97AEA" w:rsidRDefault="00B97AEA">
      <w:pPr>
        <w:rPr>
          <w:sz w:val="16"/>
          <w:lang w:eastAsia="zh-CN"/>
        </w:rPr>
        <w:sectPr w:rsidR="00B97AEA">
          <w:pgSz w:w="11910" w:h="16840"/>
          <w:pgMar w:top="1260" w:right="1280" w:bottom="880" w:left="1520" w:header="918" w:footer="686" w:gutter="0"/>
          <w:cols w:space="720"/>
        </w:sectPr>
      </w:pPr>
    </w:p>
    <w:p w:rsidR="00B97AEA" w:rsidRDefault="00854307">
      <w:pPr>
        <w:pStyle w:val="a3"/>
        <w:spacing w:before="26"/>
        <w:ind w:left="111"/>
        <w:rPr>
          <w:rFonts w:ascii="黑体" w:eastAsia="黑体"/>
          <w:lang w:eastAsia="zh-CN"/>
        </w:rPr>
      </w:pPr>
      <w:r>
        <w:rPr>
          <w:rFonts w:ascii="黑体" w:eastAsia="黑体" w:hint="eastAsia"/>
          <w:spacing w:val="-5"/>
          <w:lang w:eastAsia="zh-CN"/>
        </w:rPr>
        <w:lastRenderedPageBreak/>
        <w:t>附件</w:t>
      </w:r>
      <w:r>
        <w:rPr>
          <w:rFonts w:ascii="黑体" w:eastAsia="黑体" w:hint="eastAsia"/>
          <w:spacing w:val="-17"/>
          <w:lang w:eastAsia="zh-CN"/>
        </w:rPr>
        <w:t xml:space="preserve"> </w:t>
      </w:r>
      <w:r>
        <w:rPr>
          <w:rFonts w:ascii="黑体" w:eastAsia="黑体" w:hint="eastAsia"/>
          <w:spacing w:val="-5"/>
          <w:lang w:eastAsia="zh-CN"/>
        </w:rPr>
        <w:t>9-1</w:t>
      </w:r>
    </w:p>
    <w:p w:rsidR="00B97AEA" w:rsidRDefault="00854307">
      <w:pPr>
        <w:pStyle w:val="a3"/>
        <w:spacing w:before="8"/>
        <w:rPr>
          <w:rFonts w:ascii="黑体"/>
          <w:sz w:val="36"/>
          <w:lang w:eastAsia="zh-CN"/>
        </w:rPr>
      </w:pPr>
      <w:r>
        <w:rPr>
          <w:lang w:eastAsia="zh-CN"/>
        </w:rPr>
        <w:br w:type="column"/>
      </w:r>
    </w:p>
    <w:p w:rsidR="00B97AEA" w:rsidRDefault="00854307">
      <w:pPr>
        <w:spacing w:before="1"/>
        <w:ind w:left="111"/>
        <w:rPr>
          <w:rFonts w:ascii="黑体" w:eastAsia="黑体"/>
          <w:sz w:val="32"/>
          <w:lang w:eastAsia="zh-CN"/>
        </w:rPr>
      </w:pPr>
      <w:r>
        <w:rPr>
          <w:rFonts w:ascii="黑体" w:eastAsia="黑体" w:hint="eastAsia"/>
          <w:sz w:val="32"/>
          <w:lang w:eastAsia="zh-CN"/>
        </w:rPr>
        <w:t>辅助资料表</w:t>
      </w:r>
    </w:p>
    <w:p w:rsidR="00B97AEA" w:rsidRDefault="00B97AEA">
      <w:pPr>
        <w:rPr>
          <w:rFonts w:ascii="黑体" w:eastAsia="黑体"/>
          <w:sz w:val="32"/>
          <w:lang w:eastAsia="zh-CN"/>
        </w:rPr>
        <w:sectPr w:rsidR="00B97AEA">
          <w:type w:val="continuous"/>
          <w:pgSz w:w="11910" w:h="16840"/>
          <w:pgMar w:top="1260" w:right="1280" w:bottom="880" w:left="1520" w:header="720" w:footer="720" w:gutter="0"/>
          <w:cols w:num="2" w:space="720" w:equalWidth="0">
            <w:col w:w="1032" w:space="2549"/>
            <w:col w:w="5529"/>
          </w:cols>
        </w:sectPr>
      </w:pPr>
    </w:p>
    <w:p w:rsidR="00B97AEA" w:rsidRDefault="00B97AEA">
      <w:pPr>
        <w:pStyle w:val="a3"/>
        <w:spacing w:before="10"/>
        <w:rPr>
          <w:rFonts w:ascii="黑体"/>
          <w:sz w:val="23"/>
          <w:lang w:eastAsia="zh-CN"/>
        </w:rPr>
      </w:pPr>
    </w:p>
    <w:p w:rsidR="00B97AEA" w:rsidRDefault="00854307">
      <w:pPr>
        <w:pStyle w:val="a3"/>
        <w:spacing w:before="26"/>
        <w:ind w:left="656"/>
        <w:rPr>
          <w:rFonts w:asciiTheme="minorEastAsia" w:eastAsiaTheme="minorEastAsia" w:hAnsiTheme="minorEastAsia"/>
          <w:lang w:eastAsia="zh-CN"/>
        </w:rPr>
      </w:pPr>
      <w:r>
        <w:rPr>
          <w:rFonts w:asciiTheme="minorEastAsia" w:eastAsiaTheme="minorEastAsia" w:hAnsiTheme="minorEastAsia"/>
          <w:lang w:eastAsia="zh-CN"/>
        </w:rPr>
        <w:t>一、投标企业综合说明</w:t>
      </w:r>
    </w:p>
    <w:p w:rsidR="00B97AEA" w:rsidRDefault="00854307">
      <w:pPr>
        <w:pStyle w:val="a3"/>
        <w:spacing w:before="154"/>
        <w:ind w:left="651"/>
        <w:rPr>
          <w:rFonts w:asciiTheme="minorEastAsia" w:eastAsiaTheme="minorEastAsia" w:hAnsiTheme="minorEastAsia"/>
          <w:lang w:eastAsia="zh-CN"/>
        </w:rPr>
      </w:pPr>
      <w:r>
        <w:rPr>
          <w:rFonts w:asciiTheme="minorEastAsia" w:eastAsiaTheme="minorEastAsia" w:hAnsiTheme="minorEastAsia"/>
          <w:lang w:eastAsia="zh-CN"/>
        </w:rPr>
        <w:t>二、项目总负责人简历表（必须包含以下内容）</w:t>
      </w:r>
    </w:p>
    <w:p w:rsidR="00B97AEA" w:rsidRDefault="00B97AEA">
      <w:pPr>
        <w:pStyle w:val="a3"/>
        <w:spacing w:before="7"/>
        <w:rPr>
          <w:rFonts w:asciiTheme="minorEastAsia" w:eastAsiaTheme="minorEastAsia" w:hAnsiTheme="minorEastAsia"/>
          <w:sz w:val="14"/>
          <w:lang w:eastAsia="zh-CN"/>
        </w:rPr>
      </w:pPr>
    </w:p>
    <w:tbl>
      <w:tblPr>
        <w:tblStyle w:val="TableNormal"/>
        <w:tblW w:w="8820"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5"/>
        <w:gridCol w:w="670"/>
        <w:gridCol w:w="1175"/>
        <w:gridCol w:w="1290"/>
        <w:gridCol w:w="1545"/>
        <w:gridCol w:w="945"/>
        <w:gridCol w:w="2130"/>
      </w:tblGrid>
      <w:tr w:rsidR="00B97AEA">
        <w:trPr>
          <w:trHeight w:hRule="exact" w:val="765"/>
        </w:trPr>
        <w:tc>
          <w:tcPr>
            <w:tcW w:w="1065" w:type="dxa"/>
          </w:tcPr>
          <w:p w:rsidR="00B97AEA" w:rsidRDefault="00854307">
            <w:pPr>
              <w:pStyle w:val="TableParagraph"/>
              <w:spacing w:before="184"/>
              <w:ind w:right="286"/>
              <w:jc w:val="right"/>
              <w:rPr>
                <w:rFonts w:asciiTheme="minorEastAsia" w:eastAsiaTheme="minorEastAsia" w:hAnsiTheme="minorEastAsia"/>
                <w:sz w:val="24"/>
              </w:rPr>
            </w:pPr>
            <w:r>
              <w:rPr>
                <w:rFonts w:asciiTheme="minorEastAsia" w:eastAsiaTheme="minorEastAsia" w:hAnsiTheme="minorEastAsia"/>
                <w:sz w:val="24"/>
              </w:rPr>
              <w:t>姓名</w:t>
            </w:r>
          </w:p>
        </w:tc>
        <w:tc>
          <w:tcPr>
            <w:tcW w:w="1845" w:type="dxa"/>
            <w:gridSpan w:val="2"/>
          </w:tcPr>
          <w:p w:rsidR="00B97AEA" w:rsidRDefault="00B97AEA">
            <w:pPr>
              <w:rPr>
                <w:rFonts w:asciiTheme="minorEastAsia" w:eastAsiaTheme="minorEastAsia" w:hAnsiTheme="minorEastAsia"/>
              </w:rPr>
            </w:pPr>
          </w:p>
        </w:tc>
        <w:tc>
          <w:tcPr>
            <w:tcW w:w="1290" w:type="dxa"/>
          </w:tcPr>
          <w:p w:rsidR="00B97AEA" w:rsidRDefault="00854307">
            <w:pPr>
              <w:pStyle w:val="TableParagraph"/>
              <w:spacing w:before="184"/>
              <w:ind w:left="400"/>
              <w:rPr>
                <w:rFonts w:asciiTheme="minorEastAsia" w:eastAsiaTheme="minorEastAsia" w:hAnsiTheme="minorEastAsia"/>
                <w:sz w:val="24"/>
              </w:rPr>
            </w:pPr>
            <w:r>
              <w:rPr>
                <w:rFonts w:asciiTheme="minorEastAsia" w:eastAsiaTheme="minorEastAsia" w:hAnsiTheme="minorEastAsia"/>
                <w:sz w:val="24"/>
              </w:rPr>
              <w:t>性别</w:t>
            </w:r>
          </w:p>
        </w:tc>
        <w:tc>
          <w:tcPr>
            <w:tcW w:w="1545" w:type="dxa"/>
          </w:tcPr>
          <w:p w:rsidR="00B97AEA" w:rsidRDefault="00B97AEA">
            <w:pPr>
              <w:rPr>
                <w:rFonts w:asciiTheme="minorEastAsia" w:eastAsiaTheme="minorEastAsia" w:hAnsiTheme="minorEastAsia"/>
              </w:rPr>
            </w:pPr>
          </w:p>
        </w:tc>
        <w:tc>
          <w:tcPr>
            <w:tcW w:w="945" w:type="dxa"/>
          </w:tcPr>
          <w:p w:rsidR="00B97AEA" w:rsidRDefault="00854307">
            <w:pPr>
              <w:pStyle w:val="TableParagraph"/>
              <w:spacing w:before="184"/>
              <w:ind w:left="207" w:right="207"/>
              <w:jc w:val="center"/>
              <w:rPr>
                <w:rFonts w:asciiTheme="minorEastAsia" w:eastAsiaTheme="minorEastAsia" w:hAnsiTheme="minorEastAsia"/>
                <w:sz w:val="24"/>
              </w:rPr>
            </w:pPr>
            <w:r>
              <w:rPr>
                <w:rFonts w:asciiTheme="minorEastAsia" w:eastAsiaTheme="minorEastAsia" w:hAnsiTheme="minorEastAsia"/>
                <w:sz w:val="24"/>
              </w:rPr>
              <w:t>年龄</w:t>
            </w:r>
          </w:p>
        </w:tc>
        <w:tc>
          <w:tcPr>
            <w:tcW w:w="2130" w:type="dxa"/>
          </w:tcPr>
          <w:p w:rsidR="00B97AEA" w:rsidRDefault="00B97AEA">
            <w:pPr>
              <w:rPr>
                <w:rFonts w:asciiTheme="minorEastAsia" w:eastAsiaTheme="minorEastAsia" w:hAnsiTheme="minorEastAsia"/>
              </w:rPr>
            </w:pPr>
          </w:p>
        </w:tc>
      </w:tr>
      <w:tr w:rsidR="00B97AEA">
        <w:trPr>
          <w:trHeight w:hRule="exact" w:val="690"/>
        </w:trPr>
        <w:tc>
          <w:tcPr>
            <w:tcW w:w="1065" w:type="dxa"/>
          </w:tcPr>
          <w:p w:rsidR="00B97AEA" w:rsidRDefault="00854307">
            <w:pPr>
              <w:pStyle w:val="TableParagraph"/>
              <w:spacing w:before="146"/>
              <w:ind w:right="286"/>
              <w:jc w:val="right"/>
              <w:rPr>
                <w:rFonts w:asciiTheme="minorEastAsia" w:eastAsiaTheme="minorEastAsia" w:hAnsiTheme="minorEastAsia"/>
                <w:sz w:val="24"/>
              </w:rPr>
            </w:pPr>
            <w:r>
              <w:rPr>
                <w:rFonts w:asciiTheme="minorEastAsia" w:eastAsiaTheme="minorEastAsia" w:hAnsiTheme="minorEastAsia"/>
                <w:sz w:val="24"/>
              </w:rPr>
              <w:t>职务</w:t>
            </w:r>
          </w:p>
        </w:tc>
        <w:tc>
          <w:tcPr>
            <w:tcW w:w="1845" w:type="dxa"/>
            <w:gridSpan w:val="2"/>
          </w:tcPr>
          <w:p w:rsidR="00B97AEA" w:rsidRDefault="00B97AEA">
            <w:pPr>
              <w:rPr>
                <w:rFonts w:asciiTheme="minorEastAsia" w:eastAsiaTheme="minorEastAsia" w:hAnsiTheme="minorEastAsia"/>
              </w:rPr>
            </w:pPr>
          </w:p>
        </w:tc>
        <w:tc>
          <w:tcPr>
            <w:tcW w:w="1290" w:type="dxa"/>
          </w:tcPr>
          <w:p w:rsidR="00B97AEA" w:rsidRDefault="00854307">
            <w:pPr>
              <w:pStyle w:val="TableParagraph"/>
              <w:spacing w:before="146"/>
              <w:ind w:left="400"/>
              <w:rPr>
                <w:rFonts w:asciiTheme="minorEastAsia" w:eastAsiaTheme="minorEastAsia" w:hAnsiTheme="minorEastAsia"/>
                <w:sz w:val="24"/>
              </w:rPr>
            </w:pPr>
            <w:r>
              <w:rPr>
                <w:rFonts w:asciiTheme="minorEastAsia" w:eastAsiaTheme="minorEastAsia" w:hAnsiTheme="minorEastAsia"/>
                <w:sz w:val="24"/>
              </w:rPr>
              <w:t>职称</w:t>
            </w:r>
          </w:p>
        </w:tc>
        <w:tc>
          <w:tcPr>
            <w:tcW w:w="1545" w:type="dxa"/>
          </w:tcPr>
          <w:p w:rsidR="00B97AEA" w:rsidRDefault="00B97AEA">
            <w:pPr>
              <w:rPr>
                <w:rFonts w:asciiTheme="minorEastAsia" w:eastAsiaTheme="minorEastAsia" w:hAnsiTheme="minorEastAsia"/>
              </w:rPr>
            </w:pPr>
          </w:p>
        </w:tc>
        <w:tc>
          <w:tcPr>
            <w:tcW w:w="945" w:type="dxa"/>
          </w:tcPr>
          <w:p w:rsidR="00B97AEA" w:rsidRDefault="00854307">
            <w:pPr>
              <w:pStyle w:val="TableParagraph"/>
              <w:spacing w:before="146"/>
              <w:ind w:left="207" w:right="207"/>
              <w:jc w:val="center"/>
              <w:rPr>
                <w:rFonts w:asciiTheme="minorEastAsia" w:eastAsiaTheme="minorEastAsia" w:hAnsiTheme="minorEastAsia"/>
                <w:sz w:val="24"/>
              </w:rPr>
            </w:pPr>
            <w:r>
              <w:rPr>
                <w:rFonts w:asciiTheme="minorEastAsia" w:eastAsiaTheme="minorEastAsia" w:hAnsiTheme="minorEastAsia"/>
                <w:sz w:val="24"/>
              </w:rPr>
              <w:t>学历</w:t>
            </w:r>
          </w:p>
        </w:tc>
        <w:tc>
          <w:tcPr>
            <w:tcW w:w="2130" w:type="dxa"/>
          </w:tcPr>
          <w:p w:rsidR="00B97AEA" w:rsidRDefault="00B97AEA">
            <w:pPr>
              <w:rPr>
                <w:rFonts w:asciiTheme="minorEastAsia" w:eastAsiaTheme="minorEastAsia" w:hAnsiTheme="minorEastAsia"/>
              </w:rPr>
            </w:pPr>
          </w:p>
        </w:tc>
      </w:tr>
      <w:tr w:rsidR="00B97AEA">
        <w:trPr>
          <w:trHeight w:hRule="exact" w:val="735"/>
        </w:trPr>
        <w:tc>
          <w:tcPr>
            <w:tcW w:w="2910" w:type="dxa"/>
            <w:gridSpan w:val="3"/>
          </w:tcPr>
          <w:p w:rsidR="00B97AEA" w:rsidRDefault="00854307">
            <w:pPr>
              <w:pStyle w:val="TableParagraph"/>
              <w:spacing w:before="169"/>
              <w:ind w:left="731"/>
              <w:rPr>
                <w:rFonts w:asciiTheme="minorEastAsia" w:eastAsiaTheme="minorEastAsia" w:hAnsiTheme="minorEastAsia"/>
                <w:sz w:val="24"/>
              </w:rPr>
            </w:pPr>
            <w:r>
              <w:rPr>
                <w:rFonts w:asciiTheme="minorEastAsia" w:eastAsiaTheme="minorEastAsia" w:hAnsiTheme="minorEastAsia"/>
                <w:sz w:val="24"/>
              </w:rPr>
              <w:t>参加工作时间</w:t>
            </w:r>
          </w:p>
        </w:tc>
        <w:tc>
          <w:tcPr>
            <w:tcW w:w="5910" w:type="dxa"/>
            <w:gridSpan w:val="4"/>
          </w:tcPr>
          <w:p w:rsidR="00B97AEA" w:rsidRDefault="00B97AEA">
            <w:pPr>
              <w:rPr>
                <w:rFonts w:asciiTheme="minorEastAsia" w:eastAsiaTheme="minorEastAsia" w:hAnsiTheme="minorEastAsia"/>
              </w:rPr>
            </w:pPr>
          </w:p>
        </w:tc>
      </w:tr>
      <w:tr w:rsidR="00B97AEA">
        <w:trPr>
          <w:trHeight w:hRule="exact" w:val="539"/>
        </w:trPr>
        <w:tc>
          <w:tcPr>
            <w:tcW w:w="8820" w:type="dxa"/>
            <w:gridSpan w:val="7"/>
          </w:tcPr>
          <w:p w:rsidR="00B97AEA" w:rsidRDefault="00854307">
            <w:pPr>
              <w:pStyle w:val="TableParagraph"/>
              <w:spacing w:before="70"/>
              <w:ind w:left="3545" w:right="3545"/>
              <w:jc w:val="center"/>
              <w:rPr>
                <w:rFonts w:asciiTheme="minorEastAsia" w:eastAsiaTheme="minorEastAsia" w:hAnsiTheme="minorEastAsia"/>
                <w:sz w:val="24"/>
              </w:rPr>
            </w:pPr>
            <w:r>
              <w:rPr>
                <w:rFonts w:asciiTheme="minorEastAsia" w:eastAsiaTheme="minorEastAsia" w:hAnsiTheme="minorEastAsia"/>
                <w:sz w:val="24"/>
              </w:rPr>
              <w:t>已完成项目情况</w:t>
            </w:r>
          </w:p>
        </w:tc>
      </w:tr>
      <w:tr w:rsidR="00B97AEA">
        <w:trPr>
          <w:trHeight w:hRule="exact" w:val="835"/>
        </w:trPr>
        <w:tc>
          <w:tcPr>
            <w:tcW w:w="1735" w:type="dxa"/>
            <w:gridSpan w:val="2"/>
          </w:tcPr>
          <w:p w:rsidR="00B97AEA" w:rsidRDefault="00B97AEA">
            <w:pPr>
              <w:pStyle w:val="TableParagraph"/>
              <w:spacing w:before="8"/>
              <w:rPr>
                <w:rFonts w:asciiTheme="minorEastAsia" w:eastAsiaTheme="minorEastAsia" w:hAnsiTheme="minorEastAsia"/>
                <w:sz w:val="16"/>
              </w:rPr>
            </w:pPr>
          </w:p>
          <w:p w:rsidR="00B97AEA" w:rsidRDefault="00854307">
            <w:pPr>
              <w:pStyle w:val="TableParagraph"/>
              <w:ind w:left="383"/>
              <w:rPr>
                <w:rFonts w:asciiTheme="minorEastAsia" w:eastAsiaTheme="minorEastAsia" w:hAnsiTheme="minorEastAsia"/>
                <w:sz w:val="24"/>
              </w:rPr>
            </w:pPr>
            <w:r>
              <w:rPr>
                <w:rFonts w:asciiTheme="minorEastAsia" w:eastAsiaTheme="minorEastAsia" w:hAnsiTheme="minorEastAsia"/>
                <w:sz w:val="24"/>
              </w:rPr>
              <w:t>采购单位</w:t>
            </w:r>
          </w:p>
        </w:tc>
        <w:tc>
          <w:tcPr>
            <w:tcW w:w="2465" w:type="dxa"/>
            <w:gridSpan w:val="2"/>
          </w:tcPr>
          <w:p w:rsidR="00B97AEA" w:rsidRDefault="00B97AEA">
            <w:pPr>
              <w:pStyle w:val="TableParagraph"/>
              <w:spacing w:before="8"/>
              <w:rPr>
                <w:rFonts w:asciiTheme="minorEastAsia" w:eastAsiaTheme="minorEastAsia" w:hAnsiTheme="minorEastAsia"/>
                <w:sz w:val="16"/>
              </w:rPr>
            </w:pPr>
          </w:p>
          <w:p w:rsidR="00B97AEA" w:rsidRDefault="00854307">
            <w:pPr>
              <w:pStyle w:val="TableParagraph"/>
              <w:ind w:left="747"/>
              <w:rPr>
                <w:rFonts w:asciiTheme="minorEastAsia" w:eastAsiaTheme="minorEastAsia" w:hAnsiTheme="minorEastAsia"/>
                <w:sz w:val="24"/>
              </w:rPr>
            </w:pPr>
            <w:r>
              <w:rPr>
                <w:rFonts w:asciiTheme="minorEastAsia" w:eastAsiaTheme="minorEastAsia" w:hAnsiTheme="minorEastAsia"/>
                <w:sz w:val="24"/>
              </w:rPr>
              <w:t>项目名称</w:t>
            </w:r>
          </w:p>
        </w:tc>
        <w:tc>
          <w:tcPr>
            <w:tcW w:w="2490" w:type="dxa"/>
            <w:gridSpan w:val="2"/>
          </w:tcPr>
          <w:p w:rsidR="00B97AEA" w:rsidRDefault="00B97AEA">
            <w:pPr>
              <w:pStyle w:val="TableParagraph"/>
              <w:spacing w:before="8"/>
              <w:rPr>
                <w:rFonts w:asciiTheme="minorEastAsia" w:eastAsiaTheme="minorEastAsia" w:hAnsiTheme="minorEastAsia"/>
                <w:sz w:val="16"/>
              </w:rPr>
            </w:pPr>
          </w:p>
          <w:p w:rsidR="00B97AEA" w:rsidRDefault="00854307">
            <w:pPr>
              <w:pStyle w:val="TableParagraph"/>
              <w:ind w:left="519"/>
              <w:rPr>
                <w:rFonts w:asciiTheme="minorEastAsia" w:eastAsiaTheme="minorEastAsia" w:hAnsiTheme="minorEastAsia"/>
                <w:sz w:val="24"/>
              </w:rPr>
            </w:pPr>
            <w:r>
              <w:rPr>
                <w:rFonts w:asciiTheme="minorEastAsia" w:eastAsiaTheme="minorEastAsia" w:hAnsiTheme="minorEastAsia"/>
                <w:sz w:val="24"/>
              </w:rPr>
              <w:t>项目主要概况</w:t>
            </w:r>
          </w:p>
        </w:tc>
        <w:tc>
          <w:tcPr>
            <w:tcW w:w="2130" w:type="dxa"/>
          </w:tcPr>
          <w:p w:rsidR="00B97AEA" w:rsidRDefault="00B97AEA">
            <w:pPr>
              <w:pStyle w:val="TableParagraph"/>
              <w:spacing w:before="8"/>
              <w:rPr>
                <w:rFonts w:asciiTheme="minorEastAsia" w:eastAsiaTheme="minorEastAsia" w:hAnsiTheme="minorEastAsia"/>
                <w:sz w:val="16"/>
              </w:rPr>
            </w:pPr>
          </w:p>
          <w:p w:rsidR="00B97AEA" w:rsidRDefault="00854307">
            <w:pPr>
              <w:pStyle w:val="TableParagraph"/>
              <w:ind w:left="220"/>
              <w:rPr>
                <w:rFonts w:asciiTheme="minorEastAsia" w:eastAsiaTheme="minorEastAsia" w:hAnsiTheme="minorEastAsia"/>
                <w:sz w:val="24"/>
              </w:rPr>
            </w:pPr>
            <w:r>
              <w:rPr>
                <w:rFonts w:asciiTheme="minorEastAsia" w:eastAsiaTheme="minorEastAsia" w:hAnsiTheme="minorEastAsia"/>
                <w:sz w:val="24"/>
              </w:rPr>
              <w:t>工期（服务期）</w:t>
            </w:r>
          </w:p>
        </w:tc>
      </w:tr>
      <w:tr w:rsidR="00B97AEA">
        <w:trPr>
          <w:trHeight w:hRule="exact" w:val="775"/>
        </w:trPr>
        <w:tc>
          <w:tcPr>
            <w:tcW w:w="1735" w:type="dxa"/>
            <w:gridSpan w:val="2"/>
          </w:tcPr>
          <w:p w:rsidR="00B97AEA" w:rsidRDefault="00B97AEA">
            <w:pPr>
              <w:rPr>
                <w:rFonts w:asciiTheme="minorEastAsia" w:eastAsiaTheme="minorEastAsia" w:hAnsiTheme="minorEastAsia"/>
              </w:rPr>
            </w:pPr>
          </w:p>
        </w:tc>
        <w:tc>
          <w:tcPr>
            <w:tcW w:w="2465" w:type="dxa"/>
            <w:gridSpan w:val="2"/>
          </w:tcPr>
          <w:p w:rsidR="00B97AEA" w:rsidRDefault="00B97AEA">
            <w:pPr>
              <w:rPr>
                <w:rFonts w:asciiTheme="minorEastAsia" w:eastAsiaTheme="minorEastAsia" w:hAnsiTheme="minorEastAsia"/>
              </w:rPr>
            </w:pPr>
          </w:p>
        </w:tc>
        <w:tc>
          <w:tcPr>
            <w:tcW w:w="2490" w:type="dxa"/>
            <w:gridSpan w:val="2"/>
          </w:tcPr>
          <w:p w:rsidR="00B97AEA" w:rsidRDefault="00B97AEA">
            <w:pPr>
              <w:rPr>
                <w:rFonts w:asciiTheme="minorEastAsia" w:eastAsiaTheme="minorEastAsia" w:hAnsiTheme="minorEastAsia"/>
              </w:rPr>
            </w:pPr>
          </w:p>
        </w:tc>
        <w:tc>
          <w:tcPr>
            <w:tcW w:w="2130" w:type="dxa"/>
          </w:tcPr>
          <w:p w:rsidR="00B97AEA" w:rsidRDefault="00B97AEA">
            <w:pPr>
              <w:rPr>
                <w:rFonts w:asciiTheme="minorEastAsia" w:eastAsiaTheme="minorEastAsia" w:hAnsiTheme="minorEastAsia"/>
              </w:rPr>
            </w:pPr>
          </w:p>
        </w:tc>
      </w:tr>
      <w:tr w:rsidR="00B97AEA">
        <w:trPr>
          <w:trHeight w:hRule="exact" w:val="775"/>
        </w:trPr>
        <w:tc>
          <w:tcPr>
            <w:tcW w:w="1735" w:type="dxa"/>
            <w:gridSpan w:val="2"/>
          </w:tcPr>
          <w:p w:rsidR="00B97AEA" w:rsidRDefault="00B97AEA">
            <w:pPr>
              <w:rPr>
                <w:rFonts w:asciiTheme="minorEastAsia" w:eastAsiaTheme="minorEastAsia" w:hAnsiTheme="minorEastAsia"/>
              </w:rPr>
            </w:pPr>
          </w:p>
        </w:tc>
        <w:tc>
          <w:tcPr>
            <w:tcW w:w="2465" w:type="dxa"/>
            <w:gridSpan w:val="2"/>
          </w:tcPr>
          <w:p w:rsidR="00B97AEA" w:rsidRDefault="00B97AEA">
            <w:pPr>
              <w:rPr>
                <w:rFonts w:asciiTheme="minorEastAsia" w:eastAsiaTheme="minorEastAsia" w:hAnsiTheme="minorEastAsia"/>
              </w:rPr>
            </w:pPr>
          </w:p>
        </w:tc>
        <w:tc>
          <w:tcPr>
            <w:tcW w:w="2490" w:type="dxa"/>
            <w:gridSpan w:val="2"/>
          </w:tcPr>
          <w:p w:rsidR="00B97AEA" w:rsidRDefault="00B97AEA">
            <w:pPr>
              <w:rPr>
                <w:rFonts w:asciiTheme="minorEastAsia" w:eastAsiaTheme="minorEastAsia" w:hAnsiTheme="minorEastAsia"/>
              </w:rPr>
            </w:pPr>
          </w:p>
        </w:tc>
        <w:tc>
          <w:tcPr>
            <w:tcW w:w="2130" w:type="dxa"/>
          </w:tcPr>
          <w:p w:rsidR="00B97AEA" w:rsidRDefault="00B97AEA">
            <w:pPr>
              <w:rPr>
                <w:rFonts w:asciiTheme="minorEastAsia" w:eastAsiaTheme="minorEastAsia" w:hAnsiTheme="minorEastAsia"/>
              </w:rPr>
            </w:pPr>
          </w:p>
        </w:tc>
      </w:tr>
      <w:tr w:rsidR="00B97AEA">
        <w:trPr>
          <w:trHeight w:hRule="exact" w:val="775"/>
        </w:trPr>
        <w:tc>
          <w:tcPr>
            <w:tcW w:w="1735" w:type="dxa"/>
            <w:gridSpan w:val="2"/>
          </w:tcPr>
          <w:p w:rsidR="00B97AEA" w:rsidRDefault="00B97AEA">
            <w:pPr>
              <w:rPr>
                <w:rFonts w:asciiTheme="minorEastAsia" w:eastAsiaTheme="minorEastAsia" w:hAnsiTheme="minorEastAsia"/>
              </w:rPr>
            </w:pPr>
          </w:p>
        </w:tc>
        <w:tc>
          <w:tcPr>
            <w:tcW w:w="2465" w:type="dxa"/>
            <w:gridSpan w:val="2"/>
          </w:tcPr>
          <w:p w:rsidR="00B97AEA" w:rsidRDefault="00B97AEA">
            <w:pPr>
              <w:rPr>
                <w:rFonts w:asciiTheme="minorEastAsia" w:eastAsiaTheme="minorEastAsia" w:hAnsiTheme="minorEastAsia"/>
              </w:rPr>
            </w:pPr>
          </w:p>
        </w:tc>
        <w:tc>
          <w:tcPr>
            <w:tcW w:w="2490" w:type="dxa"/>
            <w:gridSpan w:val="2"/>
          </w:tcPr>
          <w:p w:rsidR="00B97AEA" w:rsidRDefault="00B97AEA">
            <w:pPr>
              <w:rPr>
                <w:rFonts w:asciiTheme="minorEastAsia" w:eastAsiaTheme="minorEastAsia" w:hAnsiTheme="minorEastAsia"/>
              </w:rPr>
            </w:pPr>
          </w:p>
        </w:tc>
        <w:tc>
          <w:tcPr>
            <w:tcW w:w="2130" w:type="dxa"/>
          </w:tcPr>
          <w:p w:rsidR="00B97AEA" w:rsidRDefault="00B97AEA">
            <w:pPr>
              <w:rPr>
                <w:rFonts w:asciiTheme="minorEastAsia" w:eastAsiaTheme="minorEastAsia" w:hAnsiTheme="minorEastAsia"/>
              </w:rPr>
            </w:pPr>
          </w:p>
        </w:tc>
      </w:tr>
      <w:tr w:rsidR="00B97AEA">
        <w:trPr>
          <w:trHeight w:hRule="exact" w:val="775"/>
        </w:trPr>
        <w:tc>
          <w:tcPr>
            <w:tcW w:w="1735" w:type="dxa"/>
            <w:gridSpan w:val="2"/>
          </w:tcPr>
          <w:p w:rsidR="00B97AEA" w:rsidRDefault="00B97AEA">
            <w:pPr>
              <w:rPr>
                <w:rFonts w:asciiTheme="minorEastAsia" w:eastAsiaTheme="minorEastAsia" w:hAnsiTheme="minorEastAsia"/>
              </w:rPr>
            </w:pPr>
          </w:p>
        </w:tc>
        <w:tc>
          <w:tcPr>
            <w:tcW w:w="2465" w:type="dxa"/>
            <w:gridSpan w:val="2"/>
          </w:tcPr>
          <w:p w:rsidR="00B97AEA" w:rsidRDefault="00B97AEA">
            <w:pPr>
              <w:rPr>
                <w:rFonts w:asciiTheme="minorEastAsia" w:eastAsiaTheme="minorEastAsia" w:hAnsiTheme="minorEastAsia"/>
              </w:rPr>
            </w:pPr>
          </w:p>
        </w:tc>
        <w:tc>
          <w:tcPr>
            <w:tcW w:w="2490" w:type="dxa"/>
            <w:gridSpan w:val="2"/>
          </w:tcPr>
          <w:p w:rsidR="00B97AEA" w:rsidRDefault="00B97AEA">
            <w:pPr>
              <w:rPr>
                <w:rFonts w:asciiTheme="minorEastAsia" w:eastAsiaTheme="minorEastAsia" w:hAnsiTheme="minorEastAsia"/>
              </w:rPr>
            </w:pPr>
          </w:p>
        </w:tc>
        <w:tc>
          <w:tcPr>
            <w:tcW w:w="2130" w:type="dxa"/>
          </w:tcPr>
          <w:p w:rsidR="00B97AEA" w:rsidRDefault="00B97AEA">
            <w:pPr>
              <w:rPr>
                <w:rFonts w:asciiTheme="minorEastAsia" w:eastAsiaTheme="minorEastAsia" w:hAnsiTheme="minorEastAsia"/>
              </w:rPr>
            </w:pPr>
          </w:p>
        </w:tc>
      </w:tr>
      <w:tr w:rsidR="00B97AEA">
        <w:trPr>
          <w:trHeight w:hRule="exact" w:val="775"/>
        </w:trPr>
        <w:tc>
          <w:tcPr>
            <w:tcW w:w="1735" w:type="dxa"/>
            <w:gridSpan w:val="2"/>
          </w:tcPr>
          <w:p w:rsidR="00B97AEA" w:rsidRDefault="00B97AEA">
            <w:pPr>
              <w:rPr>
                <w:rFonts w:asciiTheme="minorEastAsia" w:eastAsiaTheme="minorEastAsia" w:hAnsiTheme="minorEastAsia"/>
              </w:rPr>
            </w:pPr>
          </w:p>
        </w:tc>
        <w:tc>
          <w:tcPr>
            <w:tcW w:w="2465" w:type="dxa"/>
            <w:gridSpan w:val="2"/>
          </w:tcPr>
          <w:p w:rsidR="00B97AEA" w:rsidRDefault="00B97AEA">
            <w:pPr>
              <w:rPr>
                <w:rFonts w:asciiTheme="minorEastAsia" w:eastAsiaTheme="minorEastAsia" w:hAnsiTheme="minorEastAsia"/>
              </w:rPr>
            </w:pPr>
          </w:p>
        </w:tc>
        <w:tc>
          <w:tcPr>
            <w:tcW w:w="2490" w:type="dxa"/>
            <w:gridSpan w:val="2"/>
          </w:tcPr>
          <w:p w:rsidR="00B97AEA" w:rsidRDefault="00B97AEA">
            <w:pPr>
              <w:rPr>
                <w:rFonts w:asciiTheme="minorEastAsia" w:eastAsiaTheme="minorEastAsia" w:hAnsiTheme="minorEastAsia"/>
              </w:rPr>
            </w:pPr>
          </w:p>
        </w:tc>
        <w:tc>
          <w:tcPr>
            <w:tcW w:w="2130" w:type="dxa"/>
          </w:tcPr>
          <w:p w:rsidR="00B97AEA" w:rsidRDefault="00B97AEA">
            <w:pPr>
              <w:rPr>
                <w:rFonts w:asciiTheme="minorEastAsia" w:eastAsiaTheme="minorEastAsia" w:hAnsiTheme="minorEastAsia"/>
              </w:rPr>
            </w:pPr>
          </w:p>
        </w:tc>
      </w:tr>
      <w:tr w:rsidR="00B97AEA">
        <w:trPr>
          <w:trHeight w:hRule="exact" w:val="775"/>
        </w:trPr>
        <w:tc>
          <w:tcPr>
            <w:tcW w:w="1735" w:type="dxa"/>
            <w:gridSpan w:val="2"/>
          </w:tcPr>
          <w:p w:rsidR="00B97AEA" w:rsidRDefault="00B97AEA">
            <w:pPr>
              <w:rPr>
                <w:rFonts w:asciiTheme="minorEastAsia" w:eastAsiaTheme="minorEastAsia" w:hAnsiTheme="minorEastAsia"/>
              </w:rPr>
            </w:pPr>
          </w:p>
        </w:tc>
        <w:tc>
          <w:tcPr>
            <w:tcW w:w="2465" w:type="dxa"/>
            <w:gridSpan w:val="2"/>
          </w:tcPr>
          <w:p w:rsidR="00B97AEA" w:rsidRDefault="00B97AEA">
            <w:pPr>
              <w:rPr>
                <w:rFonts w:asciiTheme="minorEastAsia" w:eastAsiaTheme="minorEastAsia" w:hAnsiTheme="minorEastAsia"/>
              </w:rPr>
            </w:pPr>
          </w:p>
        </w:tc>
        <w:tc>
          <w:tcPr>
            <w:tcW w:w="2490" w:type="dxa"/>
            <w:gridSpan w:val="2"/>
          </w:tcPr>
          <w:p w:rsidR="00B97AEA" w:rsidRDefault="00B97AEA">
            <w:pPr>
              <w:rPr>
                <w:rFonts w:asciiTheme="minorEastAsia" w:eastAsiaTheme="minorEastAsia" w:hAnsiTheme="minorEastAsia"/>
              </w:rPr>
            </w:pPr>
          </w:p>
        </w:tc>
        <w:tc>
          <w:tcPr>
            <w:tcW w:w="2130" w:type="dxa"/>
          </w:tcPr>
          <w:p w:rsidR="00B97AEA" w:rsidRDefault="00B97AEA">
            <w:pPr>
              <w:rPr>
                <w:rFonts w:asciiTheme="minorEastAsia" w:eastAsiaTheme="minorEastAsia" w:hAnsiTheme="minorEastAsia"/>
              </w:rPr>
            </w:pPr>
          </w:p>
        </w:tc>
      </w:tr>
    </w:tbl>
    <w:p w:rsidR="00B97AEA" w:rsidRDefault="00B97AEA">
      <w:pPr>
        <w:rPr>
          <w:rFonts w:asciiTheme="minorEastAsia" w:eastAsiaTheme="minorEastAsia" w:hAnsiTheme="minorEastAsia"/>
        </w:rPr>
        <w:sectPr w:rsidR="00B97AEA">
          <w:type w:val="continuous"/>
          <w:pgSz w:w="11910" w:h="16840"/>
          <w:pgMar w:top="1260" w:right="1280" w:bottom="880" w:left="1520" w:header="720" w:footer="720" w:gutter="0"/>
          <w:cols w:space="720"/>
        </w:sectPr>
      </w:pPr>
    </w:p>
    <w:p w:rsidR="00B97AEA" w:rsidRDefault="00B97AEA">
      <w:pPr>
        <w:pStyle w:val="a3"/>
        <w:rPr>
          <w:sz w:val="20"/>
        </w:rPr>
      </w:pPr>
    </w:p>
    <w:p w:rsidR="00B97AEA" w:rsidRDefault="00B97AEA">
      <w:pPr>
        <w:pStyle w:val="a3"/>
        <w:rPr>
          <w:sz w:val="16"/>
        </w:rPr>
      </w:pPr>
    </w:p>
    <w:p w:rsidR="00B97AEA" w:rsidRDefault="00B97AEA">
      <w:pPr>
        <w:rPr>
          <w:sz w:val="16"/>
        </w:rPr>
        <w:sectPr w:rsidR="00B97AEA">
          <w:pgSz w:w="11910" w:h="16840"/>
          <w:pgMar w:top="1260" w:right="1160" w:bottom="880" w:left="1300" w:header="918" w:footer="686" w:gutter="0"/>
          <w:cols w:space="720"/>
        </w:sectPr>
      </w:pPr>
    </w:p>
    <w:p w:rsidR="00B97AEA" w:rsidRDefault="00854307">
      <w:pPr>
        <w:pStyle w:val="a3"/>
        <w:spacing w:before="26"/>
        <w:ind w:left="331"/>
        <w:rPr>
          <w:rFonts w:ascii="黑体" w:eastAsia="黑体"/>
        </w:rPr>
      </w:pPr>
      <w:bookmarkStart w:id="50" w:name="附件10"/>
      <w:bookmarkEnd w:id="50"/>
      <w:r>
        <w:rPr>
          <w:rFonts w:ascii="黑体" w:eastAsia="黑体" w:hint="eastAsia"/>
          <w:spacing w:val="-7"/>
        </w:rPr>
        <w:lastRenderedPageBreak/>
        <w:t>附件</w:t>
      </w:r>
      <w:r>
        <w:rPr>
          <w:rFonts w:ascii="黑体" w:eastAsia="黑体" w:hint="eastAsia"/>
          <w:spacing w:val="-7"/>
        </w:rPr>
        <w:t>9-2</w:t>
      </w:r>
    </w:p>
    <w:p w:rsidR="00B97AEA" w:rsidRDefault="00854307">
      <w:pPr>
        <w:pStyle w:val="a3"/>
        <w:spacing w:before="2"/>
        <w:rPr>
          <w:rFonts w:ascii="黑体"/>
          <w:sz w:val="38"/>
        </w:rPr>
      </w:pPr>
      <w:r>
        <w:br w:type="column"/>
      </w:r>
    </w:p>
    <w:p w:rsidR="00B97AEA" w:rsidRDefault="00854307">
      <w:pPr>
        <w:ind w:left="331"/>
        <w:rPr>
          <w:rFonts w:ascii="黑体" w:eastAsia="黑体"/>
          <w:sz w:val="32"/>
        </w:rPr>
      </w:pPr>
      <w:r>
        <w:rPr>
          <w:rFonts w:ascii="黑体" w:eastAsia="黑体" w:hint="eastAsia"/>
          <w:sz w:val="32"/>
        </w:rPr>
        <w:t>拟投入本项目人员表</w:t>
      </w:r>
    </w:p>
    <w:p w:rsidR="00B97AEA" w:rsidRDefault="00B97AEA">
      <w:pPr>
        <w:rPr>
          <w:rFonts w:ascii="黑体" w:eastAsia="黑体"/>
          <w:sz w:val="32"/>
        </w:rPr>
        <w:sectPr w:rsidR="00B97AEA">
          <w:type w:val="continuous"/>
          <w:pgSz w:w="11910" w:h="16840"/>
          <w:pgMar w:top="1260" w:right="1160" w:bottom="880" w:left="1300" w:header="720" w:footer="720" w:gutter="0"/>
          <w:cols w:num="2" w:space="720" w:equalWidth="0">
            <w:col w:w="1141" w:space="1799"/>
            <w:col w:w="6510"/>
          </w:cols>
        </w:sectPr>
      </w:pPr>
    </w:p>
    <w:p w:rsidR="00B97AEA" w:rsidRDefault="00B97AEA">
      <w:pPr>
        <w:pStyle w:val="a3"/>
        <w:rPr>
          <w:rFonts w:ascii="黑体"/>
          <w:sz w:val="20"/>
        </w:rPr>
      </w:pPr>
    </w:p>
    <w:p w:rsidR="00B97AEA" w:rsidRDefault="00B97AEA">
      <w:pPr>
        <w:pStyle w:val="a3"/>
        <w:spacing w:before="9"/>
        <w:rPr>
          <w:rFonts w:ascii="黑体"/>
          <w:sz w:val="18"/>
        </w:rPr>
      </w:pPr>
    </w:p>
    <w:tbl>
      <w:tblPr>
        <w:tblStyle w:val="TableNormal"/>
        <w:tblW w:w="919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98"/>
        <w:gridCol w:w="1056"/>
        <w:gridCol w:w="755"/>
        <w:gridCol w:w="785"/>
        <w:gridCol w:w="1041"/>
        <w:gridCol w:w="1328"/>
        <w:gridCol w:w="1569"/>
        <w:gridCol w:w="1358"/>
      </w:tblGrid>
      <w:tr w:rsidR="00B97AEA">
        <w:trPr>
          <w:trHeight w:hRule="exact" w:val="540"/>
        </w:trPr>
        <w:tc>
          <w:tcPr>
            <w:tcW w:w="1298" w:type="dxa"/>
            <w:tcBorders>
              <w:left w:val="single" w:sz="10" w:space="0" w:color="000000"/>
            </w:tcBorders>
          </w:tcPr>
          <w:p w:rsidR="00B97AEA" w:rsidRDefault="00854307">
            <w:pPr>
              <w:pStyle w:val="TableParagraph"/>
              <w:spacing w:before="94"/>
              <w:ind w:left="96"/>
              <w:rPr>
                <w:rFonts w:asciiTheme="minorEastAsia" w:eastAsiaTheme="minorEastAsia" w:hAnsiTheme="minorEastAsia"/>
                <w:b/>
                <w:sz w:val="24"/>
              </w:rPr>
            </w:pPr>
            <w:r>
              <w:rPr>
                <w:rFonts w:asciiTheme="minorEastAsia" w:eastAsiaTheme="minorEastAsia" w:hAnsiTheme="minorEastAsia"/>
                <w:b/>
                <w:sz w:val="24"/>
              </w:rPr>
              <w:t>拟设职务</w:t>
            </w:r>
          </w:p>
        </w:tc>
        <w:tc>
          <w:tcPr>
            <w:tcW w:w="1056" w:type="dxa"/>
          </w:tcPr>
          <w:p w:rsidR="00B97AEA" w:rsidRDefault="00854307">
            <w:pPr>
              <w:pStyle w:val="TableParagraph"/>
              <w:spacing w:before="94"/>
              <w:ind w:left="283"/>
              <w:rPr>
                <w:rFonts w:asciiTheme="minorEastAsia" w:eastAsiaTheme="minorEastAsia" w:hAnsiTheme="minorEastAsia"/>
                <w:b/>
                <w:sz w:val="24"/>
              </w:rPr>
            </w:pPr>
            <w:r>
              <w:rPr>
                <w:rFonts w:asciiTheme="minorEastAsia" w:eastAsiaTheme="minorEastAsia" w:hAnsiTheme="minorEastAsia"/>
                <w:b/>
                <w:sz w:val="24"/>
              </w:rPr>
              <w:t>姓名</w:t>
            </w:r>
          </w:p>
        </w:tc>
        <w:tc>
          <w:tcPr>
            <w:tcW w:w="755" w:type="dxa"/>
          </w:tcPr>
          <w:p w:rsidR="00B97AEA" w:rsidRDefault="00854307">
            <w:pPr>
              <w:pStyle w:val="TableParagraph"/>
              <w:spacing w:before="94"/>
              <w:ind w:left="132"/>
              <w:rPr>
                <w:rFonts w:asciiTheme="minorEastAsia" w:eastAsiaTheme="minorEastAsia" w:hAnsiTheme="minorEastAsia"/>
                <w:b/>
                <w:sz w:val="24"/>
              </w:rPr>
            </w:pPr>
            <w:r>
              <w:rPr>
                <w:rFonts w:asciiTheme="minorEastAsia" w:eastAsiaTheme="minorEastAsia" w:hAnsiTheme="minorEastAsia"/>
                <w:b/>
                <w:sz w:val="24"/>
              </w:rPr>
              <w:t>性别</w:t>
            </w:r>
          </w:p>
        </w:tc>
        <w:tc>
          <w:tcPr>
            <w:tcW w:w="785" w:type="dxa"/>
          </w:tcPr>
          <w:p w:rsidR="00B97AEA" w:rsidRDefault="00854307">
            <w:pPr>
              <w:pStyle w:val="TableParagraph"/>
              <w:spacing w:before="94"/>
              <w:ind w:left="148"/>
              <w:rPr>
                <w:rFonts w:asciiTheme="minorEastAsia" w:eastAsiaTheme="minorEastAsia" w:hAnsiTheme="minorEastAsia"/>
                <w:b/>
                <w:sz w:val="24"/>
              </w:rPr>
            </w:pPr>
            <w:r>
              <w:rPr>
                <w:rFonts w:asciiTheme="minorEastAsia" w:eastAsiaTheme="minorEastAsia" w:hAnsiTheme="minorEastAsia"/>
                <w:b/>
                <w:sz w:val="24"/>
              </w:rPr>
              <w:t>年龄</w:t>
            </w:r>
          </w:p>
        </w:tc>
        <w:tc>
          <w:tcPr>
            <w:tcW w:w="1041" w:type="dxa"/>
          </w:tcPr>
          <w:p w:rsidR="00B97AEA" w:rsidRDefault="00854307">
            <w:pPr>
              <w:pStyle w:val="TableParagraph"/>
              <w:spacing w:before="94"/>
              <w:ind w:left="275"/>
              <w:rPr>
                <w:rFonts w:asciiTheme="minorEastAsia" w:eastAsiaTheme="minorEastAsia" w:hAnsiTheme="minorEastAsia"/>
                <w:b/>
                <w:sz w:val="24"/>
              </w:rPr>
            </w:pPr>
            <w:r>
              <w:rPr>
                <w:rFonts w:asciiTheme="minorEastAsia" w:eastAsiaTheme="minorEastAsia" w:hAnsiTheme="minorEastAsia"/>
                <w:b/>
                <w:sz w:val="24"/>
              </w:rPr>
              <w:t>职称</w:t>
            </w:r>
          </w:p>
        </w:tc>
        <w:tc>
          <w:tcPr>
            <w:tcW w:w="1328" w:type="dxa"/>
          </w:tcPr>
          <w:p w:rsidR="00B97AEA" w:rsidRDefault="00854307">
            <w:pPr>
              <w:pStyle w:val="TableParagraph"/>
              <w:spacing w:before="94"/>
              <w:ind w:left="179"/>
              <w:rPr>
                <w:rFonts w:asciiTheme="minorEastAsia" w:eastAsiaTheme="minorEastAsia" w:hAnsiTheme="minorEastAsia"/>
                <w:b/>
                <w:sz w:val="24"/>
              </w:rPr>
            </w:pPr>
            <w:r>
              <w:rPr>
                <w:rFonts w:asciiTheme="minorEastAsia" w:eastAsiaTheme="minorEastAsia" w:hAnsiTheme="minorEastAsia"/>
                <w:b/>
                <w:sz w:val="24"/>
              </w:rPr>
              <w:t>证书名称</w:t>
            </w:r>
          </w:p>
        </w:tc>
        <w:tc>
          <w:tcPr>
            <w:tcW w:w="1569" w:type="dxa"/>
          </w:tcPr>
          <w:p w:rsidR="00B97AEA" w:rsidRDefault="00854307">
            <w:pPr>
              <w:pStyle w:val="TableParagraph"/>
              <w:spacing w:before="94"/>
              <w:ind w:left="178"/>
              <w:rPr>
                <w:rFonts w:asciiTheme="minorEastAsia" w:eastAsiaTheme="minorEastAsia" w:hAnsiTheme="minorEastAsia"/>
                <w:b/>
                <w:sz w:val="24"/>
              </w:rPr>
            </w:pPr>
            <w:r>
              <w:rPr>
                <w:rFonts w:asciiTheme="minorEastAsia" w:eastAsiaTheme="minorEastAsia" w:hAnsiTheme="minorEastAsia"/>
                <w:b/>
                <w:sz w:val="24"/>
              </w:rPr>
              <w:t>学历及专业</w:t>
            </w:r>
          </w:p>
        </w:tc>
        <w:tc>
          <w:tcPr>
            <w:tcW w:w="1358" w:type="dxa"/>
            <w:tcBorders>
              <w:right w:val="single" w:sz="10" w:space="0" w:color="000000"/>
            </w:tcBorders>
          </w:tcPr>
          <w:p w:rsidR="00B97AEA" w:rsidRDefault="00854307">
            <w:pPr>
              <w:pStyle w:val="TableParagraph"/>
              <w:spacing w:before="94"/>
              <w:ind w:left="193"/>
              <w:rPr>
                <w:rFonts w:asciiTheme="minorEastAsia" w:eastAsiaTheme="minorEastAsia" w:hAnsiTheme="minorEastAsia"/>
                <w:b/>
                <w:sz w:val="24"/>
              </w:rPr>
            </w:pPr>
            <w:r>
              <w:rPr>
                <w:rFonts w:asciiTheme="minorEastAsia" w:eastAsiaTheme="minorEastAsia" w:hAnsiTheme="minorEastAsia"/>
                <w:b/>
                <w:sz w:val="24"/>
              </w:rPr>
              <w:t>养老保险</w:t>
            </w:r>
          </w:p>
        </w:tc>
      </w:tr>
      <w:tr w:rsidR="00B97AEA">
        <w:trPr>
          <w:trHeight w:hRule="exact" w:val="474"/>
        </w:trPr>
        <w:tc>
          <w:tcPr>
            <w:tcW w:w="1298" w:type="dxa"/>
            <w:tcBorders>
              <w:left w:val="single" w:sz="10" w:space="0" w:color="000000"/>
            </w:tcBorders>
          </w:tcPr>
          <w:p w:rsidR="00B97AEA" w:rsidRDefault="00B97AEA">
            <w:pPr>
              <w:rPr>
                <w:rFonts w:asciiTheme="minorEastAsia" w:eastAsiaTheme="minorEastAsia" w:hAnsiTheme="minorEastAsia"/>
              </w:rPr>
            </w:pPr>
          </w:p>
        </w:tc>
        <w:tc>
          <w:tcPr>
            <w:tcW w:w="1056" w:type="dxa"/>
          </w:tcPr>
          <w:p w:rsidR="00B97AEA" w:rsidRDefault="00B97AEA">
            <w:pPr>
              <w:rPr>
                <w:rFonts w:asciiTheme="minorEastAsia" w:eastAsiaTheme="minorEastAsia" w:hAnsiTheme="minorEastAsia"/>
              </w:rPr>
            </w:pPr>
          </w:p>
        </w:tc>
        <w:tc>
          <w:tcPr>
            <w:tcW w:w="755" w:type="dxa"/>
          </w:tcPr>
          <w:p w:rsidR="00B97AEA" w:rsidRDefault="00B97AEA">
            <w:pPr>
              <w:rPr>
                <w:rFonts w:asciiTheme="minorEastAsia" w:eastAsiaTheme="minorEastAsia" w:hAnsiTheme="minorEastAsia"/>
              </w:rPr>
            </w:pPr>
          </w:p>
        </w:tc>
        <w:tc>
          <w:tcPr>
            <w:tcW w:w="785" w:type="dxa"/>
          </w:tcPr>
          <w:p w:rsidR="00B97AEA" w:rsidRDefault="00B97AEA">
            <w:pPr>
              <w:rPr>
                <w:rFonts w:asciiTheme="minorEastAsia" w:eastAsiaTheme="minorEastAsia" w:hAnsiTheme="minorEastAsia"/>
              </w:rPr>
            </w:pPr>
          </w:p>
        </w:tc>
        <w:tc>
          <w:tcPr>
            <w:tcW w:w="1041" w:type="dxa"/>
          </w:tcPr>
          <w:p w:rsidR="00B97AEA" w:rsidRDefault="00B97AEA">
            <w:pPr>
              <w:rPr>
                <w:rFonts w:asciiTheme="minorEastAsia" w:eastAsiaTheme="minorEastAsia" w:hAnsiTheme="minorEastAsia"/>
              </w:rPr>
            </w:pPr>
          </w:p>
        </w:tc>
        <w:tc>
          <w:tcPr>
            <w:tcW w:w="1328" w:type="dxa"/>
          </w:tcPr>
          <w:p w:rsidR="00B97AEA" w:rsidRDefault="00B97AEA">
            <w:pPr>
              <w:rPr>
                <w:rFonts w:asciiTheme="minorEastAsia" w:eastAsiaTheme="minorEastAsia" w:hAnsiTheme="minorEastAsia"/>
              </w:rPr>
            </w:pPr>
          </w:p>
        </w:tc>
        <w:tc>
          <w:tcPr>
            <w:tcW w:w="1569" w:type="dxa"/>
          </w:tcPr>
          <w:p w:rsidR="00B97AEA" w:rsidRDefault="00B97AEA">
            <w:pPr>
              <w:rPr>
                <w:rFonts w:asciiTheme="minorEastAsia" w:eastAsiaTheme="minorEastAsia" w:hAnsiTheme="minorEastAsia"/>
              </w:rPr>
            </w:pPr>
          </w:p>
        </w:tc>
        <w:tc>
          <w:tcPr>
            <w:tcW w:w="1358" w:type="dxa"/>
            <w:tcBorders>
              <w:right w:val="single" w:sz="10" w:space="0" w:color="000000"/>
            </w:tcBorders>
          </w:tcPr>
          <w:p w:rsidR="00B97AEA" w:rsidRDefault="00B97AEA">
            <w:pPr>
              <w:rPr>
                <w:rFonts w:asciiTheme="minorEastAsia" w:eastAsiaTheme="minorEastAsia" w:hAnsiTheme="minorEastAsia"/>
              </w:rPr>
            </w:pPr>
          </w:p>
        </w:tc>
      </w:tr>
      <w:tr w:rsidR="00B97AEA">
        <w:trPr>
          <w:trHeight w:hRule="exact" w:val="474"/>
        </w:trPr>
        <w:tc>
          <w:tcPr>
            <w:tcW w:w="1298" w:type="dxa"/>
            <w:tcBorders>
              <w:left w:val="single" w:sz="10" w:space="0" w:color="000000"/>
            </w:tcBorders>
          </w:tcPr>
          <w:p w:rsidR="00B97AEA" w:rsidRDefault="00B97AEA">
            <w:pPr>
              <w:rPr>
                <w:rFonts w:asciiTheme="minorEastAsia" w:eastAsiaTheme="minorEastAsia" w:hAnsiTheme="minorEastAsia"/>
              </w:rPr>
            </w:pPr>
          </w:p>
        </w:tc>
        <w:tc>
          <w:tcPr>
            <w:tcW w:w="1056" w:type="dxa"/>
          </w:tcPr>
          <w:p w:rsidR="00B97AEA" w:rsidRDefault="00B97AEA">
            <w:pPr>
              <w:rPr>
                <w:rFonts w:asciiTheme="minorEastAsia" w:eastAsiaTheme="minorEastAsia" w:hAnsiTheme="minorEastAsia"/>
              </w:rPr>
            </w:pPr>
          </w:p>
        </w:tc>
        <w:tc>
          <w:tcPr>
            <w:tcW w:w="755" w:type="dxa"/>
          </w:tcPr>
          <w:p w:rsidR="00B97AEA" w:rsidRDefault="00B97AEA">
            <w:pPr>
              <w:rPr>
                <w:rFonts w:asciiTheme="minorEastAsia" w:eastAsiaTheme="minorEastAsia" w:hAnsiTheme="minorEastAsia"/>
              </w:rPr>
            </w:pPr>
          </w:p>
        </w:tc>
        <w:tc>
          <w:tcPr>
            <w:tcW w:w="785" w:type="dxa"/>
          </w:tcPr>
          <w:p w:rsidR="00B97AEA" w:rsidRDefault="00B97AEA">
            <w:pPr>
              <w:rPr>
                <w:rFonts w:asciiTheme="minorEastAsia" w:eastAsiaTheme="minorEastAsia" w:hAnsiTheme="minorEastAsia"/>
              </w:rPr>
            </w:pPr>
          </w:p>
        </w:tc>
        <w:tc>
          <w:tcPr>
            <w:tcW w:w="1041" w:type="dxa"/>
          </w:tcPr>
          <w:p w:rsidR="00B97AEA" w:rsidRDefault="00B97AEA">
            <w:pPr>
              <w:rPr>
                <w:rFonts w:asciiTheme="minorEastAsia" w:eastAsiaTheme="minorEastAsia" w:hAnsiTheme="minorEastAsia"/>
              </w:rPr>
            </w:pPr>
          </w:p>
        </w:tc>
        <w:tc>
          <w:tcPr>
            <w:tcW w:w="1328" w:type="dxa"/>
          </w:tcPr>
          <w:p w:rsidR="00B97AEA" w:rsidRDefault="00B97AEA">
            <w:pPr>
              <w:rPr>
                <w:rFonts w:asciiTheme="minorEastAsia" w:eastAsiaTheme="minorEastAsia" w:hAnsiTheme="minorEastAsia"/>
              </w:rPr>
            </w:pPr>
          </w:p>
        </w:tc>
        <w:tc>
          <w:tcPr>
            <w:tcW w:w="1569" w:type="dxa"/>
          </w:tcPr>
          <w:p w:rsidR="00B97AEA" w:rsidRDefault="00B97AEA">
            <w:pPr>
              <w:rPr>
                <w:rFonts w:asciiTheme="minorEastAsia" w:eastAsiaTheme="minorEastAsia" w:hAnsiTheme="minorEastAsia"/>
              </w:rPr>
            </w:pPr>
          </w:p>
        </w:tc>
        <w:tc>
          <w:tcPr>
            <w:tcW w:w="1358" w:type="dxa"/>
            <w:tcBorders>
              <w:right w:val="single" w:sz="10" w:space="0" w:color="000000"/>
            </w:tcBorders>
          </w:tcPr>
          <w:p w:rsidR="00B97AEA" w:rsidRDefault="00B97AEA">
            <w:pPr>
              <w:rPr>
                <w:rFonts w:asciiTheme="minorEastAsia" w:eastAsiaTheme="minorEastAsia" w:hAnsiTheme="minorEastAsia"/>
              </w:rPr>
            </w:pPr>
          </w:p>
        </w:tc>
      </w:tr>
      <w:tr w:rsidR="00B97AEA">
        <w:trPr>
          <w:trHeight w:hRule="exact" w:val="474"/>
        </w:trPr>
        <w:tc>
          <w:tcPr>
            <w:tcW w:w="1298" w:type="dxa"/>
            <w:tcBorders>
              <w:left w:val="single" w:sz="10" w:space="0" w:color="000000"/>
            </w:tcBorders>
          </w:tcPr>
          <w:p w:rsidR="00B97AEA" w:rsidRDefault="00B97AEA">
            <w:pPr>
              <w:rPr>
                <w:rFonts w:asciiTheme="minorEastAsia" w:eastAsiaTheme="minorEastAsia" w:hAnsiTheme="minorEastAsia"/>
              </w:rPr>
            </w:pPr>
          </w:p>
        </w:tc>
        <w:tc>
          <w:tcPr>
            <w:tcW w:w="1056" w:type="dxa"/>
          </w:tcPr>
          <w:p w:rsidR="00B97AEA" w:rsidRDefault="00B97AEA">
            <w:pPr>
              <w:rPr>
                <w:rFonts w:asciiTheme="minorEastAsia" w:eastAsiaTheme="minorEastAsia" w:hAnsiTheme="minorEastAsia"/>
              </w:rPr>
            </w:pPr>
          </w:p>
        </w:tc>
        <w:tc>
          <w:tcPr>
            <w:tcW w:w="755" w:type="dxa"/>
          </w:tcPr>
          <w:p w:rsidR="00B97AEA" w:rsidRDefault="00B97AEA">
            <w:pPr>
              <w:rPr>
                <w:rFonts w:asciiTheme="minorEastAsia" w:eastAsiaTheme="minorEastAsia" w:hAnsiTheme="minorEastAsia"/>
              </w:rPr>
            </w:pPr>
          </w:p>
        </w:tc>
        <w:tc>
          <w:tcPr>
            <w:tcW w:w="785" w:type="dxa"/>
          </w:tcPr>
          <w:p w:rsidR="00B97AEA" w:rsidRDefault="00B97AEA">
            <w:pPr>
              <w:rPr>
                <w:rFonts w:asciiTheme="minorEastAsia" w:eastAsiaTheme="minorEastAsia" w:hAnsiTheme="minorEastAsia"/>
              </w:rPr>
            </w:pPr>
          </w:p>
        </w:tc>
        <w:tc>
          <w:tcPr>
            <w:tcW w:w="1041" w:type="dxa"/>
          </w:tcPr>
          <w:p w:rsidR="00B97AEA" w:rsidRDefault="00B97AEA">
            <w:pPr>
              <w:rPr>
                <w:rFonts w:asciiTheme="minorEastAsia" w:eastAsiaTheme="minorEastAsia" w:hAnsiTheme="minorEastAsia"/>
              </w:rPr>
            </w:pPr>
          </w:p>
        </w:tc>
        <w:tc>
          <w:tcPr>
            <w:tcW w:w="1328" w:type="dxa"/>
          </w:tcPr>
          <w:p w:rsidR="00B97AEA" w:rsidRDefault="00B97AEA">
            <w:pPr>
              <w:rPr>
                <w:rFonts w:asciiTheme="minorEastAsia" w:eastAsiaTheme="minorEastAsia" w:hAnsiTheme="minorEastAsia"/>
              </w:rPr>
            </w:pPr>
          </w:p>
        </w:tc>
        <w:tc>
          <w:tcPr>
            <w:tcW w:w="1569" w:type="dxa"/>
          </w:tcPr>
          <w:p w:rsidR="00B97AEA" w:rsidRDefault="00B97AEA">
            <w:pPr>
              <w:rPr>
                <w:rFonts w:asciiTheme="minorEastAsia" w:eastAsiaTheme="minorEastAsia" w:hAnsiTheme="minorEastAsia"/>
              </w:rPr>
            </w:pPr>
          </w:p>
        </w:tc>
        <w:tc>
          <w:tcPr>
            <w:tcW w:w="1358" w:type="dxa"/>
            <w:tcBorders>
              <w:right w:val="single" w:sz="10" w:space="0" w:color="000000"/>
            </w:tcBorders>
          </w:tcPr>
          <w:p w:rsidR="00B97AEA" w:rsidRDefault="00B97AEA">
            <w:pPr>
              <w:rPr>
                <w:rFonts w:asciiTheme="minorEastAsia" w:eastAsiaTheme="minorEastAsia" w:hAnsiTheme="minorEastAsia"/>
              </w:rPr>
            </w:pPr>
          </w:p>
        </w:tc>
      </w:tr>
      <w:tr w:rsidR="00B97AEA">
        <w:trPr>
          <w:trHeight w:hRule="exact" w:val="474"/>
        </w:trPr>
        <w:tc>
          <w:tcPr>
            <w:tcW w:w="1298" w:type="dxa"/>
            <w:tcBorders>
              <w:left w:val="single" w:sz="10" w:space="0" w:color="000000"/>
            </w:tcBorders>
          </w:tcPr>
          <w:p w:rsidR="00B97AEA" w:rsidRDefault="00B97AEA">
            <w:pPr>
              <w:rPr>
                <w:rFonts w:asciiTheme="minorEastAsia" w:eastAsiaTheme="minorEastAsia" w:hAnsiTheme="minorEastAsia"/>
              </w:rPr>
            </w:pPr>
          </w:p>
        </w:tc>
        <w:tc>
          <w:tcPr>
            <w:tcW w:w="1056" w:type="dxa"/>
          </w:tcPr>
          <w:p w:rsidR="00B97AEA" w:rsidRDefault="00B97AEA">
            <w:pPr>
              <w:rPr>
                <w:rFonts w:asciiTheme="minorEastAsia" w:eastAsiaTheme="minorEastAsia" w:hAnsiTheme="minorEastAsia"/>
              </w:rPr>
            </w:pPr>
          </w:p>
        </w:tc>
        <w:tc>
          <w:tcPr>
            <w:tcW w:w="755" w:type="dxa"/>
          </w:tcPr>
          <w:p w:rsidR="00B97AEA" w:rsidRDefault="00B97AEA">
            <w:pPr>
              <w:rPr>
                <w:rFonts w:asciiTheme="minorEastAsia" w:eastAsiaTheme="minorEastAsia" w:hAnsiTheme="minorEastAsia"/>
              </w:rPr>
            </w:pPr>
          </w:p>
        </w:tc>
        <w:tc>
          <w:tcPr>
            <w:tcW w:w="785" w:type="dxa"/>
          </w:tcPr>
          <w:p w:rsidR="00B97AEA" w:rsidRDefault="00B97AEA">
            <w:pPr>
              <w:rPr>
                <w:rFonts w:asciiTheme="minorEastAsia" w:eastAsiaTheme="minorEastAsia" w:hAnsiTheme="minorEastAsia"/>
              </w:rPr>
            </w:pPr>
          </w:p>
        </w:tc>
        <w:tc>
          <w:tcPr>
            <w:tcW w:w="1041" w:type="dxa"/>
          </w:tcPr>
          <w:p w:rsidR="00B97AEA" w:rsidRDefault="00B97AEA">
            <w:pPr>
              <w:rPr>
                <w:rFonts w:asciiTheme="minorEastAsia" w:eastAsiaTheme="minorEastAsia" w:hAnsiTheme="minorEastAsia"/>
              </w:rPr>
            </w:pPr>
          </w:p>
        </w:tc>
        <w:tc>
          <w:tcPr>
            <w:tcW w:w="1328" w:type="dxa"/>
          </w:tcPr>
          <w:p w:rsidR="00B97AEA" w:rsidRDefault="00B97AEA">
            <w:pPr>
              <w:rPr>
                <w:rFonts w:asciiTheme="minorEastAsia" w:eastAsiaTheme="minorEastAsia" w:hAnsiTheme="minorEastAsia"/>
              </w:rPr>
            </w:pPr>
          </w:p>
        </w:tc>
        <w:tc>
          <w:tcPr>
            <w:tcW w:w="1569" w:type="dxa"/>
          </w:tcPr>
          <w:p w:rsidR="00B97AEA" w:rsidRDefault="00B97AEA">
            <w:pPr>
              <w:rPr>
                <w:rFonts w:asciiTheme="minorEastAsia" w:eastAsiaTheme="minorEastAsia" w:hAnsiTheme="minorEastAsia"/>
              </w:rPr>
            </w:pPr>
          </w:p>
        </w:tc>
        <w:tc>
          <w:tcPr>
            <w:tcW w:w="1358" w:type="dxa"/>
            <w:tcBorders>
              <w:right w:val="single" w:sz="10" w:space="0" w:color="000000"/>
            </w:tcBorders>
          </w:tcPr>
          <w:p w:rsidR="00B97AEA" w:rsidRDefault="00B97AEA">
            <w:pPr>
              <w:rPr>
                <w:rFonts w:asciiTheme="minorEastAsia" w:eastAsiaTheme="minorEastAsia" w:hAnsiTheme="minorEastAsia"/>
              </w:rPr>
            </w:pPr>
          </w:p>
        </w:tc>
      </w:tr>
      <w:tr w:rsidR="00B97AEA">
        <w:trPr>
          <w:trHeight w:hRule="exact" w:val="472"/>
        </w:trPr>
        <w:tc>
          <w:tcPr>
            <w:tcW w:w="1298" w:type="dxa"/>
            <w:tcBorders>
              <w:left w:val="single" w:sz="10" w:space="0" w:color="000000"/>
            </w:tcBorders>
          </w:tcPr>
          <w:p w:rsidR="00B97AEA" w:rsidRDefault="00B97AEA">
            <w:pPr>
              <w:rPr>
                <w:rFonts w:asciiTheme="minorEastAsia" w:eastAsiaTheme="minorEastAsia" w:hAnsiTheme="minorEastAsia"/>
              </w:rPr>
            </w:pPr>
          </w:p>
        </w:tc>
        <w:tc>
          <w:tcPr>
            <w:tcW w:w="1056" w:type="dxa"/>
          </w:tcPr>
          <w:p w:rsidR="00B97AEA" w:rsidRDefault="00B97AEA">
            <w:pPr>
              <w:rPr>
                <w:rFonts w:asciiTheme="minorEastAsia" w:eastAsiaTheme="minorEastAsia" w:hAnsiTheme="minorEastAsia"/>
              </w:rPr>
            </w:pPr>
          </w:p>
        </w:tc>
        <w:tc>
          <w:tcPr>
            <w:tcW w:w="755" w:type="dxa"/>
          </w:tcPr>
          <w:p w:rsidR="00B97AEA" w:rsidRDefault="00B97AEA">
            <w:pPr>
              <w:rPr>
                <w:rFonts w:asciiTheme="minorEastAsia" w:eastAsiaTheme="minorEastAsia" w:hAnsiTheme="minorEastAsia"/>
              </w:rPr>
            </w:pPr>
          </w:p>
        </w:tc>
        <w:tc>
          <w:tcPr>
            <w:tcW w:w="785" w:type="dxa"/>
          </w:tcPr>
          <w:p w:rsidR="00B97AEA" w:rsidRDefault="00B97AEA">
            <w:pPr>
              <w:rPr>
                <w:rFonts w:asciiTheme="minorEastAsia" w:eastAsiaTheme="minorEastAsia" w:hAnsiTheme="minorEastAsia"/>
              </w:rPr>
            </w:pPr>
          </w:p>
        </w:tc>
        <w:tc>
          <w:tcPr>
            <w:tcW w:w="1041" w:type="dxa"/>
          </w:tcPr>
          <w:p w:rsidR="00B97AEA" w:rsidRDefault="00B97AEA">
            <w:pPr>
              <w:rPr>
                <w:rFonts w:asciiTheme="minorEastAsia" w:eastAsiaTheme="minorEastAsia" w:hAnsiTheme="minorEastAsia"/>
              </w:rPr>
            </w:pPr>
          </w:p>
        </w:tc>
        <w:tc>
          <w:tcPr>
            <w:tcW w:w="1328" w:type="dxa"/>
          </w:tcPr>
          <w:p w:rsidR="00B97AEA" w:rsidRDefault="00B97AEA">
            <w:pPr>
              <w:rPr>
                <w:rFonts w:asciiTheme="minorEastAsia" w:eastAsiaTheme="minorEastAsia" w:hAnsiTheme="minorEastAsia"/>
              </w:rPr>
            </w:pPr>
          </w:p>
        </w:tc>
        <w:tc>
          <w:tcPr>
            <w:tcW w:w="1569" w:type="dxa"/>
          </w:tcPr>
          <w:p w:rsidR="00B97AEA" w:rsidRDefault="00B97AEA">
            <w:pPr>
              <w:rPr>
                <w:rFonts w:asciiTheme="minorEastAsia" w:eastAsiaTheme="minorEastAsia" w:hAnsiTheme="minorEastAsia"/>
              </w:rPr>
            </w:pPr>
          </w:p>
        </w:tc>
        <w:tc>
          <w:tcPr>
            <w:tcW w:w="1358" w:type="dxa"/>
            <w:tcBorders>
              <w:right w:val="single" w:sz="10" w:space="0" w:color="000000"/>
            </w:tcBorders>
          </w:tcPr>
          <w:p w:rsidR="00B97AEA" w:rsidRDefault="00B97AEA">
            <w:pPr>
              <w:rPr>
                <w:rFonts w:asciiTheme="minorEastAsia" w:eastAsiaTheme="minorEastAsia" w:hAnsiTheme="minorEastAsia"/>
              </w:rPr>
            </w:pPr>
          </w:p>
        </w:tc>
      </w:tr>
      <w:tr w:rsidR="00B97AEA">
        <w:trPr>
          <w:trHeight w:hRule="exact" w:val="474"/>
        </w:trPr>
        <w:tc>
          <w:tcPr>
            <w:tcW w:w="1298" w:type="dxa"/>
            <w:tcBorders>
              <w:left w:val="single" w:sz="10" w:space="0" w:color="000000"/>
            </w:tcBorders>
          </w:tcPr>
          <w:p w:rsidR="00B97AEA" w:rsidRDefault="00B97AEA">
            <w:pPr>
              <w:rPr>
                <w:rFonts w:asciiTheme="minorEastAsia" w:eastAsiaTheme="minorEastAsia" w:hAnsiTheme="minorEastAsia"/>
              </w:rPr>
            </w:pPr>
          </w:p>
        </w:tc>
        <w:tc>
          <w:tcPr>
            <w:tcW w:w="1056" w:type="dxa"/>
          </w:tcPr>
          <w:p w:rsidR="00B97AEA" w:rsidRDefault="00B97AEA">
            <w:pPr>
              <w:rPr>
                <w:rFonts w:asciiTheme="minorEastAsia" w:eastAsiaTheme="minorEastAsia" w:hAnsiTheme="minorEastAsia"/>
              </w:rPr>
            </w:pPr>
          </w:p>
        </w:tc>
        <w:tc>
          <w:tcPr>
            <w:tcW w:w="755" w:type="dxa"/>
          </w:tcPr>
          <w:p w:rsidR="00B97AEA" w:rsidRDefault="00B97AEA">
            <w:pPr>
              <w:rPr>
                <w:rFonts w:asciiTheme="minorEastAsia" w:eastAsiaTheme="minorEastAsia" w:hAnsiTheme="minorEastAsia"/>
              </w:rPr>
            </w:pPr>
          </w:p>
        </w:tc>
        <w:tc>
          <w:tcPr>
            <w:tcW w:w="785" w:type="dxa"/>
          </w:tcPr>
          <w:p w:rsidR="00B97AEA" w:rsidRDefault="00B97AEA">
            <w:pPr>
              <w:rPr>
                <w:rFonts w:asciiTheme="minorEastAsia" w:eastAsiaTheme="minorEastAsia" w:hAnsiTheme="minorEastAsia"/>
              </w:rPr>
            </w:pPr>
          </w:p>
        </w:tc>
        <w:tc>
          <w:tcPr>
            <w:tcW w:w="1041" w:type="dxa"/>
          </w:tcPr>
          <w:p w:rsidR="00B97AEA" w:rsidRDefault="00B97AEA">
            <w:pPr>
              <w:rPr>
                <w:rFonts w:asciiTheme="minorEastAsia" w:eastAsiaTheme="minorEastAsia" w:hAnsiTheme="minorEastAsia"/>
              </w:rPr>
            </w:pPr>
          </w:p>
        </w:tc>
        <w:tc>
          <w:tcPr>
            <w:tcW w:w="1328" w:type="dxa"/>
          </w:tcPr>
          <w:p w:rsidR="00B97AEA" w:rsidRDefault="00B97AEA">
            <w:pPr>
              <w:rPr>
                <w:rFonts w:asciiTheme="minorEastAsia" w:eastAsiaTheme="minorEastAsia" w:hAnsiTheme="minorEastAsia"/>
              </w:rPr>
            </w:pPr>
          </w:p>
        </w:tc>
        <w:tc>
          <w:tcPr>
            <w:tcW w:w="1569" w:type="dxa"/>
          </w:tcPr>
          <w:p w:rsidR="00B97AEA" w:rsidRDefault="00B97AEA">
            <w:pPr>
              <w:rPr>
                <w:rFonts w:asciiTheme="minorEastAsia" w:eastAsiaTheme="minorEastAsia" w:hAnsiTheme="minorEastAsia"/>
              </w:rPr>
            </w:pPr>
          </w:p>
        </w:tc>
        <w:tc>
          <w:tcPr>
            <w:tcW w:w="1358" w:type="dxa"/>
            <w:tcBorders>
              <w:right w:val="single" w:sz="10" w:space="0" w:color="000000"/>
            </w:tcBorders>
          </w:tcPr>
          <w:p w:rsidR="00B97AEA" w:rsidRDefault="00B97AEA">
            <w:pPr>
              <w:rPr>
                <w:rFonts w:asciiTheme="minorEastAsia" w:eastAsiaTheme="minorEastAsia" w:hAnsiTheme="minorEastAsia"/>
              </w:rPr>
            </w:pPr>
          </w:p>
        </w:tc>
      </w:tr>
      <w:tr w:rsidR="00B97AEA">
        <w:trPr>
          <w:trHeight w:hRule="exact" w:val="474"/>
        </w:trPr>
        <w:tc>
          <w:tcPr>
            <w:tcW w:w="1298" w:type="dxa"/>
            <w:tcBorders>
              <w:left w:val="single" w:sz="10" w:space="0" w:color="000000"/>
            </w:tcBorders>
          </w:tcPr>
          <w:p w:rsidR="00B97AEA" w:rsidRDefault="00B97AEA">
            <w:pPr>
              <w:rPr>
                <w:rFonts w:asciiTheme="minorEastAsia" w:eastAsiaTheme="minorEastAsia" w:hAnsiTheme="minorEastAsia"/>
              </w:rPr>
            </w:pPr>
          </w:p>
        </w:tc>
        <w:tc>
          <w:tcPr>
            <w:tcW w:w="1056" w:type="dxa"/>
          </w:tcPr>
          <w:p w:rsidR="00B97AEA" w:rsidRDefault="00B97AEA">
            <w:pPr>
              <w:rPr>
                <w:rFonts w:asciiTheme="minorEastAsia" w:eastAsiaTheme="minorEastAsia" w:hAnsiTheme="minorEastAsia"/>
              </w:rPr>
            </w:pPr>
          </w:p>
        </w:tc>
        <w:tc>
          <w:tcPr>
            <w:tcW w:w="755" w:type="dxa"/>
          </w:tcPr>
          <w:p w:rsidR="00B97AEA" w:rsidRDefault="00B97AEA">
            <w:pPr>
              <w:rPr>
                <w:rFonts w:asciiTheme="minorEastAsia" w:eastAsiaTheme="minorEastAsia" w:hAnsiTheme="minorEastAsia"/>
              </w:rPr>
            </w:pPr>
          </w:p>
        </w:tc>
        <w:tc>
          <w:tcPr>
            <w:tcW w:w="785" w:type="dxa"/>
          </w:tcPr>
          <w:p w:rsidR="00B97AEA" w:rsidRDefault="00B97AEA">
            <w:pPr>
              <w:rPr>
                <w:rFonts w:asciiTheme="minorEastAsia" w:eastAsiaTheme="minorEastAsia" w:hAnsiTheme="minorEastAsia"/>
              </w:rPr>
            </w:pPr>
          </w:p>
        </w:tc>
        <w:tc>
          <w:tcPr>
            <w:tcW w:w="1041" w:type="dxa"/>
          </w:tcPr>
          <w:p w:rsidR="00B97AEA" w:rsidRDefault="00B97AEA">
            <w:pPr>
              <w:rPr>
                <w:rFonts w:asciiTheme="minorEastAsia" w:eastAsiaTheme="minorEastAsia" w:hAnsiTheme="minorEastAsia"/>
              </w:rPr>
            </w:pPr>
          </w:p>
        </w:tc>
        <w:tc>
          <w:tcPr>
            <w:tcW w:w="1328" w:type="dxa"/>
          </w:tcPr>
          <w:p w:rsidR="00B97AEA" w:rsidRDefault="00B97AEA">
            <w:pPr>
              <w:rPr>
                <w:rFonts w:asciiTheme="minorEastAsia" w:eastAsiaTheme="minorEastAsia" w:hAnsiTheme="minorEastAsia"/>
              </w:rPr>
            </w:pPr>
          </w:p>
        </w:tc>
        <w:tc>
          <w:tcPr>
            <w:tcW w:w="1569" w:type="dxa"/>
          </w:tcPr>
          <w:p w:rsidR="00B97AEA" w:rsidRDefault="00B97AEA">
            <w:pPr>
              <w:rPr>
                <w:rFonts w:asciiTheme="minorEastAsia" w:eastAsiaTheme="minorEastAsia" w:hAnsiTheme="minorEastAsia"/>
              </w:rPr>
            </w:pPr>
          </w:p>
        </w:tc>
        <w:tc>
          <w:tcPr>
            <w:tcW w:w="1358" w:type="dxa"/>
            <w:tcBorders>
              <w:right w:val="single" w:sz="10" w:space="0" w:color="000000"/>
            </w:tcBorders>
          </w:tcPr>
          <w:p w:rsidR="00B97AEA" w:rsidRDefault="00B97AEA">
            <w:pPr>
              <w:rPr>
                <w:rFonts w:asciiTheme="minorEastAsia" w:eastAsiaTheme="minorEastAsia" w:hAnsiTheme="minorEastAsia"/>
              </w:rPr>
            </w:pPr>
          </w:p>
        </w:tc>
      </w:tr>
      <w:tr w:rsidR="00B97AEA">
        <w:trPr>
          <w:trHeight w:hRule="exact" w:val="474"/>
        </w:trPr>
        <w:tc>
          <w:tcPr>
            <w:tcW w:w="1298" w:type="dxa"/>
            <w:tcBorders>
              <w:left w:val="single" w:sz="10" w:space="0" w:color="000000"/>
            </w:tcBorders>
          </w:tcPr>
          <w:p w:rsidR="00B97AEA" w:rsidRDefault="00B97AEA">
            <w:pPr>
              <w:rPr>
                <w:rFonts w:asciiTheme="minorEastAsia" w:eastAsiaTheme="minorEastAsia" w:hAnsiTheme="minorEastAsia"/>
              </w:rPr>
            </w:pPr>
          </w:p>
        </w:tc>
        <w:tc>
          <w:tcPr>
            <w:tcW w:w="1056" w:type="dxa"/>
          </w:tcPr>
          <w:p w:rsidR="00B97AEA" w:rsidRDefault="00B97AEA">
            <w:pPr>
              <w:rPr>
                <w:rFonts w:asciiTheme="minorEastAsia" w:eastAsiaTheme="minorEastAsia" w:hAnsiTheme="minorEastAsia"/>
              </w:rPr>
            </w:pPr>
          </w:p>
        </w:tc>
        <w:tc>
          <w:tcPr>
            <w:tcW w:w="755" w:type="dxa"/>
          </w:tcPr>
          <w:p w:rsidR="00B97AEA" w:rsidRDefault="00B97AEA">
            <w:pPr>
              <w:rPr>
                <w:rFonts w:asciiTheme="minorEastAsia" w:eastAsiaTheme="minorEastAsia" w:hAnsiTheme="minorEastAsia"/>
              </w:rPr>
            </w:pPr>
          </w:p>
        </w:tc>
        <w:tc>
          <w:tcPr>
            <w:tcW w:w="785" w:type="dxa"/>
          </w:tcPr>
          <w:p w:rsidR="00B97AEA" w:rsidRDefault="00B97AEA">
            <w:pPr>
              <w:rPr>
                <w:rFonts w:asciiTheme="minorEastAsia" w:eastAsiaTheme="minorEastAsia" w:hAnsiTheme="minorEastAsia"/>
              </w:rPr>
            </w:pPr>
          </w:p>
        </w:tc>
        <w:tc>
          <w:tcPr>
            <w:tcW w:w="1041" w:type="dxa"/>
          </w:tcPr>
          <w:p w:rsidR="00B97AEA" w:rsidRDefault="00B97AEA">
            <w:pPr>
              <w:rPr>
                <w:rFonts w:asciiTheme="minorEastAsia" w:eastAsiaTheme="minorEastAsia" w:hAnsiTheme="minorEastAsia"/>
              </w:rPr>
            </w:pPr>
          </w:p>
        </w:tc>
        <w:tc>
          <w:tcPr>
            <w:tcW w:w="1328" w:type="dxa"/>
          </w:tcPr>
          <w:p w:rsidR="00B97AEA" w:rsidRDefault="00B97AEA">
            <w:pPr>
              <w:rPr>
                <w:rFonts w:asciiTheme="minorEastAsia" w:eastAsiaTheme="minorEastAsia" w:hAnsiTheme="minorEastAsia"/>
              </w:rPr>
            </w:pPr>
          </w:p>
        </w:tc>
        <w:tc>
          <w:tcPr>
            <w:tcW w:w="1569" w:type="dxa"/>
          </w:tcPr>
          <w:p w:rsidR="00B97AEA" w:rsidRDefault="00B97AEA">
            <w:pPr>
              <w:rPr>
                <w:rFonts w:asciiTheme="minorEastAsia" w:eastAsiaTheme="minorEastAsia" w:hAnsiTheme="minorEastAsia"/>
              </w:rPr>
            </w:pPr>
          </w:p>
        </w:tc>
        <w:tc>
          <w:tcPr>
            <w:tcW w:w="1358" w:type="dxa"/>
            <w:tcBorders>
              <w:right w:val="single" w:sz="10" w:space="0" w:color="000000"/>
            </w:tcBorders>
          </w:tcPr>
          <w:p w:rsidR="00B97AEA" w:rsidRDefault="00B97AEA">
            <w:pPr>
              <w:rPr>
                <w:rFonts w:asciiTheme="minorEastAsia" w:eastAsiaTheme="minorEastAsia" w:hAnsiTheme="minorEastAsia"/>
              </w:rPr>
            </w:pPr>
          </w:p>
        </w:tc>
      </w:tr>
      <w:tr w:rsidR="00B97AEA">
        <w:trPr>
          <w:trHeight w:hRule="exact" w:val="465"/>
        </w:trPr>
        <w:tc>
          <w:tcPr>
            <w:tcW w:w="1298" w:type="dxa"/>
          </w:tcPr>
          <w:p w:rsidR="00B97AEA" w:rsidRDefault="00B97AEA">
            <w:pPr>
              <w:rPr>
                <w:rFonts w:asciiTheme="minorEastAsia" w:eastAsiaTheme="minorEastAsia" w:hAnsiTheme="minorEastAsia"/>
              </w:rPr>
            </w:pPr>
          </w:p>
        </w:tc>
        <w:tc>
          <w:tcPr>
            <w:tcW w:w="1056" w:type="dxa"/>
          </w:tcPr>
          <w:p w:rsidR="00B97AEA" w:rsidRDefault="00B97AEA">
            <w:pPr>
              <w:rPr>
                <w:rFonts w:asciiTheme="minorEastAsia" w:eastAsiaTheme="minorEastAsia" w:hAnsiTheme="minorEastAsia"/>
              </w:rPr>
            </w:pPr>
          </w:p>
        </w:tc>
        <w:tc>
          <w:tcPr>
            <w:tcW w:w="755" w:type="dxa"/>
          </w:tcPr>
          <w:p w:rsidR="00B97AEA" w:rsidRDefault="00B97AEA">
            <w:pPr>
              <w:rPr>
                <w:rFonts w:asciiTheme="minorEastAsia" w:eastAsiaTheme="minorEastAsia" w:hAnsiTheme="minorEastAsia"/>
              </w:rPr>
            </w:pPr>
          </w:p>
        </w:tc>
        <w:tc>
          <w:tcPr>
            <w:tcW w:w="785" w:type="dxa"/>
          </w:tcPr>
          <w:p w:rsidR="00B97AEA" w:rsidRDefault="00B97AEA">
            <w:pPr>
              <w:rPr>
                <w:rFonts w:asciiTheme="minorEastAsia" w:eastAsiaTheme="minorEastAsia" w:hAnsiTheme="minorEastAsia"/>
              </w:rPr>
            </w:pPr>
          </w:p>
        </w:tc>
        <w:tc>
          <w:tcPr>
            <w:tcW w:w="1041" w:type="dxa"/>
          </w:tcPr>
          <w:p w:rsidR="00B97AEA" w:rsidRDefault="00B97AEA">
            <w:pPr>
              <w:rPr>
                <w:rFonts w:asciiTheme="minorEastAsia" w:eastAsiaTheme="minorEastAsia" w:hAnsiTheme="minorEastAsia"/>
              </w:rPr>
            </w:pPr>
          </w:p>
        </w:tc>
        <w:tc>
          <w:tcPr>
            <w:tcW w:w="1328" w:type="dxa"/>
          </w:tcPr>
          <w:p w:rsidR="00B97AEA" w:rsidRDefault="00B97AEA">
            <w:pPr>
              <w:rPr>
                <w:rFonts w:asciiTheme="minorEastAsia" w:eastAsiaTheme="minorEastAsia" w:hAnsiTheme="minorEastAsia"/>
              </w:rPr>
            </w:pPr>
          </w:p>
        </w:tc>
        <w:tc>
          <w:tcPr>
            <w:tcW w:w="1569" w:type="dxa"/>
          </w:tcPr>
          <w:p w:rsidR="00B97AEA" w:rsidRDefault="00B97AEA">
            <w:pPr>
              <w:rPr>
                <w:rFonts w:asciiTheme="minorEastAsia" w:eastAsiaTheme="minorEastAsia" w:hAnsiTheme="minorEastAsia"/>
              </w:rPr>
            </w:pPr>
          </w:p>
        </w:tc>
        <w:tc>
          <w:tcPr>
            <w:tcW w:w="1358" w:type="dxa"/>
          </w:tcPr>
          <w:p w:rsidR="00B97AEA" w:rsidRDefault="00B97AEA">
            <w:pPr>
              <w:rPr>
                <w:rFonts w:asciiTheme="minorEastAsia" w:eastAsiaTheme="minorEastAsia" w:hAnsiTheme="minorEastAsia"/>
              </w:rPr>
            </w:pPr>
          </w:p>
        </w:tc>
      </w:tr>
      <w:tr w:rsidR="00B97AEA">
        <w:trPr>
          <w:trHeight w:hRule="exact" w:val="467"/>
        </w:trPr>
        <w:tc>
          <w:tcPr>
            <w:tcW w:w="1298" w:type="dxa"/>
          </w:tcPr>
          <w:p w:rsidR="00B97AEA" w:rsidRDefault="00B97AEA">
            <w:pPr>
              <w:rPr>
                <w:rFonts w:asciiTheme="minorEastAsia" w:eastAsiaTheme="minorEastAsia" w:hAnsiTheme="minorEastAsia"/>
              </w:rPr>
            </w:pPr>
          </w:p>
        </w:tc>
        <w:tc>
          <w:tcPr>
            <w:tcW w:w="1056" w:type="dxa"/>
          </w:tcPr>
          <w:p w:rsidR="00B97AEA" w:rsidRDefault="00B97AEA">
            <w:pPr>
              <w:rPr>
                <w:rFonts w:asciiTheme="minorEastAsia" w:eastAsiaTheme="minorEastAsia" w:hAnsiTheme="minorEastAsia"/>
              </w:rPr>
            </w:pPr>
          </w:p>
        </w:tc>
        <w:tc>
          <w:tcPr>
            <w:tcW w:w="755" w:type="dxa"/>
          </w:tcPr>
          <w:p w:rsidR="00B97AEA" w:rsidRDefault="00B97AEA">
            <w:pPr>
              <w:rPr>
                <w:rFonts w:asciiTheme="minorEastAsia" w:eastAsiaTheme="minorEastAsia" w:hAnsiTheme="minorEastAsia"/>
              </w:rPr>
            </w:pPr>
          </w:p>
        </w:tc>
        <w:tc>
          <w:tcPr>
            <w:tcW w:w="785" w:type="dxa"/>
          </w:tcPr>
          <w:p w:rsidR="00B97AEA" w:rsidRDefault="00B97AEA">
            <w:pPr>
              <w:rPr>
                <w:rFonts w:asciiTheme="minorEastAsia" w:eastAsiaTheme="minorEastAsia" w:hAnsiTheme="minorEastAsia"/>
              </w:rPr>
            </w:pPr>
          </w:p>
        </w:tc>
        <w:tc>
          <w:tcPr>
            <w:tcW w:w="1041" w:type="dxa"/>
          </w:tcPr>
          <w:p w:rsidR="00B97AEA" w:rsidRDefault="00B97AEA">
            <w:pPr>
              <w:rPr>
                <w:rFonts w:asciiTheme="minorEastAsia" w:eastAsiaTheme="minorEastAsia" w:hAnsiTheme="minorEastAsia"/>
              </w:rPr>
            </w:pPr>
          </w:p>
        </w:tc>
        <w:tc>
          <w:tcPr>
            <w:tcW w:w="1328" w:type="dxa"/>
          </w:tcPr>
          <w:p w:rsidR="00B97AEA" w:rsidRDefault="00B97AEA">
            <w:pPr>
              <w:rPr>
                <w:rFonts w:asciiTheme="minorEastAsia" w:eastAsiaTheme="minorEastAsia" w:hAnsiTheme="minorEastAsia"/>
              </w:rPr>
            </w:pPr>
          </w:p>
        </w:tc>
        <w:tc>
          <w:tcPr>
            <w:tcW w:w="1569" w:type="dxa"/>
          </w:tcPr>
          <w:p w:rsidR="00B97AEA" w:rsidRDefault="00B97AEA">
            <w:pPr>
              <w:rPr>
                <w:rFonts w:asciiTheme="minorEastAsia" w:eastAsiaTheme="minorEastAsia" w:hAnsiTheme="minorEastAsia"/>
              </w:rPr>
            </w:pPr>
          </w:p>
        </w:tc>
        <w:tc>
          <w:tcPr>
            <w:tcW w:w="1358" w:type="dxa"/>
          </w:tcPr>
          <w:p w:rsidR="00B97AEA" w:rsidRDefault="00B97AEA">
            <w:pPr>
              <w:rPr>
                <w:rFonts w:asciiTheme="minorEastAsia" w:eastAsiaTheme="minorEastAsia" w:hAnsiTheme="minorEastAsia"/>
              </w:rPr>
            </w:pPr>
          </w:p>
        </w:tc>
      </w:tr>
      <w:tr w:rsidR="00B97AEA">
        <w:trPr>
          <w:trHeight w:hRule="exact" w:val="470"/>
        </w:trPr>
        <w:tc>
          <w:tcPr>
            <w:tcW w:w="1298" w:type="dxa"/>
          </w:tcPr>
          <w:p w:rsidR="00B97AEA" w:rsidRDefault="00B97AEA">
            <w:pPr>
              <w:rPr>
                <w:rFonts w:asciiTheme="minorEastAsia" w:eastAsiaTheme="minorEastAsia" w:hAnsiTheme="minorEastAsia"/>
              </w:rPr>
            </w:pPr>
          </w:p>
        </w:tc>
        <w:tc>
          <w:tcPr>
            <w:tcW w:w="1056" w:type="dxa"/>
          </w:tcPr>
          <w:p w:rsidR="00B97AEA" w:rsidRDefault="00B97AEA">
            <w:pPr>
              <w:rPr>
                <w:rFonts w:asciiTheme="minorEastAsia" w:eastAsiaTheme="minorEastAsia" w:hAnsiTheme="minorEastAsia"/>
              </w:rPr>
            </w:pPr>
          </w:p>
        </w:tc>
        <w:tc>
          <w:tcPr>
            <w:tcW w:w="755" w:type="dxa"/>
          </w:tcPr>
          <w:p w:rsidR="00B97AEA" w:rsidRDefault="00B97AEA">
            <w:pPr>
              <w:rPr>
                <w:rFonts w:asciiTheme="minorEastAsia" w:eastAsiaTheme="minorEastAsia" w:hAnsiTheme="minorEastAsia"/>
              </w:rPr>
            </w:pPr>
          </w:p>
        </w:tc>
        <w:tc>
          <w:tcPr>
            <w:tcW w:w="785" w:type="dxa"/>
          </w:tcPr>
          <w:p w:rsidR="00B97AEA" w:rsidRDefault="00B97AEA">
            <w:pPr>
              <w:rPr>
                <w:rFonts w:asciiTheme="minorEastAsia" w:eastAsiaTheme="minorEastAsia" w:hAnsiTheme="minorEastAsia"/>
              </w:rPr>
            </w:pPr>
          </w:p>
        </w:tc>
        <w:tc>
          <w:tcPr>
            <w:tcW w:w="1041" w:type="dxa"/>
          </w:tcPr>
          <w:p w:rsidR="00B97AEA" w:rsidRDefault="00B97AEA">
            <w:pPr>
              <w:rPr>
                <w:rFonts w:asciiTheme="minorEastAsia" w:eastAsiaTheme="minorEastAsia" w:hAnsiTheme="minorEastAsia"/>
              </w:rPr>
            </w:pPr>
          </w:p>
        </w:tc>
        <w:tc>
          <w:tcPr>
            <w:tcW w:w="1328" w:type="dxa"/>
          </w:tcPr>
          <w:p w:rsidR="00B97AEA" w:rsidRDefault="00B97AEA">
            <w:pPr>
              <w:rPr>
                <w:rFonts w:asciiTheme="minorEastAsia" w:eastAsiaTheme="minorEastAsia" w:hAnsiTheme="minorEastAsia"/>
              </w:rPr>
            </w:pPr>
          </w:p>
        </w:tc>
        <w:tc>
          <w:tcPr>
            <w:tcW w:w="1569" w:type="dxa"/>
          </w:tcPr>
          <w:p w:rsidR="00B97AEA" w:rsidRDefault="00B97AEA">
            <w:pPr>
              <w:rPr>
                <w:rFonts w:asciiTheme="minorEastAsia" w:eastAsiaTheme="minorEastAsia" w:hAnsiTheme="minorEastAsia"/>
              </w:rPr>
            </w:pPr>
          </w:p>
        </w:tc>
        <w:tc>
          <w:tcPr>
            <w:tcW w:w="1358" w:type="dxa"/>
          </w:tcPr>
          <w:p w:rsidR="00B97AEA" w:rsidRDefault="00B97AEA">
            <w:pPr>
              <w:rPr>
                <w:rFonts w:asciiTheme="minorEastAsia" w:eastAsiaTheme="minorEastAsia" w:hAnsiTheme="minorEastAsia"/>
              </w:rPr>
            </w:pPr>
          </w:p>
        </w:tc>
      </w:tr>
      <w:tr w:rsidR="00B97AEA">
        <w:trPr>
          <w:trHeight w:hRule="exact" w:val="1592"/>
        </w:trPr>
        <w:tc>
          <w:tcPr>
            <w:tcW w:w="3109" w:type="dxa"/>
            <w:gridSpan w:val="3"/>
            <w:tcBorders>
              <w:right w:val="nil"/>
            </w:tcBorders>
          </w:tcPr>
          <w:p w:rsidR="00B97AEA" w:rsidRDefault="00854307">
            <w:pPr>
              <w:pStyle w:val="TableParagraph"/>
              <w:spacing w:before="9" w:line="276" w:lineRule="auto"/>
              <w:ind w:left="965" w:right="104" w:hanging="768"/>
              <w:jc w:val="both"/>
              <w:rPr>
                <w:rFonts w:asciiTheme="minorEastAsia" w:eastAsiaTheme="minorEastAsia" w:hAnsiTheme="minorEastAsia"/>
                <w:sz w:val="24"/>
                <w:lang w:eastAsia="zh-CN"/>
              </w:rPr>
            </w:pPr>
            <w:r>
              <w:rPr>
                <w:rFonts w:asciiTheme="minorEastAsia" w:eastAsiaTheme="minorEastAsia" w:hAnsiTheme="minorEastAsia"/>
                <w:spacing w:val="16"/>
                <w:sz w:val="24"/>
                <w:lang w:eastAsia="zh-CN"/>
              </w:rPr>
              <w:t>其</w:t>
            </w:r>
            <w:r>
              <w:rPr>
                <w:rFonts w:asciiTheme="minorEastAsia" w:eastAsiaTheme="minorEastAsia" w:hAnsiTheme="minorEastAsia"/>
                <w:spacing w:val="14"/>
                <w:sz w:val="24"/>
                <w:lang w:eastAsia="zh-CN"/>
              </w:rPr>
              <w:t>中</w:t>
            </w:r>
            <w:r>
              <w:rPr>
                <w:rFonts w:asciiTheme="minorEastAsia" w:eastAsiaTheme="minorEastAsia" w:hAnsiTheme="minorEastAsia"/>
                <w:spacing w:val="16"/>
                <w:sz w:val="24"/>
                <w:lang w:eastAsia="zh-CN"/>
              </w:rPr>
              <w:t>：具</w:t>
            </w:r>
            <w:r>
              <w:rPr>
                <w:rFonts w:asciiTheme="minorEastAsia" w:eastAsiaTheme="minorEastAsia" w:hAnsiTheme="minorEastAsia"/>
                <w:spacing w:val="14"/>
                <w:sz w:val="24"/>
                <w:lang w:eastAsia="zh-CN"/>
              </w:rPr>
              <w:t>有</w:t>
            </w:r>
            <w:r>
              <w:rPr>
                <w:rFonts w:asciiTheme="minorEastAsia" w:eastAsiaTheme="minorEastAsia" w:hAnsiTheme="minorEastAsia"/>
                <w:spacing w:val="16"/>
                <w:sz w:val="24"/>
                <w:lang w:eastAsia="zh-CN"/>
              </w:rPr>
              <w:t>高级</w:t>
            </w:r>
            <w:r>
              <w:rPr>
                <w:rFonts w:asciiTheme="minorEastAsia" w:eastAsiaTheme="minorEastAsia" w:hAnsiTheme="minorEastAsia"/>
                <w:spacing w:val="14"/>
                <w:sz w:val="24"/>
                <w:lang w:eastAsia="zh-CN"/>
              </w:rPr>
              <w:t>技</w:t>
            </w:r>
            <w:r>
              <w:rPr>
                <w:rFonts w:asciiTheme="minorEastAsia" w:eastAsiaTheme="minorEastAsia" w:hAnsiTheme="minorEastAsia"/>
                <w:spacing w:val="16"/>
                <w:sz w:val="24"/>
                <w:lang w:eastAsia="zh-CN"/>
              </w:rPr>
              <w:t>术职</w:t>
            </w:r>
            <w:r>
              <w:rPr>
                <w:rFonts w:asciiTheme="minorEastAsia" w:eastAsiaTheme="minorEastAsia" w:hAnsiTheme="minorEastAsia"/>
                <w:sz w:val="24"/>
                <w:lang w:eastAsia="zh-CN"/>
              </w:rPr>
              <w:t>称</w:t>
            </w:r>
            <w:r>
              <w:rPr>
                <w:rFonts w:asciiTheme="minorEastAsia" w:eastAsiaTheme="minorEastAsia" w:hAnsiTheme="minorEastAsia"/>
                <w:spacing w:val="14"/>
                <w:sz w:val="24"/>
                <w:lang w:eastAsia="zh-CN"/>
              </w:rPr>
              <w:t>具有</w:t>
            </w:r>
            <w:r>
              <w:rPr>
                <w:rFonts w:asciiTheme="minorEastAsia" w:eastAsiaTheme="minorEastAsia" w:hAnsiTheme="minorEastAsia"/>
                <w:spacing w:val="16"/>
                <w:sz w:val="24"/>
                <w:lang w:eastAsia="zh-CN"/>
              </w:rPr>
              <w:t>中</w:t>
            </w:r>
            <w:r>
              <w:rPr>
                <w:rFonts w:asciiTheme="minorEastAsia" w:eastAsiaTheme="minorEastAsia" w:hAnsiTheme="minorEastAsia"/>
                <w:spacing w:val="14"/>
                <w:sz w:val="24"/>
                <w:lang w:eastAsia="zh-CN"/>
              </w:rPr>
              <w:t>级技术</w:t>
            </w:r>
            <w:r>
              <w:rPr>
                <w:rFonts w:asciiTheme="minorEastAsia" w:eastAsiaTheme="minorEastAsia" w:hAnsiTheme="minorEastAsia"/>
                <w:spacing w:val="16"/>
                <w:sz w:val="24"/>
                <w:lang w:eastAsia="zh-CN"/>
              </w:rPr>
              <w:t>职</w:t>
            </w:r>
            <w:r>
              <w:rPr>
                <w:rFonts w:asciiTheme="minorEastAsia" w:eastAsiaTheme="minorEastAsia" w:hAnsiTheme="minorEastAsia"/>
                <w:sz w:val="24"/>
                <w:lang w:eastAsia="zh-CN"/>
              </w:rPr>
              <w:t>称</w:t>
            </w:r>
            <w:r>
              <w:rPr>
                <w:rFonts w:asciiTheme="minorEastAsia" w:eastAsiaTheme="minorEastAsia" w:hAnsiTheme="minorEastAsia"/>
                <w:spacing w:val="14"/>
                <w:sz w:val="24"/>
                <w:lang w:eastAsia="zh-CN"/>
              </w:rPr>
              <w:t>具有</w:t>
            </w:r>
            <w:r>
              <w:rPr>
                <w:rFonts w:asciiTheme="minorEastAsia" w:eastAsiaTheme="minorEastAsia" w:hAnsiTheme="minorEastAsia"/>
                <w:spacing w:val="16"/>
                <w:sz w:val="24"/>
                <w:lang w:eastAsia="zh-CN"/>
              </w:rPr>
              <w:t>初</w:t>
            </w:r>
            <w:r>
              <w:rPr>
                <w:rFonts w:asciiTheme="minorEastAsia" w:eastAsiaTheme="minorEastAsia" w:hAnsiTheme="minorEastAsia"/>
                <w:spacing w:val="14"/>
                <w:sz w:val="24"/>
                <w:lang w:eastAsia="zh-CN"/>
              </w:rPr>
              <w:t>级技术</w:t>
            </w:r>
            <w:r>
              <w:rPr>
                <w:rFonts w:asciiTheme="minorEastAsia" w:eastAsiaTheme="minorEastAsia" w:hAnsiTheme="minorEastAsia"/>
                <w:spacing w:val="16"/>
                <w:sz w:val="24"/>
                <w:lang w:eastAsia="zh-CN"/>
              </w:rPr>
              <w:t>职</w:t>
            </w:r>
            <w:r>
              <w:rPr>
                <w:rFonts w:asciiTheme="minorEastAsia" w:eastAsiaTheme="minorEastAsia" w:hAnsiTheme="minorEastAsia"/>
                <w:sz w:val="24"/>
                <w:lang w:eastAsia="zh-CN"/>
              </w:rPr>
              <w:t>称</w:t>
            </w:r>
          </w:p>
        </w:tc>
        <w:tc>
          <w:tcPr>
            <w:tcW w:w="785" w:type="dxa"/>
            <w:tcBorders>
              <w:left w:val="nil"/>
              <w:right w:val="nil"/>
            </w:tcBorders>
          </w:tcPr>
          <w:p w:rsidR="00B97AEA" w:rsidRDefault="00B97AEA">
            <w:pPr>
              <w:rPr>
                <w:rFonts w:asciiTheme="minorEastAsia" w:eastAsiaTheme="minorEastAsia" w:hAnsiTheme="minorEastAsia"/>
                <w:lang w:eastAsia="zh-CN"/>
              </w:rPr>
            </w:pPr>
          </w:p>
        </w:tc>
        <w:tc>
          <w:tcPr>
            <w:tcW w:w="1041" w:type="dxa"/>
            <w:tcBorders>
              <w:left w:val="nil"/>
              <w:right w:val="nil"/>
            </w:tcBorders>
          </w:tcPr>
          <w:p w:rsidR="00B97AEA" w:rsidRDefault="00854307">
            <w:pPr>
              <w:pStyle w:val="TableParagraph"/>
              <w:spacing w:before="9" w:line="276" w:lineRule="auto"/>
              <w:ind w:left="176" w:right="363" w:firstLine="12"/>
              <w:jc w:val="both"/>
              <w:rPr>
                <w:rFonts w:asciiTheme="minorEastAsia" w:eastAsiaTheme="minorEastAsia" w:hAnsiTheme="minorEastAsia"/>
                <w:sz w:val="24"/>
              </w:rPr>
            </w:pPr>
            <w:r>
              <w:rPr>
                <w:rFonts w:asciiTheme="minorEastAsia" w:eastAsiaTheme="minorEastAsia" w:hAnsiTheme="minorEastAsia"/>
                <w:spacing w:val="7"/>
                <w:sz w:val="24"/>
              </w:rPr>
              <w:t>人</w:t>
            </w:r>
            <w:r>
              <w:rPr>
                <w:rFonts w:asciiTheme="minorEastAsia" w:eastAsiaTheme="minorEastAsia" w:hAnsiTheme="minorEastAsia"/>
                <w:sz w:val="24"/>
              </w:rPr>
              <w:t>；</w:t>
            </w:r>
            <w:r>
              <w:rPr>
                <w:rFonts w:asciiTheme="minorEastAsia" w:eastAsiaTheme="minorEastAsia" w:hAnsiTheme="minorEastAsia"/>
                <w:spacing w:val="9"/>
                <w:sz w:val="24"/>
              </w:rPr>
              <w:t>人</w:t>
            </w:r>
            <w:r>
              <w:rPr>
                <w:rFonts w:asciiTheme="minorEastAsia" w:eastAsiaTheme="minorEastAsia" w:hAnsiTheme="minorEastAsia"/>
                <w:sz w:val="24"/>
              </w:rPr>
              <w:t>；</w:t>
            </w:r>
            <w:r>
              <w:rPr>
                <w:rFonts w:asciiTheme="minorEastAsia" w:eastAsiaTheme="minorEastAsia" w:hAnsiTheme="minorEastAsia"/>
                <w:spacing w:val="9"/>
                <w:sz w:val="24"/>
              </w:rPr>
              <w:t>人</w:t>
            </w:r>
            <w:r>
              <w:rPr>
                <w:rFonts w:asciiTheme="minorEastAsia" w:eastAsiaTheme="minorEastAsia" w:hAnsiTheme="minorEastAsia"/>
                <w:sz w:val="24"/>
              </w:rPr>
              <w:t>。</w:t>
            </w:r>
          </w:p>
        </w:tc>
        <w:tc>
          <w:tcPr>
            <w:tcW w:w="1328" w:type="dxa"/>
            <w:tcBorders>
              <w:left w:val="nil"/>
              <w:right w:val="nil"/>
            </w:tcBorders>
          </w:tcPr>
          <w:p w:rsidR="00B97AEA" w:rsidRDefault="00B97AEA">
            <w:pPr>
              <w:rPr>
                <w:rFonts w:asciiTheme="minorEastAsia" w:eastAsiaTheme="minorEastAsia" w:hAnsiTheme="minorEastAsia"/>
              </w:rPr>
            </w:pPr>
          </w:p>
        </w:tc>
        <w:tc>
          <w:tcPr>
            <w:tcW w:w="1569" w:type="dxa"/>
            <w:tcBorders>
              <w:left w:val="nil"/>
              <w:right w:val="nil"/>
            </w:tcBorders>
          </w:tcPr>
          <w:p w:rsidR="00B97AEA" w:rsidRDefault="00B97AEA">
            <w:pPr>
              <w:rPr>
                <w:rFonts w:asciiTheme="minorEastAsia" w:eastAsiaTheme="minorEastAsia" w:hAnsiTheme="minorEastAsia"/>
              </w:rPr>
            </w:pPr>
          </w:p>
        </w:tc>
        <w:tc>
          <w:tcPr>
            <w:tcW w:w="1358" w:type="dxa"/>
            <w:tcBorders>
              <w:left w:val="nil"/>
            </w:tcBorders>
          </w:tcPr>
          <w:p w:rsidR="00B97AEA" w:rsidRDefault="00B97AEA">
            <w:pPr>
              <w:rPr>
                <w:rFonts w:asciiTheme="minorEastAsia" w:eastAsiaTheme="minorEastAsia" w:hAnsiTheme="minorEastAsia"/>
              </w:rPr>
            </w:pPr>
          </w:p>
        </w:tc>
      </w:tr>
    </w:tbl>
    <w:p w:rsidR="00B97AEA" w:rsidRDefault="00B97AEA">
      <w:pPr>
        <w:pStyle w:val="a3"/>
        <w:spacing w:before="1"/>
        <w:rPr>
          <w:rFonts w:ascii="黑体"/>
          <w:sz w:val="26"/>
        </w:rPr>
      </w:pPr>
    </w:p>
    <w:p w:rsidR="00B97AEA" w:rsidRDefault="00854307">
      <w:pPr>
        <w:pStyle w:val="a3"/>
        <w:spacing w:before="34" w:line="338" w:lineRule="auto"/>
        <w:ind w:left="331" w:right="6135"/>
        <w:rPr>
          <w:rFonts w:asciiTheme="minorEastAsia" w:eastAsiaTheme="minorEastAsia" w:hAnsiTheme="minorEastAsia"/>
          <w:lang w:eastAsia="zh-CN"/>
        </w:rPr>
      </w:pPr>
      <w:r>
        <w:rPr>
          <w:rFonts w:asciiTheme="minorEastAsia" w:eastAsiaTheme="minorEastAsia" w:hAnsiTheme="minorEastAsia"/>
          <w:spacing w:val="14"/>
          <w:lang w:eastAsia="zh-CN"/>
        </w:rPr>
        <w:t>投标</w:t>
      </w:r>
      <w:r>
        <w:rPr>
          <w:rFonts w:asciiTheme="minorEastAsia" w:eastAsiaTheme="minorEastAsia" w:hAnsiTheme="minorEastAsia"/>
          <w:spacing w:val="16"/>
          <w:lang w:eastAsia="zh-CN"/>
        </w:rPr>
        <w:t>人</w:t>
      </w:r>
      <w:r>
        <w:rPr>
          <w:rFonts w:asciiTheme="minorEastAsia" w:eastAsiaTheme="minorEastAsia" w:hAnsiTheme="minorEastAsia"/>
          <w:spacing w:val="14"/>
          <w:lang w:eastAsia="zh-CN"/>
        </w:rPr>
        <w:t>代</w:t>
      </w:r>
      <w:r>
        <w:rPr>
          <w:rFonts w:asciiTheme="minorEastAsia" w:eastAsiaTheme="minorEastAsia" w:hAnsiTheme="minorEastAsia"/>
          <w:spacing w:val="16"/>
          <w:lang w:eastAsia="zh-CN"/>
        </w:rPr>
        <w:t>表</w:t>
      </w:r>
      <w:r>
        <w:rPr>
          <w:rFonts w:asciiTheme="minorEastAsia" w:eastAsiaTheme="minorEastAsia" w:hAnsiTheme="minorEastAsia"/>
          <w:spacing w:val="13"/>
          <w:lang w:eastAsia="zh-CN"/>
        </w:rPr>
        <w:t>(</w:t>
      </w:r>
      <w:r>
        <w:rPr>
          <w:rFonts w:asciiTheme="minorEastAsia" w:eastAsiaTheme="minorEastAsia" w:hAnsiTheme="minorEastAsia"/>
          <w:spacing w:val="14"/>
          <w:lang w:eastAsia="zh-CN"/>
        </w:rPr>
        <w:t>签字</w:t>
      </w:r>
      <w:r>
        <w:rPr>
          <w:rFonts w:asciiTheme="minorEastAsia" w:eastAsiaTheme="minorEastAsia" w:hAnsiTheme="minorEastAsia"/>
          <w:spacing w:val="16"/>
          <w:lang w:eastAsia="zh-CN"/>
        </w:rPr>
        <w:t>或</w:t>
      </w:r>
      <w:r>
        <w:rPr>
          <w:rFonts w:asciiTheme="minorEastAsia" w:eastAsiaTheme="minorEastAsia" w:hAnsiTheme="minorEastAsia"/>
          <w:spacing w:val="14"/>
          <w:lang w:eastAsia="zh-CN"/>
        </w:rPr>
        <w:t>盖章</w:t>
      </w:r>
      <w:r>
        <w:rPr>
          <w:rFonts w:asciiTheme="minorEastAsia" w:eastAsiaTheme="minorEastAsia" w:hAnsiTheme="minorEastAsia"/>
          <w:spacing w:val="16"/>
          <w:lang w:eastAsia="zh-CN"/>
        </w:rPr>
        <w:t>)</w:t>
      </w:r>
      <w:r>
        <w:rPr>
          <w:rFonts w:asciiTheme="minorEastAsia" w:eastAsiaTheme="minorEastAsia" w:hAnsiTheme="minorEastAsia"/>
          <w:lang w:eastAsia="zh-CN"/>
        </w:rPr>
        <w:t>：</w:t>
      </w:r>
      <w:r>
        <w:rPr>
          <w:rFonts w:asciiTheme="minorEastAsia" w:eastAsiaTheme="minorEastAsia" w:hAnsiTheme="minorEastAsia"/>
          <w:spacing w:val="14"/>
          <w:lang w:eastAsia="zh-CN"/>
        </w:rPr>
        <w:t>投标</w:t>
      </w:r>
      <w:r>
        <w:rPr>
          <w:rFonts w:asciiTheme="minorEastAsia" w:eastAsiaTheme="minorEastAsia" w:hAnsiTheme="minorEastAsia"/>
          <w:spacing w:val="16"/>
          <w:lang w:eastAsia="zh-CN"/>
        </w:rPr>
        <w:t>人</w:t>
      </w:r>
      <w:r>
        <w:rPr>
          <w:rFonts w:asciiTheme="minorEastAsia" w:eastAsiaTheme="minorEastAsia" w:hAnsiTheme="minorEastAsia"/>
          <w:spacing w:val="14"/>
          <w:lang w:eastAsia="zh-CN"/>
        </w:rPr>
        <w:t>（公章</w:t>
      </w:r>
      <w:r>
        <w:rPr>
          <w:rFonts w:asciiTheme="minorEastAsia" w:eastAsiaTheme="minorEastAsia" w:hAnsiTheme="minorEastAsia"/>
          <w:spacing w:val="16"/>
          <w:lang w:eastAsia="zh-CN"/>
        </w:rPr>
        <w:t>）</w:t>
      </w:r>
      <w:r>
        <w:rPr>
          <w:rFonts w:asciiTheme="minorEastAsia" w:eastAsiaTheme="minorEastAsia" w:hAnsiTheme="minorEastAsia"/>
          <w:w w:val="99"/>
          <w:lang w:eastAsia="zh-CN"/>
        </w:rPr>
        <w:t>:</w:t>
      </w:r>
    </w:p>
    <w:p w:rsidR="00B97AEA" w:rsidRDefault="00854307">
      <w:pPr>
        <w:pStyle w:val="a3"/>
        <w:spacing w:before="24"/>
        <w:ind w:left="331"/>
        <w:rPr>
          <w:rFonts w:asciiTheme="minorEastAsia" w:eastAsiaTheme="minorEastAsia" w:hAnsiTheme="minorEastAsia"/>
          <w:lang w:eastAsia="zh-CN"/>
        </w:rPr>
      </w:pPr>
      <w:r>
        <w:rPr>
          <w:rFonts w:asciiTheme="minorEastAsia" w:eastAsiaTheme="minorEastAsia" w:hAnsiTheme="minorEastAsia"/>
          <w:lang w:eastAsia="zh-CN"/>
        </w:rPr>
        <w:t>日期：</w:t>
      </w:r>
    </w:p>
    <w:p w:rsidR="00B97AEA" w:rsidRDefault="00B97AEA">
      <w:pPr>
        <w:rPr>
          <w:lang w:eastAsia="zh-CN"/>
        </w:rPr>
        <w:sectPr w:rsidR="00B97AEA">
          <w:type w:val="continuous"/>
          <w:pgSz w:w="11910" w:h="16840"/>
          <w:pgMar w:top="1260" w:right="1160" w:bottom="880" w:left="1300" w:header="720" w:footer="720" w:gutter="0"/>
          <w:cols w:space="720"/>
        </w:sectPr>
      </w:pPr>
    </w:p>
    <w:p w:rsidR="00B97AEA" w:rsidRDefault="00B97AEA">
      <w:pPr>
        <w:pStyle w:val="a3"/>
        <w:spacing w:before="1"/>
        <w:rPr>
          <w:sz w:val="13"/>
          <w:lang w:eastAsia="zh-CN"/>
        </w:rPr>
      </w:pPr>
    </w:p>
    <w:p w:rsidR="00B97AEA" w:rsidRDefault="00B97AEA">
      <w:pPr>
        <w:rPr>
          <w:sz w:val="13"/>
          <w:lang w:eastAsia="zh-CN"/>
        </w:rPr>
        <w:sectPr w:rsidR="00B97AEA">
          <w:footerReference w:type="default" r:id="rId21"/>
          <w:pgSz w:w="11910" w:h="16840"/>
          <w:pgMar w:top="1260" w:right="1220" w:bottom="880" w:left="1340" w:header="918" w:footer="686" w:gutter="0"/>
          <w:pgNumType w:start="50"/>
          <w:cols w:space="720"/>
        </w:sectPr>
      </w:pPr>
    </w:p>
    <w:p w:rsidR="00B97AEA" w:rsidRDefault="00854307">
      <w:pPr>
        <w:pStyle w:val="a3"/>
        <w:spacing w:before="26"/>
        <w:ind w:left="291"/>
        <w:rPr>
          <w:rFonts w:ascii="黑体" w:eastAsia="黑体"/>
          <w:lang w:eastAsia="zh-CN"/>
        </w:rPr>
      </w:pPr>
      <w:bookmarkStart w:id="51" w:name="附件11"/>
      <w:bookmarkEnd w:id="51"/>
      <w:r>
        <w:rPr>
          <w:rFonts w:ascii="黑体" w:eastAsia="黑体" w:hint="eastAsia"/>
          <w:lang w:eastAsia="zh-CN"/>
        </w:rPr>
        <w:lastRenderedPageBreak/>
        <w:t>附件</w:t>
      </w:r>
      <w:r>
        <w:rPr>
          <w:rFonts w:ascii="黑体" w:eastAsia="黑体" w:hint="eastAsia"/>
          <w:spacing w:val="-60"/>
          <w:lang w:eastAsia="zh-CN"/>
        </w:rPr>
        <w:t xml:space="preserve"> </w:t>
      </w:r>
      <w:r>
        <w:rPr>
          <w:rFonts w:ascii="黑体" w:eastAsia="黑体" w:hint="eastAsia"/>
          <w:lang w:eastAsia="zh-CN"/>
        </w:rPr>
        <w:t>10</w:t>
      </w:r>
    </w:p>
    <w:p w:rsidR="00B97AEA" w:rsidRDefault="00854307">
      <w:pPr>
        <w:pStyle w:val="a3"/>
        <w:spacing w:before="10"/>
        <w:rPr>
          <w:rFonts w:ascii="黑体"/>
          <w:lang w:eastAsia="zh-CN"/>
        </w:rPr>
      </w:pPr>
      <w:r>
        <w:rPr>
          <w:lang w:eastAsia="zh-CN"/>
        </w:rPr>
        <w:br w:type="column"/>
      </w:r>
    </w:p>
    <w:p w:rsidR="00B97AEA" w:rsidRDefault="00854307">
      <w:pPr>
        <w:ind w:left="291"/>
        <w:rPr>
          <w:rFonts w:ascii="黑体" w:eastAsia="黑体"/>
          <w:sz w:val="32"/>
          <w:lang w:eastAsia="zh-CN"/>
        </w:rPr>
      </w:pPr>
      <w:r>
        <w:rPr>
          <w:rFonts w:ascii="Times New Roman" w:eastAsia="Times New Roman"/>
          <w:sz w:val="32"/>
          <w:lang w:eastAsia="zh-CN"/>
        </w:rPr>
        <w:t>201</w:t>
      </w:r>
      <w:r>
        <w:rPr>
          <w:rFonts w:ascii="Times New Roman" w:eastAsiaTheme="minorEastAsia" w:hint="eastAsia"/>
          <w:sz w:val="32"/>
          <w:lang w:eastAsia="zh-CN"/>
        </w:rPr>
        <w:t>7</w:t>
      </w:r>
      <w:r>
        <w:rPr>
          <w:rFonts w:ascii="黑体" w:eastAsia="黑体" w:hint="eastAsia"/>
          <w:sz w:val="32"/>
          <w:lang w:eastAsia="zh-CN"/>
        </w:rPr>
        <w:t>年</w:t>
      </w:r>
      <w:r>
        <w:rPr>
          <w:rFonts w:ascii="Times New Roman" w:eastAsia="Times New Roman"/>
          <w:sz w:val="32"/>
          <w:lang w:eastAsia="zh-CN"/>
        </w:rPr>
        <w:t>1</w:t>
      </w:r>
      <w:r>
        <w:rPr>
          <w:rFonts w:ascii="黑体" w:eastAsia="黑体" w:hint="eastAsia"/>
          <w:sz w:val="32"/>
          <w:lang w:eastAsia="zh-CN"/>
        </w:rPr>
        <w:t>月</w:t>
      </w:r>
      <w:r>
        <w:rPr>
          <w:rFonts w:ascii="Times New Roman" w:eastAsia="Times New Roman"/>
          <w:sz w:val="32"/>
          <w:lang w:eastAsia="zh-CN"/>
        </w:rPr>
        <w:t>1</w:t>
      </w:r>
      <w:r>
        <w:rPr>
          <w:rFonts w:ascii="黑体" w:eastAsia="黑体" w:hint="eastAsia"/>
          <w:sz w:val="32"/>
          <w:lang w:eastAsia="zh-CN"/>
        </w:rPr>
        <w:t>日以来同类项目业绩情况表</w:t>
      </w:r>
    </w:p>
    <w:p w:rsidR="00B97AEA" w:rsidRDefault="00B97AEA">
      <w:pPr>
        <w:rPr>
          <w:rFonts w:ascii="黑体" w:eastAsia="黑体"/>
          <w:sz w:val="32"/>
          <w:lang w:eastAsia="zh-CN"/>
        </w:rPr>
        <w:sectPr w:rsidR="00B97AEA">
          <w:type w:val="continuous"/>
          <w:pgSz w:w="11910" w:h="16840"/>
          <w:pgMar w:top="1260" w:right="1220" w:bottom="880" w:left="1340" w:header="720" w:footer="720" w:gutter="0"/>
          <w:cols w:num="2" w:space="720" w:equalWidth="0">
            <w:col w:w="1073" w:space="588"/>
            <w:col w:w="7689"/>
          </w:cols>
        </w:sectPr>
      </w:pPr>
    </w:p>
    <w:p w:rsidR="00B97AEA" w:rsidRDefault="00B97AEA">
      <w:pPr>
        <w:pStyle w:val="a3"/>
        <w:spacing w:before="12"/>
        <w:rPr>
          <w:rFonts w:ascii="黑体"/>
          <w:sz w:val="21"/>
          <w:lang w:eastAsia="zh-CN"/>
        </w:rPr>
      </w:pPr>
    </w:p>
    <w:p w:rsidR="00B97AEA" w:rsidRDefault="00854307">
      <w:pPr>
        <w:pStyle w:val="a3"/>
        <w:spacing w:before="56" w:after="6" w:line="312" w:lineRule="exact"/>
        <w:ind w:left="291" w:right="7617"/>
        <w:rPr>
          <w:rFonts w:asciiTheme="minorEastAsia" w:eastAsiaTheme="minorEastAsia" w:hAnsiTheme="minorEastAsia"/>
          <w:lang w:eastAsia="zh-CN"/>
        </w:rPr>
      </w:pPr>
      <w:bookmarkStart w:id="52" w:name="投标人名称：__________________________________"/>
      <w:bookmarkEnd w:id="52"/>
      <w:r>
        <w:rPr>
          <w:rFonts w:asciiTheme="minorEastAsia" w:eastAsiaTheme="minorEastAsia" w:hAnsiTheme="minorEastAsia"/>
          <w:lang w:eastAsia="zh-CN"/>
        </w:rPr>
        <w:t>投标人名称：</w:t>
      </w:r>
      <w:bookmarkStart w:id="53" w:name="招标编号："/>
      <w:bookmarkEnd w:id="53"/>
      <w:r>
        <w:rPr>
          <w:rFonts w:asciiTheme="minorEastAsia" w:eastAsiaTheme="minorEastAsia" w:hAnsiTheme="minorEastAsia"/>
          <w:lang w:eastAsia="zh-CN"/>
        </w:rPr>
        <w:t>招标编号：</w:t>
      </w:r>
    </w:p>
    <w:tbl>
      <w:tblPr>
        <w:tblStyle w:val="TableNormal"/>
        <w:tblW w:w="9115"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8"/>
        <w:gridCol w:w="1772"/>
        <w:gridCol w:w="1290"/>
        <w:gridCol w:w="1262"/>
        <w:gridCol w:w="1729"/>
        <w:gridCol w:w="1054"/>
        <w:gridCol w:w="1310"/>
      </w:tblGrid>
      <w:tr w:rsidR="00B97AEA">
        <w:trPr>
          <w:trHeight w:hRule="exact" w:val="654"/>
        </w:trPr>
        <w:tc>
          <w:tcPr>
            <w:tcW w:w="698" w:type="dxa"/>
          </w:tcPr>
          <w:p w:rsidR="00B97AEA" w:rsidRDefault="00854307">
            <w:pPr>
              <w:pStyle w:val="TableParagraph"/>
              <w:spacing w:before="128"/>
              <w:ind w:left="103"/>
              <w:rPr>
                <w:rFonts w:asciiTheme="minorEastAsia" w:eastAsiaTheme="minorEastAsia" w:hAnsiTheme="minorEastAsia"/>
                <w:sz w:val="24"/>
              </w:rPr>
            </w:pPr>
            <w:r>
              <w:rPr>
                <w:rFonts w:asciiTheme="minorEastAsia" w:eastAsiaTheme="minorEastAsia" w:hAnsiTheme="minorEastAsia"/>
                <w:sz w:val="24"/>
              </w:rPr>
              <w:t>序号</w:t>
            </w:r>
          </w:p>
        </w:tc>
        <w:tc>
          <w:tcPr>
            <w:tcW w:w="1772" w:type="dxa"/>
          </w:tcPr>
          <w:p w:rsidR="00B97AEA" w:rsidRDefault="00854307">
            <w:pPr>
              <w:pStyle w:val="TableParagraph"/>
              <w:spacing w:before="128"/>
              <w:ind w:left="401"/>
              <w:rPr>
                <w:rFonts w:asciiTheme="minorEastAsia" w:eastAsiaTheme="minorEastAsia" w:hAnsiTheme="minorEastAsia"/>
                <w:sz w:val="24"/>
              </w:rPr>
            </w:pPr>
            <w:r>
              <w:rPr>
                <w:rFonts w:asciiTheme="minorEastAsia" w:eastAsiaTheme="minorEastAsia" w:hAnsiTheme="minorEastAsia"/>
                <w:sz w:val="24"/>
              </w:rPr>
              <w:t>项目名称</w:t>
            </w:r>
          </w:p>
        </w:tc>
        <w:tc>
          <w:tcPr>
            <w:tcW w:w="1290" w:type="dxa"/>
          </w:tcPr>
          <w:p w:rsidR="00B97AEA" w:rsidRDefault="00854307">
            <w:pPr>
              <w:pStyle w:val="TableParagraph"/>
              <w:spacing w:line="284" w:lineRule="exact"/>
              <w:ind w:left="140" w:right="139"/>
              <w:jc w:val="center"/>
              <w:rPr>
                <w:rFonts w:asciiTheme="minorEastAsia" w:eastAsiaTheme="minorEastAsia" w:hAnsiTheme="minorEastAsia"/>
                <w:sz w:val="24"/>
              </w:rPr>
            </w:pPr>
            <w:r>
              <w:rPr>
                <w:rFonts w:asciiTheme="minorEastAsia" w:eastAsiaTheme="minorEastAsia" w:hAnsiTheme="minorEastAsia"/>
                <w:sz w:val="24"/>
              </w:rPr>
              <w:t>合同金额</w:t>
            </w:r>
          </w:p>
          <w:p w:rsidR="00B97AEA" w:rsidRDefault="00854307">
            <w:pPr>
              <w:pStyle w:val="TableParagraph"/>
              <w:spacing w:line="312" w:lineRule="exact"/>
              <w:ind w:left="140" w:right="139"/>
              <w:jc w:val="center"/>
              <w:rPr>
                <w:rFonts w:asciiTheme="minorEastAsia" w:eastAsiaTheme="minorEastAsia" w:hAnsiTheme="minorEastAsia"/>
                <w:sz w:val="24"/>
              </w:rPr>
            </w:pPr>
            <w:r>
              <w:rPr>
                <w:rFonts w:asciiTheme="minorEastAsia" w:eastAsiaTheme="minorEastAsia" w:hAnsiTheme="minorEastAsia"/>
                <w:sz w:val="24"/>
              </w:rPr>
              <w:t>（元）</w:t>
            </w:r>
          </w:p>
        </w:tc>
        <w:tc>
          <w:tcPr>
            <w:tcW w:w="1262" w:type="dxa"/>
          </w:tcPr>
          <w:p w:rsidR="00B97AEA" w:rsidRDefault="00854307">
            <w:pPr>
              <w:pStyle w:val="TableParagraph"/>
              <w:spacing w:before="5" w:line="310" w:lineRule="exact"/>
              <w:ind w:left="385" w:right="145" w:hanging="240"/>
              <w:rPr>
                <w:rFonts w:asciiTheme="minorEastAsia" w:eastAsiaTheme="minorEastAsia" w:hAnsiTheme="minorEastAsia"/>
                <w:sz w:val="24"/>
              </w:rPr>
            </w:pPr>
            <w:r>
              <w:rPr>
                <w:rFonts w:asciiTheme="minorEastAsia" w:eastAsiaTheme="minorEastAsia" w:hAnsiTheme="minorEastAsia"/>
                <w:sz w:val="24"/>
              </w:rPr>
              <w:t>合同签订时间</w:t>
            </w:r>
          </w:p>
        </w:tc>
        <w:tc>
          <w:tcPr>
            <w:tcW w:w="1729" w:type="dxa"/>
          </w:tcPr>
          <w:p w:rsidR="00B97AEA" w:rsidRDefault="00854307">
            <w:pPr>
              <w:pStyle w:val="TableParagraph"/>
              <w:spacing w:line="284" w:lineRule="exact"/>
              <w:ind w:left="119" w:right="119"/>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采购单位</w:t>
            </w:r>
          </w:p>
          <w:p w:rsidR="00B97AEA" w:rsidRDefault="00854307">
            <w:pPr>
              <w:pStyle w:val="TableParagraph"/>
              <w:spacing w:line="312" w:lineRule="exact"/>
              <w:ind w:left="119" w:right="119"/>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（甲方）名称</w:t>
            </w:r>
          </w:p>
        </w:tc>
        <w:tc>
          <w:tcPr>
            <w:tcW w:w="1054" w:type="dxa"/>
          </w:tcPr>
          <w:p w:rsidR="00B97AEA" w:rsidRDefault="00854307">
            <w:pPr>
              <w:pStyle w:val="TableParagraph"/>
              <w:spacing w:before="128"/>
              <w:ind w:left="161"/>
              <w:rPr>
                <w:rFonts w:asciiTheme="minorEastAsia" w:eastAsiaTheme="minorEastAsia" w:hAnsiTheme="minorEastAsia"/>
                <w:sz w:val="24"/>
              </w:rPr>
            </w:pPr>
            <w:r>
              <w:rPr>
                <w:rFonts w:asciiTheme="minorEastAsia" w:eastAsiaTheme="minorEastAsia" w:hAnsiTheme="minorEastAsia"/>
                <w:sz w:val="24"/>
              </w:rPr>
              <w:t>联系人</w:t>
            </w:r>
          </w:p>
        </w:tc>
        <w:tc>
          <w:tcPr>
            <w:tcW w:w="1310" w:type="dxa"/>
          </w:tcPr>
          <w:p w:rsidR="00B97AEA" w:rsidRDefault="00854307">
            <w:pPr>
              <w:pStyle w:val="TableParagraph"/>
              <w:spacing w:before="128"/>
              <w:ind w:left="170"/>
              <w:rPr>
                <w:rFonts w:asciiTheme="minorEastAsia" w:eastAsiaTheme="minorEastAsia" w:hAnsiTheme="minorEastAsia"/>
                <w:sz w:val="24"/>
              </w:rPr>
            </w:pPr>
            <w:r>
              <w:rPr>
                <w:rFonts w:asciiTheme="minorEastAsia" w:eastAsiaTheme="minorEastAsia" w:hAnsiTheme="minorEastAsia"/>
                <w:sz w:val="24"/>
              </w:rPr>
              <w:t>联系方式</w:t>
            </w:r>
          </w:p>
        </w:tc>
      </w:tr>
      <w:tr w:rsidR="00B97AEA">
        <w:trPr>
          <w:trHeight w:hRule="exact" w:val="775"/>
        </w:trPr>
        <w:tc>
          <w:tcPr>
            <w:tcW w:w="698" w:type="dxa"/>
          </w:tcPr>
          <w:p w:rsidR="00B97AEA" w:rsidRDefault="00B97AEA">
            <w:pPr>
              <w:rPr>
                <w:rFonts w:asciiTheme="minorEastAsia" w:eastAsiaTheme="minorEastAsia" w:hAnsiTheme="minorEastAsia"/>
              </w:rPr>
            </w:pPr>
          </w:p>
        </w:tc>
        <w:tc>
          <w:tcPr>
            <w:tcW w:w="1772" w:type="dxa"/>
          </w:tcPr>
          <w:p w:rsidR="00B97AEA" w:rsidRDefault="00B97AEA">
            <w:pPr>
              <w:rPr>
                <w:rFonts w:asciiTheme="minorEastAsia" w:eastAsiaTheme="minorEastAsia" w:hAnsiTheme="minorEastAsia"/>
              </w:rPr>
            </w:pPr>
          </w:p>
        </w:tc>
        <w:tc>
          <w:tcPr>
            <w:tcW w:w="1290" w:type="dxa"/>
          </w:tcPr>
          <w:p w:rsidR="00B97AEA" w:rsidRDefault="00B97AEA">
            <w:pPr>
              <w:rPr>
                <w:rFonts w:asciiTheme="minorEastAsia" w:eastAsiaTheme="minorEastAsia" w:hAnsiTheme="minorEastAsia"/>
              </w:rPr>
            </w:pPr>
          </w:p>
        </w:tc>
        <w:tc>
          <w:tcPr>
            <w:tcW w:w="1262" w:type="dxa"/>
          </w:tcPr>
          <w:p w:rsidR="00B97AEA" w:rsidRDefault="00B97AEA">
            <w:pPr>
              <w:rPr>
                <w:rFonts w:asciiTheme="minorEastAsia" w:eastAsiaTheme="minorEastAsia" w:hAnsiTheme="minorEastAsia"/>
              </w:rPr>
            </w:pPr>
          </w:p>
        </w:tc>
        <w:tc>
          <w:tcPr>
            <w:tcW w:w="1729" w:type="dxa"/>
          </w:tcPr>
          <w:p w:rsidR="00B97AEA" w:rsidRDefault="00B97AEA">
            <w:pPr>
              <w:rPr>
                <w:rFonts w:asciiTheme="minorEastAsia" w:eastAsiaTheme="minorEastAsia" w:hAnsiTheme="minorEastAsia"/>
              </w:rPr>
            </w:pPr>
          </w:p>
        </w:tc>
        <w:tc>
          <w:tcPr>
            <w:tcW w:w="1054" w:type="dxa"/>
          </w:tcPr>
          <w:p w:rsidR="00B97AEA" w:rsidRDefault="00B97AEA">
            <w:pPr>
              <w:rPr>
                <w:rFonts w:asciiTheme="minorEastAsia" w:eastAsiaTheme="minorEastAsia" w:hAnsiTheme="minorEastAsia"/>
              </w:rPr>
            </w:pPr>
          </w:p>
        </w:tc>
        <w:tc>
          <w:tcPr>
            <w:tcW w:w="1310" w:type="dxa"/>
          </w:tcPr>
          <w:p w:rsidR="00B97AEA" w:rsidRDefault="00B97AEA">
            <w:pPr>
              <w:rPr>
                <w:rFonts w:asciiTheme="minorEastAsia" w:eastAsiaTheme="minorEastAsia" w:hAnsiTheme="minorEastAsia"/>
              </w:rPr>
            </w:pPr>
          </w:p>
        </w:tc>
      </w:tr>
      <w:tr w:rsidR="00B97AEA">
        <w:trPr>
          <w:trHeight w:hRule="exact" w:val="775"/>
        </w:trPr>
        <w:tc>
          <w:tcPr>
            <w:tcW w:w="698" w:type="dxa"/>
          </w:tcPr>
          <w:p w:rsidR="00B97AEA" w:rsidRDefault="00B97AEA">
            <w:pPr>
              <w:rPr>
                <w:rFonts w:asciiTheme="minorEastAsia" w:eastAsiaTheme="minorEastAsia" w:hAnsiTheme="minorEastAsia"/>
              </w:rPr>
            </w:pPr>
          </w:p>
        </w:tc>
        <w:tc>
          <w:tcPr>
            <w:tcW w:w="1772" w:type="dxa"/>
          </w:tcPr>
          <w:p w:rsidR="00B97AEA" w:rsidRDefault="00B97AEA">
            <w:pPr>
              <w:rPr>
                <w:rFonts w:asciiTheme="minorEastAsia" w:eastAsiaTheme="minorEastAsia" w:hAnsiTheme="minorEastAsia"/>
              </w:rPr>
            </w:pPr>
          </w:p>
        </w:tc>
        <w:tc>
          <w:tcPr>
            <w:tcW w:w="1290" w:type="dxa"/>
          </w:tcPr>
          <w:p w:rsidR="00B97AEA" w:rsidRDefault="00B97AEA">
            <w:pPr>
              <w:rPr>
                <w:rFonts w:asciiTheme="minorEastAsia" w:eastAsiaTheme="minorEastAsia" w:hAnsiTheme="minorEastAsia"/>
              </w:rPr>
            </w:pPr>
          </w:p>
        </w:tc>
        <w:tc>
          <w:tcPr>
            <w:tcW w:w="1262" w:type="dxa"/>
          </w:tcPr>
          <w:p w:rsidR="00B97AEA" w:rsidRDefault="00B97AEA">
            <w:pPr>
              <w:rPr>
                <w:rFonts w:asciiTheme="minorEastAsia" w:eastAsiaTheme="minorEastAsia" w:hAnsiTheme="minorEastAsia"/>
              </w:rPr>
            </w:pPr>
          </w:p>
        </w:tc>
        <w:tc>
          <w:tcPr>
            <w:tcW w:w="1729" w:type="dxa"/>
          </w:tcPr>
          <w:p w:rsidR="00B97AEA" w:rsidRDefault="00B97AEA">
            <w:pPr>
              <w:rPr>
                <w:rFonts w:asciiTheme="minorEastAsia" w:eastAsiaTheme="minorEastAsia" w:hAnsiTheme="minorEastAsia"/>
              </w:rPr>
            </w:pPr>
          </w:p>
        </w:tc>
        <w:tc>
          <w:tcPr>
            <w:tcW w:w="1054" w:type="dxa"/>
          </w:tcPr>
          <w:p w:rsidR="00B97AEA" w:rsidRDefault="00B97AEA">
            <w:pPr>
              <w:rPr>
                <w:rFonts w:asciiTheme="minorEastAsia" w:eastAsiaTheme="minorEastAsia" w:hAnsiTheme="minorEastAsia"/>
              </w:rPr>
            </w:pPr>
          </w:p>
        </w:tc>
        <w:tc>
          <w:tcPr>
            <w:tcW w:w="1310" w:type="dxa"/>
          </w:tcPr>
          <w:p w:rsidR="00B97AEA" w:rsidRDefault="00B97AEA">
            <w:pPr>
              <w:rPr>
                <w:rFonts w:asciiTheme="minorEastAsia" w:eastAsiaTheme="minorEastAsia" w:hAnsiTheme="minorEastAsia"/>
              </w:rPr>
            </w:pPr>
          </w:p>
        </w:tc>
      </w:tr>
      <w:tr w:rsidR="00B97AEA">
        <w:trPr>
          <w:trHeight w:hRule="exact" w:val="775"/>
        </w:trPr>
        <w:tc>
          <w:tcPr>
            <w:tcW w:w="698" w:type="dxa"/>
          </w:tcPr>
          <w:p w:rsidR="00B97AEA" w:rsidRDefault="00B97AEA">
            <w:pPr>
              <w:rPr>
                <w:rFonts w:asciiTheme="minorEastAsia" w:eastAsiaTheme="minorEastAsia" w:hAnsiTheme="minorEastAsia"/>
              </w:rPr>
            </w:pPr>
          </w:p>
        </w:tc>
        <w:tc>
          <w:tcPr>
            <w:tcW w:w="1772" w:type="dxa"/>
          </w:tcPr>
          <w:p w:rsidR="00B97AEA" w:rsidRDefault="00B97AEA">
            <w:pPr>
              <w:rPr>
                <w:rFonts w:asciiTheme="minorEastAsia" w:eastAsiaTheme="minorEastAsia" w:hAnsiTheme="minorEastAsia"/>
              </w:rPr>
            </w:pPr>
          </w:p>
        </w:tc>
        <w:tc>
          <w:tcPr>
            <w:tcW w:w="1290" w:type="dxa"/>
          </w:tcPr>
          <w:p w:rsidR="00B97AEA" w:rsidRDefault="00B97AEA">
            <w:pPr>
              <w:rPr>
                <w:rFonts w:asciiTheme="minorEastAsia" w:eastAsiaTheme="minorEastAsia" w:hAnsiTheme="minorEastAsia"/>
              </w:rPr>
            </w:pPr>
          </w:p>
        </w:tc>
        <w:tc>
          <w:tcPr>
            <w:tcW w:w="1262" w:type="dxa"/>
          </w:tcPr>
          <w:p w:rsidR="00B97AEA" w:rsidRDefault="00B97AEA">
            <w:pPr>
              <w:rPr>
                <w:rFonts w:asciiTheme="minorEastAsia" w:eastAsiaTheme="minorEastAsia" w:hAnsiTheme="minorEastAsia"/>
              </w:rPr>
            </w:pPr>
          </w:p>
        </w:tc>
        <w:tc>
          <w:tcPr>
            <w:tcW w:w="1729" w:type="dxa"/>
          </w:tcPr>
          <w:p w:rsidR="00B97AEA" w:rsidRDefault="00B97AEA">
            <w:pPr>
              <w:rPr>
                <w:rFonts w:asciiTheme="minorEastAsia" w:eastAsiaTheme="minorEastAsia" w:hAnsiTheme="minorEastAsia"/>
              </w:rPr>
            </w:pPr>
          </w:p>
        </w:tc>
        <w:tc>
          <w:tcPr>
            <w:tcW w:w="1054" w:type="dxa"/>
          </w:tcPr>
          <w:p w:rsidR="00B97AEA" w:rsidRDefault="00B97AEA">
            <w:pPr>
              <w:rPr>
                <w:rFonts w:asciiTheme="minorEastAsia" w:eastAsiaTheme="minorEastAsia" w:hAnsiTheme="minorEastAsia"/>
              </w:rPr>
            </w:pPr>
          </w:p>
        </w:tc>
        <w:tc>
          <w:tcPr>
            <w:tcW w:w="1310" w:type="dxa"/>
          </w:tcPr>
          <w:p w:rsidR="00B97AEA" w:rsidRDefault="00B97AEA">
            <w:pPr>
              <w:rPr>
                <w:rFonts w:asciiTheme="minorEastAsia" w:eastAsiaTheme="minorEastAsia" w:hAnsiTheme="minorEastAsia"/>
              </w:rPr>
            </w:pPr>
          </w:p>
        </w:tc>
      </w:tr>
      <w:tr w:rsidR="00B97AEA">
        <w:trPr>
          <w:trHeight w:hRule="exact" w:val="775"/>
        </w:trPr>
        <w:tc>
          <w:tcPr>
            <w:tcW w:w="698" w:type="dxa"/>
          </w:tcPr>
          <w:p w:rsidR="00B97AEA" w:rsidRDefault="00B97AEA">
            <w:pPr>
              <w:rPr>
                <w:rFonts w:asciiTheme="minorEastAsia" w:eastAsiaTheme="minorEastAsia" w:hAnsiTheme="minorEastAsia"/>
              </w:rPr>
            </w:pPr>
          </w:p>
        </w:tc>
        <w:tc>
          <w:tcPr>
            <w:tcW w:w="1772" w:type="dxa"/>
          </w:tcPr>
          <w:p w:rsidR="00B97AEA" w:rsidRDefault="00B97AEA">
            <w:pPr>
              <w:rPr>
                <w:rFonts w:asciiTheme="minorEastAsia" w:eastAsiaTheme="minorEastAsia" w:hAnsiTheme="minorEastAsia"/>
              </w:rPr>
            </w:pPr>
          </w:p>
        </w:tc>
        <w:tc>
          <w:tcPr>
            <w:tcW w:w="1290" w:type="dxa"/>
          </w:tcPr>
          <w:p w:rsidR="00B97AEA" w:rsidRDefault="00B97AEA">
            <w:pPr>
              <w:rPr>
                <w:rFonts w:asciiTheme="minorEastAsia" w:eastAsiaTheme="minorEastAsia" w:hAnsiTheme="minorEastAsia"/>
              </w:rPr>
            </w:pPr>
          </w:p>
        </w:tc>
        <w:tc>
          <w:tcPr>
            <w:tcW w:w="1262" w:type="dxa"/>
          </w:tcPr>
          <w:p w:rsidR="00B97AEA" w:rsidRDefault="00B97AEA">
            <w:pPr>
              <w:rPr>
                <w:rFonts w:asciiTheme="minorEastAsia" w:eastAsiaTheme="minorEastAsia" w:hAnsiTheme="minorEastAsia"/>
              </w:rPr>
            </w:pPr>
          </w:p>
        </w:tc>
        <w:tc>
          <w:tcPr>
            <w:tcW w:w="1729" w:type="dxa"/>
          </w:tcPr>
          <w:p w:rsidR="00B97AEA" w:rsidRDefault="00B97AEA">
            <w:pPr>
              <w:rPr>
                <w:rFonts w:asciiTheme="minorEastAsia" w:eastAsiaTheme="minorEastAsia" w:hAnsiTheme="minorEastAsia"/>
              </w:rPr>
            </w:pPr>
          </w:p>
        </w:tc>
        <w:tc>
          <w:tcPr>
            <w:tcW w:w="1054" w:type="dxa"/>
          </w:tcPr>
          <w:p w:rsidR="00B97AEA" w:rsidRDefault="00B97AEA">
            <w:pPr>
              <w:rPr>
                <w:rFonts w:asciiTheme="minorEastAsia" w:eastAsiaTheme="minorEastAsia" w:hAnsiTheme="minorEastAsia"/>
              </w:rPr>
            </w:pPr>
          </w:p>
        </w:tc>
        <w:tc>
          <w:tcPr>
            <w:tcW w:w="1310" w:type="dxa"/>
          </w:tcPr>
          <w:p w:rsidR="00B97AEA" w:rsidRDefault="00B97AEA">
            <w:pPr>
              <w:rPr>
                <w:rFonts w:asciiTheme="minorEastAsia" w:eastAsiaTheme="minorEastAsia" w:hAnsiTheme="minorEastAsia"/>
              </w:rPr>
            </w:pPr>
          </w:p>
        </w:tc>
      </w:tr>
      <w:tr w:rsidR="00B97AEA">
        <w:trPr>
          <w:trHeight w:hRule="exact" w:val="775"/>
        </w:trPr>
        <w:tc>
          <w:tcPr>
            <w:tcW w:w="698" w:type="dxa"/>
          </w:tcPr>
          <w:p w:rsidR="00B97AEA" w:rsidRDefault="00B97AEA">
            <w:pPr>
              <w:rPr>
                <w:rFonts w:asciiTheme="minorEastAsia" w:eastAsiaTheme="minorEastAsia" w:hAnsiTheme="minorEastAsia"/>
              </w:rPr>
            </w:pPr>
          </w:p>
        </w:tc>
        <w:tc>
          <w:tcPr>
            <w:tcW w:w="1772" w:type="dxa"/>
          </w:tcPr>
          <w:p w:rsidR="00B97AEA" w:rsidRDefault="00B97AEA">
            <w:pPr>
              <w:rPr>
                <w:rFonts w:asciiTheme="minorEastAsia" w:eastAsiaTheme="minorEastAsia" w:hAnsiTheme="minorEastAsia"/>
              </w:rPr>
            </w:pPr>
          </w:p>
        </w:tc>
        <w:tc>
          <w:tcPr>
            <w:tcW w:w="1290" w:type="dxa"/>
          </w:tcPr>
          <w:p w:rsidR="00B97AEA" w:rsidRDefault="00B97AEA">
            <w:pPr>
              <w:rPr>
                <w:rFonts w:asciiTheme="minorEastAsia" w:eastAsiaTheme="minorEastAsia" w:hAnsiTheme="minorEastAsia"/>
              </w:rPr>
            </w:pPr>
          </w:p>
        </w:tc>
        <w:tc>
          <w:tcPr>
            <w:tcW w:w="1262" w:type="dxa"/>
          </w:tcPr>
          <w:p w:rsidR="00B97AEA" w:rsidRDefault="00B97AEA">
            <w:pPr>
              <w:rPr>
                <w:rFonts w:asciiTheme="minorEastAsia" w:eastAsiaTheme="minorEastAsia" w:hAnsiTheme="minorEastAsia"/>
              </w:rPr>
            </w:pPr>
          </w:p>
        </w:tc>
        <w:tc>
          <w:tcPr>
            <w:tcW w:w="1729" w:type="dxa"/>
          </w:tcPr>
          <w:p w:rsidR="00B97AEA" w:rsidRDefault="00B97AEA">
            <w:pPr>
              <w:rPr>
                <w:rFonts w:asciiTheme="minorEastAsia" w:eastAsiaTheme="minorEastAsia" w:hAnsiTheme="minorEastAsia"/>
              </w:rPr>
            </w:pPr>
          </w:p>
        </w:tc>
        <w:tc>
          <w:tcPr>
            <w:tcW w:w="1054" w:type="dxa"/>
          </w:tcPr>
          <w:p w:rsidR="00B97AEA" w:rsidRDefault="00B97AEA">
            <w:pPr>
              <w:rPr>
                <w:rFonts w:asciiTheme="minorEastAsia" w:eastAsiaTheme="minorEastAsia" w:hAnsiTheme="minorEastAsia"/>
              </w:rPr>
            </w:pPr>
          </w:p>
        </w:tc>
        <w:tc>
          <w:tcPr>
            <w:tcW w:w="1310" w:type="dxa"/>
          </w:tcPr>
          <w:p w:rsidR="00B97AEA" w:rsidRDefault="00B97AEA">
            <w:pPr>
              <w:rPr>
                <w:rFonts w:asciiTheme="minorEastAsia" w:eastAsiaTheme="minorEastAsia" w:hAnsiTheme="minorEastAsia"/>
              </w:rPr>
            </w:pPr>
          </w:p>
        </w:tc>
      </w:tr>
      <w:tr w:rsidR="00B97AEA">
        <w:trPr>
          <w:trHeight w:hRule="exact" w:val="775"/>
        </w:trPr>
        <w:tc>
          <w:tcPr>
            <w:tcW w:w="698" w:type="dxa"/>
          </w:tcPr>
          <w:p w:rsidR="00B97AEA" w:rsidRDefault="00B97AEA">
            <w:pPr>
              <w:rPr>
                <w:rFonts w:asciiTheme="minorEastAsia" w:eastAsiaTheme="minorEastAsia" w:hAnsiTheme="minorEastAsia"/>
              </w:rPr>
            </w:pPr>
          </w:p>
        </w:tc>
        <w:tc>
          <w:tcPr>
            <w:tcW w:w="1772" w:type="dxa"/>
          </w:tcPr>
          <w:p w:rsidR="00B97AEA" w:rsidRDefault="00B97AEA">
            <w:pPr>
              <w:rPr>
                <w:rFonts w:asciiTheme="minorEastAsia" w:eastAsiaTheme="minorEastAsia" w:hAnsiTheme="minorEastAsia"/>
              </w:rPr>
            </w:pPr>
          </w:p>
        </w:tc>
        <w:tc>
          <w:tcPr>
            <w:tcW w:w="1290" w:type="dxa"/>
          </w:tcPr>
          <w:p w:rsidR="00B97AEA" w:rsidRDefault="00B97AEA">
            <w:pPr>
              <w:rPr>
                <w:rFonts w:asciiTheme="minorEastAsia" w:eastAsiaTheme="minorEastAsia" w:hAnsiTheme="minorEastAsia"/>
              </w:rPr>
            </w:pPr>
          </w:p>
        </w:tc>
        <w:tc>
          <w:tcPr>
            <w:tcW w:w="1262" w:type="dxa"/>
          </w:tcPr>
          <w:p w:rsidR="00B97AEA" w:rsidRDefault="00B97AEA">
            <w:pPr>
              <w:rPr>
                <w:rFonts w:asciiTheme="minorEastAsia" w:eastAsiaTheme="minorEastAsia" w:hAnsiTheme="minorEastAsia"/>
              </w:rPr>
            </w:pPr>
          </w:p>
        </w:tc>
        <w:tc>
          <w:tcPr>
            <w:tcW w:w="1729" w:type="dxa"/>
          </w:tcPr>
          <w:p w:rsidR="00B97AEA" w:rsidRDefault="00B97AEA">
            <w:pPr>
              <w:rPr>
                <w:rFonts w:asciiTheme="minorEastAsia" w:eastAsiaTheme="minorEastAsia" w:hAnsiTheme="minorEastAsia"/>
              </w:rPr>
            </w:pPr>
          </w:p>
        </w:tc>
        <w:tc>
          <w:tcPr>
            <w:tcW w:w="1054" w:type="dxa"/>
          </w:tcPr>
          <w:p w:rsidR="00B97AEA" w:rsidRDefault="00B97AEA">
            <w:pPr>
              <w:rPr>
                <w:rFonts w:asciiTheme="minorEastAsia" w:eastAsiaTheme="minorEastAsia" w:hAnsiTheme="minorEastAsia"/>
              </w:rPr>
            </w:pPr>
          </w:p>
        </w:tc>
        <w:tc>
          <w:tcPr>
            <w:tcW w:w="1310" w:type="dxa"/>
          </w:tcPr>
          <w:p w:rsidR="00B97AEA" w:rsidRDefault="00B97AEA">
            <w:pPr>
              <w:rPr>
                <w:rFonts w:asciiTheme="minorEastAsia" w:eastAsiaTheme="minorEastAsia" w:hAnsiTheme="minorEastAsia"/>
              </w:rPr>
            </w:pPr>
          </w:p>
        </w:tc>
      </w:tr>
      <w:tr w:rsidR="00B97AEA">
        <w:trPr>
          <w:trHeight w:hRule="exact" w:val="775"/>
        </w:trPr>
        <w:tc>
          <w:tcPr>
            <w:tcW w:w="698" w:type="dxa"/>
          </w:tcPr>
          <w:p w:rsidR="00B97AEA" w:rsidRDefault="00B97AEA">
            <w:pPr>
              <w:rPr>
                <w:rFonts w:asciiTheme="minorEastAsia" w:eastAsiaTheme="minorEastAsia" w:hAnsiTheme="minorEastAsia"/>
              </w:rPr>
            </w:pPr>
          </w:p>
        </w:tc>
        <w:tc>
          <w:tcPr>
            <w:tcW w:w="1772" w:type="dxa"/>
          </w:tcPr>
          <w:p w:rsidR="00B97AEA" w:rsidRDefault="00B97AEA">
            <w:pPr>
              <w:rPr>
                <w:rFonts w:asciiTheme="minorEastAsia" w:eastAsiaTheme="minorEastAsia" w:hAnsiTheme="minorEastAsia"/>
              </w:rPr>
            </w:pPr>
          </w:p>
        </w:tc>
        <w:tc>
          <w:tcPr>
            <w:tcW w:w="1290" w:type="dxa"/>
          </w:tcPr>
          <w:p w:rsidR="00B97AEA" w:rsidRDefault="00B97AEA">
            <w:pPr>
              <w:rPr>
                <w:rFonts w:asciiTheme="minorEastAsia" w:eastAsiaTheme="minorEastAsia" w:hAnsiTheme="minorEastAsia"/>
              </w:rPr>
            </w:pPr>
          </w:p>
        </w:tc>
        <w:tc>
          <w:tcPr>
            <w:tcW w:w="1262" w:type="dxa"/>
          </w:tcPr>
          <w:p w:rsidR="00B97AEA" w:rsidRDefault="00B97AEA">
            <w:pPr>
              <w:rPr>
                <w:rFonts w:asciiTheme="minorEastAsia" w:eastAsiaTheme="minorEastAsia" w:hAnsiTheme="minorEastAsia"/>
              </w:rPr>
            </w:pPr>
          </w:p>
        </w:tc>
        <w:tc>
          <w:tcPr>
            <w:tcW w:w="1729" w:type="dxa"/>
          </w:tcPr>
          <w:p w:rsidR="00B97AEA" w:rsidRDefault="00B97AEA">
            <w:pPr>
              <w:rPr>
                <w:rFonts w:asciiTheme="minorEastAsia" w:eastAsiaTheme="minorEastAsia" w:hAnsiTheme="minorEastAsia"/>
              </w:rPr>
            </w:pPr>
          </w:p>
        </w:tc>
        <w:tc>
          <w:tcPr>
            <w:tcW w:w="1054" w:type="dxa"/>
          </w:tcPr>
          <w:p w:rsidR="00B97AEA" w:rsidRDefault="00B97AEA">
            <w:pPr>
              <w:rPr>
                <w:rFonts w:asciiTheme="minorEastAsia" w:eastAsiaTheme="minorEastAsia" w:hAnsiTheme="minorEastAsia"/>
              </w:rPr>
            </w:pPr>
          </w:p>
        </w:tc>
        <w:tc>
          <w:tcPr>
            <w:tcW w:w="1310" w:type="dxa"/>
          </w:tcPr>
          <w:p w:rsidR="00B97AEA" w:rsidRDefault="00B97AEA">
            <w:pPr>
              <w:rPr>
                <w:rFonts w:asciiTheme="minorEastAsia" w:eastAsiaTheme="minorEastAsia" w:hAnsiTheme="minorEastAsia"/>
              </w:rPr>
            </w:pPr>
          </w:p>
        </w:tc>
      </w:tr>
      <w:tr w:rsidR="00B97AEA">
        <w:trPr>
          <w:trHeight w:hRule="exact" w:val="775"/>
        </w:trPr>
        <w:tc>
          <w:tcPr>
            <w:tcW w:w="698" w:type="dxa"/>
          </w:tcPr>
          <w:p w:rsidR="00B97AEA" w:rsidRDefault="00B97AEA">
            <w:pPr>
              <w:rPr>
                <w:rFonts w:asciiTheme="minorEastAsia" w:eastAsiaTheme="minorEastAsia" w:hAnsiTheme="minorEastAsia"/>
              </w:rPr>
            </w:pPr>
          </w:p>
        </w:tc>
        <w:tc>
          <w:tcPr>
            <w:tcW w:w="1772" w:type="dxa"/>
          </w:tcPr>
          <w:p w:rsidR="00B97AEA" w:rsidRDefault="00B97AEA">
            <w:pPr>
              <w:rPr>
                <w:rFonts w:asciiTheme="minorEastAsia" w:eastAsiaTheme="minorEastAsia" w:hAnsiTheme="minorEastAsia"/>
              </w:rPr>
            </w:pPr>
          </w:p>
        </w:tc>
        <w:tc>
          <w:tcPr>
            <w:tcW w:w="1290" w:type="dxa"/>
          </w:tcPr>
          <w:p w:rsidR="00B97AEA" w:rsidRDefault="00B97AEA">
            <w:pPr>
              <w:rPr>
                <w:rFonts w:asciiTheme="minorEastAsia" w:eastAsiaTheme="minorEastAsia" w:hAnsiTheme="minorEastAsia"/>
              </w:rPr>
            </w:pPr>
          </w:p>
        </w:tc>
        <w:tc>
          <w:tcPr>
            <w:tcW w:w="1262" w:type="dxa"/>
          </w:tcPr>
          <w:p w:rsidR="00B97AEA" w:rsidRDefault="00B97AEA">
            <w:pPr>
              <w:rPr>
                <w:rFonts w:asciiTheme="minorEastAsia" w:eastAsiaTheme="minorEastAsia" w:hAnsiTheme="minorEastAsia"/>
              </w:rPr>
            </w:pPr>
          </w:p>
        </w:tc>
        <w:tc>
          <w:tcPr>
            <w:tcW w:w="1729" w:type="dxa"/>
          </w:tcPr>
          <w:p w:rsidR="00B97AEA" w:rsidRDefault="00B97AEA">
            <w:pPr>
              <w:rPr>
                <w:rFonts w:asciiTheme="minorEastAsia" w:eastAsiaTheme="minorEastAsia" w:hAnsiTheme="minorEastAsia"/>
              </w:rPr>
            </w:pPr>
          </w:p>
        </w:tc>
        <w:tc>
          <w:tcPr>
            <w:tcW w:w="1054" w:type="dxa"/>
          </w:tcPr>
          <w:p w:rsidR="00B97AEA" w:rsidRDefault="00B97AEA">
            <w:pPr>
              <w:rPr>
                <w:rFonts w:asciiTheme="minorEastAsia" w:eastAsiaTheme="minorEastAsia" w:hAnsiTheme="minorEastAsia"/>
              </w:rPr>
            </w:pPr>
          </w:p>
        </w:tc>
        <w:tc>
          <w:tcPr>
            <w:tcW w:w="1310" w:type="dxa"/>
          </w:tcPr>
          <w:p w:rsidR="00B97AEA" w:rsidRDefault="00B97AEA">
            <w:pPr>
              <w:rPr>
                <w:rFonts w:asciiTheme="minorEastAsia" w:eastAsiaTheme="minorEastAsia" w:hAnsiTheme="minorEastAsia"/>
              </w:rPr>
            </w:pPr>
          </w:p>
        </w:tc>
      </w:tr>
    </w:tbl>
    <w:p w:rsidR="00B97AEA" w:rsidRDefault="00854307">
      <w:pPr>
        <w:pStyle w:val="a3"/>
        <w:tabs>
          <w:tab w:val="left" w:pos="4971"/>
          <w:tab w:val="left" w:pos="7851"/>
        </w:tabs>
        <w:spacing w:line="275" w:lineRule="exact"/>
        <w:ind w:left="291"/>
        <w:rPr>
          <w:rFonts w:asciiTheme="minorEastAsia" w:eastAsiaTheme="minorEastAsia" w:hAnsiTheme="minorEastAsia"/>
          <w:lang w:eastAsia="zh-CN"/>
        </w:rPr>
      </w:pPr>
      <w:bookmarkStart w:id="54" w:name="投标人代表（签字或盖章）：_____________投标人（公章）：______"/>
      <w:bookmarkEnd w:id="54"/>
      <w:r>
        <w:rPr>
          <w:rFonts w:asciiTheme="minorEastAsia" w:eastAsiaTheme="minorEastAsia" w:hAnsiTheme="minorEastAsia"/>
          <w:lang w:eastAsia="zh-CN"/>
        </w:rPr>
        <w:t>投标人代表（签字或盖章）：</w:t>
      </w:r>
      <w:r>
        <w:rPr>
          <w:rFonts w:asciiTheme="minorEastAsia" w:eastAsiaTheme="minorEastAsia" w:hAnsiTheme="minorEastAsia"/>
          <w:lang w:eastAsia="zh-CN"/>
        </w:rPr>
        <w:tab/>
      </w:r>
      <w:r>
        <w:rPr>
          <w:rFonts w:asciiTheme="minorEastAsia" w:eastAsiaTheme="minorEastAsia" w:hAnsiTheme="minorEastAsia"/>
          <w:lang w:eastAsia="zh-CN"/>
        </w:rPr>
        <w:t>投标人（公章）：</w:t>
      </w:r>
      <w:r>
        <w:rPr>
          <w:rFonts w:asciiTheme="minorEastAsia" w:eastAsiaTheme="minorEastAsia" w:hAnsiTheme="minorEastAsia"/>
          <w:lang w:eastAsia="zh-CN"/>
        </w:rPr>
        <w:tab/>
      </w:r>
      <w:r>
        <w:rPr>
          <w:rFonts w:asciiTheme="minorEastAsia" w:eastAsiaTheme="minorEastAsia" w:hAnsiTheme="minorEastAsia"/>
          <w:lang w:eastAsia="zh-CN"/>
        </w:rPr>
        <w:t>日期：</w:t>
      </w:r>
    </w:p>
    <w:p w:rsidR="00B97AEA" w:rsidRDefault="00854307">
      <w:pPr>
        <w:pStyle w:val="a3"/>
        <w:spacing w:before="154"/>
        <w:ind w:left="291"/>
        <w:rPr>
          <w:rFonts w:asciiTheme="minorEastAsia" w:eastAsiaTheme="minorEastAsia" w:hAnsiTheme="minorEastAsia"/>
          <w:lang w:eastAsia="zh-CN"/>
        </w:rPr>
      </w:pPr>
      <w:r>
        <w:rPr>
          <w:rFonts w:asciiTheme="minorEastAsia" w:eastAsiaTheme="minorEastAsia" w:hAnsiTheme="minorEastAsia"/>
          <w:lang w:eastAsia="zh-CN"/>
        </w:rPr>
        <w:t>注：投标人可根据需要自行增减表格行。</w:t>
      </w:r>
    </w:p>
    <w:p w:rsidR="00B97AEA" w:rsidRDefault="00B97AEA">
      <w:pPr>
        <w:rPr>
          <w:lang w:eastAsia="zh-CN"/>
        </w:rPr>
        <w:sectPr w:rsidR="00B97AEA">
          <w:type w:val="continuous"/>
          <w:pgSz w:w="11910" w:h="16840"/>
          <w:pgMar w:top="1260" w:right="1220" w:bottom="880" w:left="1340" w:header="720" w:footer="720" w:gutter="0"/>
          <w:cols w:space="720"/>
        </w:sectPr>
      </w:pPr>
    </w:p>
    <w:p w:rsidR="00B97AEA" w:rsidRDefault="00B97AEA">
      <w:pPr>
        <w:pStyle w:val="a3"/>
        <w:spacing w:before="1"/>
        <w:rPr>
          <w:sz w:val="13"/>
          <w:lang w:eastAsia="zh-CN"/>
        </w:rPr>
      </w:pPr>
    </w:p>
    <w:p w:rsidR="00B97AEA" w:rsidRDefault="00B97AEA">
      <w:pPr>
        <w:rPr>
          <w:sz w:val="13"/>
          <w:lang w:eastAsia="zh-CN"/>
        </w:rPr>
        <w:sectPr w:rsidR="00B97AEA">
          <w:pgSz w:w="11910" w:h="16840"/>
          <w:pgMar w:top="1260" w:right="1400" w:bottom="880" w:left="1520" w:header="918" w:footer="686" w:gutter="0"/>
          <w:cols w:space="720"/>
        </w:sectPr>
      </w:pPr>
    </w:p>
    <w:p w:rsidR="00B97AEA" w:rsidRDefault="00B97AEA">
      <w:pPr>
        <w:pStyle w:val="a3"/>
        <w:spacing w:before="9"/>
        <w:rPr>
          <w:sz w:val="17"/>
          <w:lang w:eastAsia="zh-CN"/>
        </w:rPr>
      </w:pPr>
    </w:p>
    <w:p w:rsidR="00B97AEA" w:rsidRDefault="00B97AEA">
      <w:pPr>
        <w:rPr>
          <w:sz w:val="17"/>
          <w:lang w:eastAsia="zh-CN"/>
        </w:rPr>
        <w:sectPr w:rsidR="00B97AEA">
          <w:type w:val="continuous"/>
          <w:pgSz w:w="11910" w:h="16840"/>
          <w:pgMar w:top="1260" w:right="1400" w:bottom="880" w:left="1520" w:header="720" w:footer="720" w:gutter="0"/>
          <w:cols w:space="720"/>
        </w:sectPr>
      </w:pPr>
    </w:p>
    <w:p w:rsidR="00B97AEA" w:rsidRDefault="00854307">
      <w:pPr>
        <w:pStyle w:val="a3"/>
        <w:spacing w:before="26"/>
        <w:ind w:left="111"/>
        <w:rPr>
          <w:rFonts w:ascii="黑体" w:eastAsia="黑体"/>
          <w:lang w:eastAsia="zh-CN"/>
        </w:rPr>
      </w:pPr>
      <w:bookmarkStart w:id="55" w:name="附件12"/>
      <w:bookmarkEnd w:id="55"/>
      <w:r>
        <w:rPr>
          <w:rFonts w:ascii="黑体" w:eastAsia="黑体" w:hint="eastAsia"/>
          <w:lang w:eastAsia="zh-CN"/>
        </w:rPr>
        <w:lastRenderedPageBreak/>
        <w:t>附件</w:t>
      </w:r>
      <w:r>
        <w:rPr>
          <w:rFonts w:ascii="黑体" w:eastAsia="黑体" w:hint="eastAsia"/>
          <w:spacing w:val="-60"/>
          <w:lang w:eastAsia="zh-CN"/>
        </w:rPr>
        <w:t xml:space="preserve"> </w:t>
      </w:r>
      <w:r>
        <w:rPr>
          <w:rFonts w:ascii="黑体" w:eastAsia="黑体" w:hint="eastAsia"/>
          <w:lang w:eastAsia="zh-CN"/>
        </w:rPr>
        <w:t>11</w:t>
      </w:r>
    </w:p>
    <w:p w:rsidR="00B97AEA" w:rsidRDefault="00854307">
      <w:pPr>
        <w:pStyle w:val="a3"/>
        <w:spacing w:before="10"/>
        <w:rPr>
          <w:rFonts w:ascii="黑体"/>
          <w:lang w:eastAsia="zh-CN"/>
        </w:rPr>
      </w:pPr>
      <w:r>
        <w:rPr>
          <w:lang w:eastAsia="zh-CN"/>
        </w:rPr>
        <w:br w:type="column"/>
      </w:r>
    </w:p>
    <w:p w:rsidR="00B97AEA" w:rsidRDefault="00854307">
      <w:pPr>
        <w:ind w:left="92" w:right="1956"/>
        <w:jc w:val="center"/>
        <w:rPr>
          <w:rFonts w:ascii="黑体" w:eastAsia="黑体"/>
          <w:sz w:val="32"/>
          <w:lang w:eastAsia="zh-CN"/>
        </w:rPr>
      </w:pPr>
      <w:r>
        <w:rPr>
          <w:rFonts w:ascii="黑体" w:eastAsia="黑体" w:hint="eastAsia"/>
          <w:sz w:val="32"/>
          <w:lang w:eastAsia="zh-CN"/>
        </w:rPr>
        <w:t>其他需要提供的资料</w:t>
      </w:r>
    </w:p>
    <w:p w:rsidR="00B97AEA" w:rsidRDefault="00B97AEA">
      <w:pPr>
        <w:pStyle w:val="a3"/>
        <w:spacing w:before="9"/>
        <w:rPr>
          <w:rFonts w:ascii="黑体"/>
          <w:sz w:val="25"/>
          <w:lang w:eastAsia="zh-CN"/>
        </w:rPr>
      </w:pPr>
    </w:p>
    <w:p w:rsidR="00B97AEA" w:rsidRDefault="00854307">
      <w:pPr>
        <w:pStyle w:val="a3"/>
        <w:spacing w:before="1"/>
        <w:ind w:left="92" w:right="1957"/>
        <w:jc w:val="center"/>
        <w:rPr>
          <w:lang w:eastAsia="zh-CN"/>
        </w:rPr>
      </w:pPr>
      <w:r>
        <w:rPr>
          <w:rFonts w:asciiTheme="minorEastAsia" w:eastAsiaTheme="minorEastAsia" w:hAnsiTheme="minorEastAsia"/>
          <w:lang w:eastAsia="zh-CN"/>
        </w:rPr>
        <w:t>投标人根据采购项目要求及自身情况自行填报</w:t>
      </w:r>
      <w:r>
        <w:rPr>
          <w:lang w:eastAsia="zh-CN"/>
        </w:rPr>
        <w:t>。</w:t>
      </w:r>
    </w:p>
    <w:p w:rsidR="00B97AEA" w:rsidRDefault="00B97AEA">
      <w:pPr>
        <w:jc w:val="center"/>
        <w:rPr>
          <w:lang w:eastAsia="zh-CN"/>
        </w:rPr>
        <w:sectPr w:rsidR="00B97AEA">
          <w:type w:val="continuous"/>
          <w:pgSz w:w="11910" w:h="16840"/>
          <w:pgMar w:top="1260" w:right="1400" w:bottom="880" w:left="1520" w:header="720" w:footer="720" w:gutter="0"/>
          <w:cols w:num="2" w:space="720" w:equalWidth="0">
            <w:col w:w="893" w:space="967"/>
            <w:col w:w="7130"/>
          </w:cols>
        </w:sectPr>
      </w:pPr>
    </w:p>
    <w:p w:rsidR="00B97AEA" w:rsidRDefault="00B97AEA">
      <w:pPr>
        <w:pStyle w:val="a3"/>
        <w:spacing w:before="1"/>
        <w:rPr>
          <w:sz w:val="13"/>
          <w:lang w:eastAsia="zh-CN"/>
        </w:rPr>
      </w:pPr>
    </w:p>
    <w:p w:rsidR="00B97AEA" w:rsidRDefault="00854307">
      <w:pPr>
        <w:pStyle w:val="a3"/>
        <w:spacing w:before="26" w:line="306" w:lineRule="exact"/>
        <w:ind w:left="211"/>
        <w:rPr>
          <w:rFonts w:ascii="黑体" w:eastAsia="黑体"/>
          <w:lang w:eastAsia="zh-CN"/>
        </w:rPr>
      </w:pPr>
      <w:r>
        <w:rPr>
          <w:rFonts w:ascii="黑体" w:eastAsia="黑体" w:hint="eastAsia"/>
          <w:lang w:eastAsia="zh-CN"/>
        </w:rPr>
        <w:t>附表</w:t>
      </w:r>
    </w:p>
    <w:p w:rsidR="00B97AEA" w:rsidRDefault="00854307">
      <w:pPr>
        <w:spacing w:line="411" w:lineRule="exact"/>
        <w:ind w:left="1872"/>
        <w:rPr>
          <w:rFonts w:ascii="黑体" w:eastAsia="黑体"/>
          <w:sz w:val="32"/>
          <w:lang w:eastAsia="zh-CN"/>
        </w:rPr>
      </w:pPr>
      <w:r>
        <w:rPr>
          <w:rFonts w:ascii="黑体" w:eastAsia="黑体" w:hint="eastAsia"/>
          <w:sz w:val="32"/>
          <w:lang w:eastAsia="zh-CN"/>
        </w:rPr>
        <w:t>投标单位提交各类证明资料原件登记表</w:t>
      </w:r>
    </w:p>
    <w:p w:rsidR="00B97AEA" w:rsidRDefault="00B97AEA">
      <w:pPr>
        <w:pStyle w:val="a3"/>
        <w:spacing w:before="7"/>
        <w:rPr>
          <w:rFonts w:ascii="黑体"/>
          <w:sz w:val="14"/>
          <w:lang w:eastAsia="zh-CN"/>
        </w:rPr>
      </w:pPr>
    </w:p>
    <w:p w:rsidR="00B97AEA" w:rsidRDefault="00854307">
      <w:pPr>
        <w:pStyle w:val="a3"/>
        <w:spacing w:before="27"/>
        <w:ind w:left="211"/>
        <w:rPr>
          <w:rFonts w:asciiTheme="minorEastAsia" w:eastAsiaTheme="minorEastAsia" w:hAnsiTheme="minorEastAsia"/>
          <w:lang w:eastAsia="zh-CN"/>
        </w:rPr>
      </w:pPr>
      <w:r>
        <w:rPr>
          <w:rFonts w:asciiTheme="minorEastAsia" w:eastAsiaTheme="minorEastAsia" w:hAnsiTheme="minorEastAsia"/>
          <w:lang w:eastAsia="zh-CN"/>
        </w:rPr>
        <w:t>投标单位：</w:t>
      </w:r>
    </w:p>
    <w:p w:rsidR="00B97AEA" w:rsidRDefault="00854307">
      <w:pPr>
        <w:pStyle w:val="a3"/>
        <w:tabs>
          <w:tab w:val="left" w:pos="7411"/>
          <w:tab w:val="left" w:pos="7891"/>
          <w:tab w:val="left" w:pos="8371"/>
        </w:tabs>
        <w:spacing w:before="151"/>
        <w:ind w:left="211"/>
        <w:rPr>
          <w:rFonts w:asciiTheme="minorEastAsia" w:eastAsiaTheme="minorEastAsia" w:hAnsiTheme="minorEastAsia"/>
          <w:lang w:eastAsia="zh-CN"/>
        </w:rPr>
      </w:pPr>
      <w:r>
        <w:rPr>
          <w:rFonts w:asciiTheme="minorEastAsia" w:eastAsiaTheme="minorEastAsia" w:hAnsiTheme="minorEastAsia"/>
          <w:lang w:eastAsia="zh-CN"/>
        </w:rPr>
        <w:t>招标项目编号及名称：</w:t>
      </w:r>
      <w:r>
        <w:rPr>
          <w:rFonts w:asciiTheme="minorEastAsia" w:eastAsiaTheme="minorEastAsia" w:hAnsiTheme="minorEastAsia"/>
          <w:lang w:eastAsia="zh-CN"/>
        </w:rPr>
        <w:tab/>
      </w:r>
      <w:r>
        <w:rPr>
          <w:rFonts w:asciiTheme="minorEastAsia" w:eastAsiaTheme="minorEastAsia" w:hAnsiTheme="minorEastAsia"/>
          <w:lang w:eastAsia="zh-CN"/>
        </w:rPr>
        <w:t>年</w:t>
      </w:r>
      <w:r>
        <w:rPr>
          <w:rFonts w:asciiTheme="minorEastAsia" w:eastAsiaTheme="minorEastAsia" w:hAnsiTheme="minorEastAsia"/>
          <w:lang w:eastAsia="zh-CN"/>
        </w:rPr>
        <w:tab/>
      </w:r>
      <w:r>
        <w:rPr>
          <w:rFonts w:asciiTheme="minorEastAsia" w:eastAsiaTheme="minorEastAsia" w:hAnsiTheme="minorEastAsia"/>
          <w:lang w:eastAsia="zh-CN"/>
        </w:rPr>
        <w:t>月</w:t>
      </w:r>
      <w:r>
        <w:rPr>
          <w:rFonts w:asciiTheme="minorEastAsia" w:eastAsiaTheme="minorEastAsia" w:hAnsiTheme="minorEastAsia"/>
          <w:lang w:eastAsia="zh-CN"/>
        </w:rPr>
        <w:tab/>
      </w:r>
      <w:r>
        <w:rPr>
          <w:rFonts w:asciiTheme="minorEastAsia" w:eastAsiaTheme="minorEastAsia" w:hAnsiTheme="minorEastAsia"/>
          <w:lang w:eastAsia="zh-CN"/>
        </w:rPr>
        <w:t>日</w:t>
      </w:r>
    </w:p>
    <w:p w:rsidR="00B97AEA" w:rsidRDefault="00B97AEA">
      <w:pPr>
        <w:pStyle w:val="a3"/>
        <w:spacing w:before="10"/>
        <w:rPr>
          <w:rFonts w:asciiTheme="minorEastAsia" w:eastAsiaTheme="minorEastAsia" w:hAnsiTheme="minorEastAsia"/>
          <w:sz w:val="14"/>
          <w:lang w:eastAsia="zh-CN"/>
        </w:rPr>
      </w:pPr>
    </w:p>
    <w:tbl>
      <w:tblPr>
        <w:tblStyle w:val="TableNormal"/>
        <w:tblW w:w="893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8"/>
        <w:gridCol w:w="2235"/>
        <w:gridCol w:w="1808"/>
        <w:gridCol w:w="1545"/>
        <w:gridCol w:w="1500"/>
        <w:gridCol w:w="1095"/>
      </w:tblGrid>
      <w:tr w:rsidR="00B97AEA">
        <w:trPr>
          <w:trHeight w:hRule="exact" w:val="476"/>
        </w:trPr>
        <w:tc>
          <w:tcPr>
            <w:tcW w:w="748" w:type="dxa"/>
          </w:tcPr>
          <w:p w:rsidR="00B97AEA" w:rsidRDefault="00854307">
            <w:pPr>
              <w:pStyle w:val="TableParagraph"/>
              <w:spacing w:line="275" w:lineRule="exact"/>
              <w:ind w:left="128"/>
              <w:rPr>
                <w:rFonts w:asciiTheme="minorEastAsia" w:eastAsiaTheme="minorEastAsia" w:hAnsiTheme="minorEastAsia"/>
                <w:sz w:val="24"/>
              </w:rPr>
            </w:pPr>
            <w:r>
              <w:rPr>
                <w:rFonts w:asciiTheme="minorEastAsia" w:eastAsiaTheme="minorEastAsia" w:hAnsiTheme="minorEastAsia"/>
                <w:sz w:val="24"/>
              </w:rPr>
              <w:t>序号</w:t>
            </w:r>
          </w:p>
        </w:tc>
        <w:tc>
          <w:tcPr>
            <w:tcW w:w="2235" w:type="dxa"/>
          </w:tcPr>
          <w:p w:rsidR="00B97AEA" w:rsidRDefault="00854307">
            <w:pPr>
              <w:pStyle w:val="TableParagraph"/>
              <w:spacing w:line="275" w:lineRule="exact"/>
              <w:ind w:left="390"/>
              <w:rPr>
                <w:rFonts w:asciiTheme="minorEastAsia" w:eastAsiaTheme="minorEastAsia" w:hAnsiTheme="minorEastAsia"/>
                <w:sz w:val="24"/>
              </w:rPr>
            </w:pPr>
            <w:r>
              <w:rPr>
                <w:rFonts w:asciiTheme="minorEastAsia" w:eastAsiaTheme="minorEastAsia" w:hAnsiTheme="minorEastAsia"/>
                <w:sz w:val="24"/>
              </w:rPr>
              <w:t>证明资料名称</w:t>
            </w:r>
          </w:p>
        </w:tc>
        <w:tc>
          <w:tcPr>
            <w:tcW w:w="1808" w:type="dxa"/>
          </w:tcPr>
          <w:p w:rsidR="00B97AEA" w:rsidRDefault="00854307">
            <w:pPr>
              <w:pStyle w:val="TableParagraph"/>
              <w:spacing w:line="275" w:lineRule="exact"/>
              <w:ind w:left="419"/>
              <w:rPr>
                <w:rFonts w:asciiTheme="minorEastAsia" w:eastAsiaTheme="minorEastAsia" w:hAnsiTheme="minorEastAsia"/>
                <w:sz w:val="24"/>
              </w:rPr>
            </w:pPr>
            <w:r>
              <w:rPr>
                <w:rFonts w:asciiTheme="minorEastAsia" w:eastAsiaTheme="minorEastAsia" w:hAnsiTheme="minorEastAsia"/>
                <w:sz w:val="24"/>
              </w:rPr>
              <w:t>发证单位</w:t>
            </w:r>
          </w:p>
        </w:tc>
        <w:tc>
          <w:tcPr>
            <w:tcW w:w="1545" w:type="dxa"/>
          </w:tcPr>
          <w:p w:rsidR="00B97AEA" w:rsidRDefault="00854307">
            <w:pPr>
              <w:pStyle w:val="TableParagraph"/>
              <w:spacing w:line="275" w:lineRule="exact"/>
              <w:ind w:left="286"/>
              <w:rPr>
                <w:rFonts w:asciiTheme="minorEastAsia" w:eastAsiaTheme="minorEastAsia" w:hAnsiTheme="minorEastAsia"/>
                <w:sz w:val="24"/>
              </w:rPr>
            </w:pPr>
            <w:r>
              <w:rPr>
                <w:rFonts w:asciiTheme="minorEastAsia" w:eastAsiaTheme="minorEastAsia" w:hAnsiTheme="minorEastAsia"/>
                <w:sz w:val="24"/>
              </w:rPr>
              <w:t>证书编号</w:t>
            </w:r>
          </w:p>
        </w:tc>
        <w:tc>
          <w:tcPr>
            <w:tcW w:w="1500" w:type="dxa"/>
          </w:tcPr>
          <w:p w:rsidR="00B97AEA" w:rsidRDefault="00854307">
            <w:pPr>
              <w:pStyle w:val="TableParagraph"/>
              <w:spacing w:line="275" w:lineRule="exact"/>
              <w:ind w:left="265"/>
              <w:rPr>
                <w:rFonts w:asciiTheme="minorEastAsia" w:eastAsiaTheme="minorEastAsia" w:hAnsiTheme="minorEastAsia"/>
                <w:sz w:val="24"/>
              </w:rPr>
            </w:pPr>
            <w:r>
              <w:rPr>
                <w:rFonts w:asciiTheme="minorEastAsia" w:eastAsiaTheme="minorEastAsia" w:hAnsiTheme="minorEastAsia"/>
                <w:sz w:val="24"/>
              </w:rPr>
              <w:t>签发时间</w:t>
            </w:r>
          </w:p>
        </w:tc>
        <w:tc>
          <w:tcPr>
            <w:tcW w:w="1095" w:type="dxa"/>
          </w:tcPr>
          <w:p w:rsidR="00B97AEA" w:rsidRDefault="00854307">
            <w:pPr>
              <w:pStyle w:val="TableParagraph"/>
              <w:spacing w:line="275" w:lineRule="exact"/>
              <w:ind w:left="301"/>
              <w:rPr>
                <w:rFonts w:asciiTheme="minorEastAsia" w:eastAsiaTheme="minorEastAsia" w:hAnsiTheme="minorEastAsia"/>
                <w:sz w:val="24"/>
              </w:rPr>
            </w:pPr>
            <w:r>
              <w:rPr>
                <w:rFonts w:asciiTheme="minorEastAsia" w:eastAsiaTheme="minorEastAsia" w:hAnsiTheme="minorEastAsia"/>
                <w:sz w:val="24"/>
              </w:rPr>
              <w:t>备注</w:t>
            </w:r>
          </w:p>
        </w:tc>
      </w:tr>
      <w:tr w:rsidR="00B97AEA">
        <w:trPr>
          <w:trHeight w:hRule="exact" w:val="523"/>
        </w:trPr>
        <w:tc>
          <w:tcPr>
            <w:tcW w:w="748" w:type="dxa"/>
          </w:tcPr>
          <w:p w:rsidR="00B97AEA" w:rsidRDefault="00B97AEA">
            <w:pPr>
              <w:rPr>
                <w:rFonts w:asciiTheme="minorEastAsia" w:eastAsiaTheme="minorEastAsia" w:hAnsiTheme="minorEastAsia"/>
              </w:rPr>
            </w:pPr>
          </w:p>
        </w:tc>
        <w:tc>
          <w:tcPr>
            <w:tcW w:w="2235" w:type="dxa"/>
          </w:tcPr>
          <w:p w:rsidR="00B97AEA" w:rsidRDefault="00B97AEA">
            <w:pPr>
              <w:rPr>
                <w:rFonts w:asciiTheme="minorEastAsia" w:eastAsiaTheme="minorEastAsia" w:hAnsiTheme="minorEastAsia"/>
              </w:rPr>
            </w:pPr>
          </w:p>
        </w:tc>
        <w:tc>
          <w:tcPr>
            <w:tcW w:w="1808" w:type="dxa"/>
          </w:tcPr>
          <w:p w:rsidR="00B97AEA" w:rsidRDefault="00B97AEA">
            <w:pPr>
              <w:rPr>
                <w:rFonts w:asciiTheme="minorEastAsia" w:eastAsiaTheme="minorEastAsia" w:hAnsiTheme="minorEastAsia"/>
              </w:rPr>
            </w:pPr>
          </w:p>
        </w:tc>
        <w:tc>
          <w:tcPr>
            <w:tcW w:w="1545" w:type="dxa"/>
          </w:tcPr>
          <w:p w:rsidR="00B97AEA" w:rsidRDefault="00B97AEA">
            <w:pPr>
              <w:rPr>
                <w:rFonts w:asciiTheme="minorEastAsia" w:eastAsiaTheme="minorEastAsia" w:hAnsiTheme="minorEastAsia"/>
              </w:rPr>
            </w:pPr>
          </w:p>
        </w:tc>
        <w:tc>
          <w:tcPr>
            <w:tcW w:w="1500" w:type="dxa"/>
          </w:tcPr>
          <w:p w:rsidR="00B97AEA" w:rsidRDefault="00B97AEA">
            <w:pPr>
              <w:rPr>
                <w:rFonts w:asciiTheme="minorEastAsia" w:eastAsiaTheme="minorEastAsia" w:hAnsiTheme="minorEastAsia"/>
              </w:rPr>
            </w:pPr>
          </w:p>
        </w:tc>
        <w:tc>
          <w:tcPr>
            <w:tcW w:w="1095" w:type="dxa"/>
          </w:tcPr>
          <w:p w:rsidR="00B97AEA" w:rsidRDefault="00B97AEA">
            <w:pPr>
              <w:rPr>
                <w:rFonts w:asciiTheme="minorEastAsia" w:eastAsiaTheme="minorEastAsia" w:hAnsiTheme="minorEastAsia"/>
              </w:rPr>
            </w:pPr>
          </w:p>
        </w:tc>
      </w:tr>
      <w:tr w:rsidR="00B97AEA">
        <w:trPr>
          <w:trHeight w:hRule="exact" w:val="520"/>
        </w:trPr>
        <w:tc>
          <w:tcPr>
            <w:tcW w:w="748" w:type="dxa"/>
          </w:tcPr>
          <w:p w:rsidR="00B97AEA" w:rsidRDefault="00B97AEA">
            <w:pPr>
              <w:rPr>
                <w:rFonts w:asciiTheme="minorEastAsia" w:eastAsiaTheme="minorEastAsia" w:hAnsiTheme="minorEastAsia"/>
              </w:rPr>
            </w:pPr>
          </w:p>
        </w:tc>
        <w:tc>
          <w:tcPr>
            <w:tcW w:w="2235" w:type="dxa"/>
          </w:tcPr>
          <w:p w:rsidR="00B97AEA" w:rsidRDefault="00B97AEA">
            <w:pPr>
              <w:rPr>
                <w:rFonts w:asciiTheme="minorEastAsia" w:eastAsiaTheme="minorEastAsia" w:hAnsiTheme="minorEastAsia"/>
              </w:rPr>
            </w:pPr>
          </w:p>
        </w:tc>
        <w:tc>
          <w:tcPr>
            <w:tcW w:w="1808" w:type="dxa"/>
          </w:tcPr>
          <w:p w:rsidR="00B97AEA" w:rsidRDefault="00B97AEA">
            <w:pPr>
              <w:rPr>
                <w:rFonts w:asciiTheme="minorEastAsia" w:eastAsiaTheme="minorEastAsia" w:hAnsiTheme="minorEastAsia"/>
              </w:rPr>
            </w:pPr>
          </w:p>
        </w:tc>
        <w:tc>
          <w:tcPr>
            <w:tcW w:w="1545" w:type="dxa"/>
          </w:tcPr>
          <w:p w:rsidR="00B97AEA" w:rsidRDefault="00B97AEA">
            <w:pPr>
              <w:rPr>
                <w:rFonts w:asciiTheme="minorEastAsia" w:eastAsiaTheme="minorEastAsia" w:hAnsiTheme="minorEastAsia"/>
              </w:rPr>
            </w:pPr>
          </w:p>
        </w:tc>
        <w:tc>
          <w:tcPr>
            <w:tcW w:w="1500" w:type="dxa"/>
          </w:tcPr>
          <w:p w:rsidR="00B97AEA" w:rsidRDefault="00B97AEA">
            <w:pPr>
              <w:rPr>
                <w:rFonts w:asciiTheme="minorEastAsia" w:eastAsiaTheme="minorEastAsia" w:hAnsiTheme="minorEastAsia"/>
              </w:rPr>
            </w:pPr>
          </w:p>
        </w:tc>
        <w:tc>
          <w:tcPr>
            <w:tcW w:w="1095" w:type="dxa"/>
          </w:tcPr>
          <w:p w:rsidR="00B97AEA" w:rsidRDefault="00B97AEA">
            <w:pPr>
              <w:rPr>
                <w:rFonts w:asciiTheme="minorEastAsia" w:eastAsiaTheme="minorEastAsia" w:hAnsiTheme="minorEastAsia"/>
              </w:rPr>
            </w:pPr>
          </w:p>
        </w:tc>
      </w:tr>
      <w:tr w:rsidR="00B97AEA">
        <w:trPr>
          <w:trHeight w:hRule="exact" w:val="520"/>
        </w:trPr>
        <w:tc>
          <w:tcPr>
            <w:tcW w:w="748" w:type="dxa"/>
          </w:tcPr>
          <w:p w:rsidR="00B97AEA" w:rsidRDefault="00B97AEA">
            <w:pPr>
              <w:rPr>
                <w:rFonts w:asciiTheme="minorEastAsia" w:eastAsiaTheme="minorEastAsia" w:hAnsiTheme="minorEastAsia"/>
              </w:rPr>
            </w:pPr>
          </w:p>
        </w:tc>
        <w:tc>
          <w:tcPr>
            <w:tcW w:w="2235" w:type="dxa"/>
          </w:tcPr>
          <w:p w:rsidR="00B97AEA" w:rsidRDefault="00B97AEA">
            <w:pPr>
              <w:rPr>
                <w:rFonts w:asciiTheme="minorEastAsia" w:eastAsiaTheme="minorEastAsia" w:hAnsiTheme="minorEastAsia"/>
              </w:rPr>
            </w:pPr>
          </w:p>
        </w:tc>
        <w:tc>
          <w:tcPr>
            <w:tcW w:w="1808" w:type="dxa"/>
          </w:tcPr>
          <w:p w:rsidR="00B97AEA" w:rsidRDefault="00B97AEA">
            <w:pPr>
              <w:rPr>
                <w:rFonts w:asciiTheme="minorEastAsia" w:eastAsiaTheme="minorEastAsia" w:hAnsiTheme="minorEastAsia"/>
              </w:rPr>
            </w:pPr>
          </w:p>
        </w:tc>
        <w:tc>
          <w:tcPr>
            <w:tcW w:w="1545" w:type="dxa"/>
          </w:tcPr>
          <w:p w:rsidR="00B97AEA" w:rsidRDefault="00B97AEA">
            <w:pPr>
              <w:rPr>
                <w:rFonts w:asciiTheme="minorEastAsia" w:eastAsiaTheme="minorEastAsia" w:hAnsiTheme="minorEastAsia"/>
              </w:rPr>
            </w:pPr>
          </w:p>
        </w:tc>
        <w:tc>
          <w:tcPr>
            <w:tcW w:w="1500" w:type="dxa"/>
          </w:tcPr>
          <w:p w:rsidR="00B97AEA" w:rsidRDefault="00B97AEA">
            <w:pPr>
              <w:rPr>
                <w:rFonts w:asciiTheme="minorEastAsia" w:eastAsiaTheme="minorEastAsia" w:hAnsiTheme="minorEastAsia"/>
              </w:rPr>
            </w:pPr>
          </w:p>
        </w:tc>
        <w:tc>
          <w:tcPr>
            <w:tcW w:w="1095" w:type="dxa"/>
          </w:tcPr>
          <w:p w:rsidR="00B97AEA" w:rsidRDefault="00B97AEA">
            <w:pPr>
              <w:rPr>
                <w:rFonts w:asciiTheme="minorEastAsia" w:eastAsiaTheme="minorEastAsia" w:hAnsiTheme="minorEastAsia"/>
              </w:rPr>
            </w:pPr>
          </w:p>
        </w:tc>
      </w:tr>
      <w:tr w:rsidR="00B97AEA">
        <w:trPr>
          <w:trHeight w:hRule="exact" w:val="520"/>
        </w:trPr>
        <w:tc>
          <w:tcPr>
            <w:tcW w:w="748" w:type="dxa"/>
          </w:tcPr>
          <w:p w:rsidR="00B97AEA" w:rsidRDefault="00B97AEA">
            <w:pPr>
              <w:rPr>
                <w:rFonts w:asciiTheme="minorEastAsia" w:eastAsiaTheme="minorEastAsia" w:hAnsiTheme="minorEastAsia"/>
              </w:rPr>
            </w:pPr>
          </w:p>
        </w:tc>
        <w:tc>
          <w:tcPr>
            <w:tcW w:w="2235" w:type="dxa"/>
          </w:tcPr>
          <w:p w:rsidR="00B97AEA" w:rsidRDefault="00B97AEA">
            <w:pPr>
              <w:rPr>
                <w:rFonts w:asciiTheme="minorEastAsia" w:eastAsiaTheme="minorEastAsia" w:hAnsiTheme="minorEastAsia"/>
              </w:rPr>
            </w:pPr>
          </w:p>
        </w:tc>
        <w:tc>
          <w:tcPr>
            <w:tcW w:w="1808" w:type="dxa"/>
          </w:tcPr>
          <w:p w:rsidR="00B97AEA" w:rsidRDefault="00B97AEA">
            <w:pPr>
              <w:rPr>
                <w:rFonts w:asciiTheme="minorEastAsia" w:eastAsiaTheme="minorEastAsia" w:hAnsiTheme="minorEastAsia"/>
              </w:rPr>
            </w:pPr>
          </w:p>
        </w:tc>
        <w:tc>
          <w:tcPr>
            <w:tcW w:w="1545" w:type="dxa"/>
          </w:tcPr>
          <w:p w:rsidR="00B97AEA" w:rsidRDefault="00B97AEA">
            <w:pPr>
              <w:rPr>
                <w:rFonts w:asciiTheme="minorEastAsia" w:eastAsiaTheme="minorEastAsia" w:hAnsiTheme="minorEastAsia"/>
              </w:rPr>
            </w:pPr>
          </w:p>
        </w:tc>
        <w:tc>
          <w:tcPr>
            <w:tcW w:w="1500" w:type="dxa"/>
          </w:tcPr>
          <w:p w:rsidR="00B97AEA" w:rsidRDefault="00B97AEA">
            <w:pPr>
              <w:rPr>
                <w:rFonts w:asciiTheme="minorEastAsia" w:eastAsiaTheme="minorEastAsia" w:hAnsiTheme="minorEastAsia"/>
              </w:rPr>
            </w:pPr>
          </w:p>
        </w:tc>
        <w:tc>
          <w:tcPr>
            <w:tcW w:w="1095" w:type="dxa"/>
          </w:tcPr>
          <w:p w:rsidR="00B97AEA" w:rsidRDefault="00B97AEA">
            <w:pPr>
              <w:rPr>
                <w:rFonts w:asciiTheme="minorEastAsia" w:eastAsiaTheme="minorEastAsia" w:hAnsiTheme="minorEastAsia"/>
              </w:rPr>
            </w:pPr>
          </w:p>
        </w:tc>
      </w:tr>
      <w:tr w:rsidR="00B97AEA">
        <w:trPr>
          <w:trHeight w:hRule="exact" w:val="520"/>
        </w:trPr>
        <w:tc>
          <w:tcPr>
            <w:tcW w:w="748" w:type="dxa"/>
          </w:tcPr>
          <w:p w:rsidR="00B97AEA" w:rsidRDefault="00B97AEA">
            <w:pPr>
              <w:rPr>
                <w:rFonts w:asciiTheme="minorEastAsia" w:eastAsiaTheme="minorEastAsia" w:hAnsiTheme="minorEastAsia"/>
              </w:rPr>
            </w:pPr>
          </w:p>
        </w:tc>
        <w:tc>
          <w:tcPr>
            <w:tcW w:w="2235" w:type="dxa"/>
          </w:tcPr>
          <w:p w:rsidR="00B97AEA" w:rsidRDefault="00B97AEA">
            <w:pPr>
              <w:rPr>
                <w:rFonts w:asciiTheme="minorEastAsia" w:eastAsiaTheme="minorEastAsia" w:hAnsiTheme="minorEastAsia"/>
              </w:rPr>
            </w:pPr>
          </w:p>
        </w:tc>
        <w:tc>
          <w:tcPr>
            <w:tcW w:w="1808" w:type="dxa"/>
          </w:tcPr>
          <w:p w:rsidR="00B97AEA" w:rsidRDefault="00B97AEA">
            <w:pPr>
              <w:rPr>
                <w:rFonts w:asciiTheme="minorEastAsia" w:eastAsiaTheme="minorEastAsia" w:hAnsiTheme="minorEastAsia"/>
              </w:rPr>
            </w:pPr>
          </w:p>
        </w:tc>
        <w:tc>
          <w:tcPr>
            <w:tcW w:w="1545" w:type="dxa"/>
          </w:tcPr>
          <w:p w:rsidR="00B97AEA" w:rsidRDefault="00B97AEA">
            <w:pPr>
              <w:rPr>
                <w:rFonts w:asciiTheme="minorEastAsia" w:eastAsiaTheme="minorEastAsia" w:hAnsiTheme="minorEastAsia"/>
              </w:rPr>
            </w:pPr>
          </w:p>
        </w:tc>
        <w:tc>
          <w:tcPr>
            <w:tcW w:w="1500" w:type="dxa"/>
          </w:tcPr>
          <w:p w:rsidR="00B97AEA" w:rsidRDefault="00B97AEA">
            <w:pPr>
              <w:rPr>
                <w:rFonts w:asciiTheme="minorEastAsia" w:eastAsiaTheme="minorEastAsia" w:hAnsiTheme="minorEastAsia"/>
              </w:rPr>
            </w:pPr>
          </w:p>
        </w:tc>
        <w:tc>
          <w:tcPr>
            <w:tcW w:w="1095" w:type="dxa"/>
          </w:tcPr>
          <w:p w:rsidR="00B97AEA" w:rsidRDefault="00B97AEA">
            <w:pPr>
              <w:rPr>
                <w:rFonts w:asciiTheme="minorEastAsia" w:eastAsiaTheme="minorEastAsia" w:hAnsiTheme="minorEastAsia"/>
              </w:rPr>
            </w:pPr>
          </w:p>
        </w:tc>
      </w:tr>
      <w:tr w:rsidR="00B97AEA">
        <w:trPr>
          <w:trHeight w:hRule="exact" w:val="520"/>
        </w:trPr>
        <w:tc>
          <w:tcPr>
            <w:tcW w:w="748" w:type="dxa"/>
          </w:tcPr>
          <w:p w:rsidR="00B97AEA" w:rsidRDefault="00B97AEA">
            <w:pPr>
              <w:rPr>
                <w:rFonts w:asciiTheme="minorEastAsia" w:eastAsiaTheme="minorEastAsia" w:hAnsiTheme="minorEastAsia"/>
              </w:rPr>
            </w:pPr>
          </w:p>
        </w:tc>
        <w:tc>
          <w:tcPr>
            <w:tcW w:w="2235" w:type="dxa"/>
          </w:tcPr>
          <w:p w:rsidR="00B97AEA" w:rsidRDefault="00B97AEA">
            <w:pPr>
              <w:rPr>
                <w:rFonts w:asciiTheme="minorEastAsia" w:eastAsiaTheme="minorEastAsia" w:hAnsiTheme="minorEastAsia"/>
              </w:rPr>
            </w:pPr>
          </w:p>
        </w:tc>
        <w:tc>
          <w:tcPr>
            <w:tcW w:w="1808" w:type="dxa"/>
          </w:tcPr>
          <w:p w:rsidR="00B97AEA" w:rsidRDefault="00B97AEA">
            <w:pPr>
              <w:rPr>
                <w:rFonts w:asciiTheme="minorEastAsia" w:eastAsiaTheme="minorEastAsia" w:hAnsiTheme="minorEastAsia"/>
              </w:rPr>
            </w:pPr>
          </w:p>
        </w:tc>
        <w:tc>
          <w:tcPr>
            <w:tcW w:w="1545" w:type="dxa"/>
          </w:tcPr>
          <w:p w:rsidR="00B97AEA" w:rsidRDefault="00B97AEA">
            <w:pPr>
              <w:rPr>
                <w:rFonts w:asciiTheme="minorEastAsia" w:eastAsiaTheme="minorEastAsia" w:hAnsiTheme="minorEastAsia"/>
              </w:rPr>
            </w:pPr>
          </w:p>
        </w:tc>
        <w:tc>
          <w:tcPr>
            <w:tcW w:w="1500" w:type="dxa"/>
          </w:tcPr>
          <w:p w:rsidR="00B97AEA" w:rsidRDefault="00B97AEA">
            <w:pPr>
              <w:rPr>
                <w:rFonts w:asciiTheme="minorEastAsia" w:eastAsiaTheme="minorEastAsia" w:hAnsiTheme="minorEastAsia"/>
              </w:rPr>
            </w:pPr>
          </w:p>
        </w:tc>
        <w:tc>
          <w:tcPr>
            <w:tcW w:w="1095" w:type="dxa"/>
          </w:tcPr>
          <w:p w:rsidR="00B97AEA" w:rsidRDefault="00B97AEA">
            <w:pPr>
              <w:rPr>
                <w:rFonts w:asciiTheme="minorEastAsia" w:eastAsiaTheme="minorEastAsia" w:hAnsiTheme="minorEastAsia"/>
              </w:rPr>
            </w:pPr>
          </w:p>
        </w:tc>
      </w:tr>
      <w:tr w:rsidR="00B97AEA">
        <w:trPr>
          <w:trHeight w:hRule="exact" w:val="520"/>
        </w:trPr>
        <w:tc>
          <w:tcPr>
            <w:tcW w:w="748" w:type="dxa"/>
          </w:tcPr>
          <w:p w:rsidR="00B97AEA" w:rsidRDefault="00B97AEA">
            <w:pPr>
              <w:rPr>
                <w:rFonts w:asciiTheme="minorEastAsia" w:eastAsiaTheme="minorEastAsia" w:hAnsiTheme="minorEastAsia"/>
              </w:rPr>
            </w:pPr>
          </w:p>
        </w:tc>
        <w:tc>
          <w:tcPr>
            <w:tcW w:w="2235" w:type="dxa"/>
          </w:tcPr>
          <w:p w:rsidR="00B97AEA" w:rsidRDefault="00B97AEA">
            <w:pPr>
              <w:rPr>
                <w:rFonts w:asciiTheme="minorEastAsia" w:eastAsiaTheme="minorEastAsia" w:hAnsiTheme="minorEastAsia"/>
              </w:rPr>
            </w:pPr>
          </w:p>
        </w:tc>
        <w:tc>
          <w:tcPr>
            <w:tcW w:w="1808" w:type="dxa"/>
          </w:tcPr>
          <w:p w:rsidR="00B97AEA" w:rsidRDefault="00B97AEA">
            <w:pPr>
              <w:rPr>
                <w:rFonts w:asciiTheme="minorEastAsia" w:eastAsiaTheme="minorEastAsia" w:hAnsiTheme="minorEastAsia"/>
              </w:rPr>
            </w:pPr>
          </w:p>
        </w:tc>
        <w:tc>
          <w:tcPr>
            <w:tcW w:w="1545" w:type="dxa"/>
          </w:tcPr>
          <w:p w:rsidR="00B97AEA" w:rsidRDefault="00B97AEA">
            <w:pPr>
              <w:rPr>
                <w:rFonts w:asciiTheme="minorEastAsia" w:eastAsiaTheme="minorEastAsia" w:hAnsiTheme="minorEastAsia"/>
              </w:rPr>
            </w:pPr>
          </w:p>
        </w:tc>
        <w:tc>
          <w:tcPr>
            <w:tcW w:w="1500" w:type="dxa"/>
          </w:tcPr>
          <w:p w:rsidR="00B97AEA" w:rsidRDefault="00B97AEA">
            <w:pPr>
              <w:rPr>
                <w:rFonts w:asciiTheme="minorEastAsia" w:eastAsiaTheme="minorEastAsia" w:hAnsiTheme="minorEastAsia"/>
              </w:rPr>
            </w:pPr>
          </w:p>
        </w:tc>
        <w:tc>
          <w:tcPr>
            <w:tcW w:w="1095" w:type="dxa"/>
          </w:tcPr>
          <w:p w:rsidR="00B97AEA" w:rsidRDefault="00B97AEA">
            <w:pPr>
              <w:rPr>
                <w:rFonts w:asciiTheme="minorEastAsia" w:eastAsiaTheme="minorEastAsia" w:hAnsiTheme="minorEastAsia"/>
              </w:rPr>
            </w:pPr>
          </w:p>
        </w:tc>
      </w:tr>
      <w:tr w:rsidR="00B97AEA">
        <w:trPr>
          <w:trHeight w:hRule="exact" w:val="520"/>
        </w:trPr>
        <w:tc>
          <w:tcPr>
            <w:tcW w:w="748" w:type="dxa"/>
          </w:tcPr>
          <w:p w:rsidR="00B97AEA" w:rsidRDefault="00B97AEA">
            <w:pPr>
              <w:rPr>
                <w:rFonts w:asciiTheme="minorEastAsia" w:eastAsiaTheme="minorEastAsia" w:hAnsiTheme="minorEastAsia"/>
              </w:rPr>
            </w:pPr>
          </w:p>
        </w:tc>
        <w:tc>
          <w:tcPr>
            <w:tcW w:w="2235" w:type="dxa"/>
          </w:tcPr>
          <w:p w:rsidR="00B97AEA" w:rsidRDefault="00B97AEA">
            <w:pPr>
              <w:rPr>
                <w:rFonts w:asciiTheme="minorEastAsia" w:eastAsiaTheme="minorEastAsia" w:hAnsiTheme="minorEastAsia"/>
              </w:rPr>
            </w:pPr>
          </w:p>
        </w:tc>
        <w:tc>
          <w:tcPr>
            <w:tcW w:w="1808" w:type="dxa"/>
          </w:tcPr>
          <w:p w:rsidR="00B97AEA" w:rsidRDefault="00B97AEA">
            <w:pPr>
              <w:rPr>
                <w:rFonts w:asciiTheme="minorEastAsia" w:eastAsiaTheme="minorEastAsia" w:hAnsiTheme="minorEastAsia"/>
              </w:rPr>
            </w:pPr>
          </w:p>
        </w:tc>
        <w:tc>
          <w:tcPr>
            <w:tcW w:w="1545" w:type="dxa"/>
          </w:tcPr>
          <w:p w:rsidR="00B97AEA" w:rsidRDefault="00B97AEA">
            <w:pPr>
              <w:rPr>
                <w:rFonts w:asciiTheme="minorEastAsia" w:eastAsiaTheme="minorEastAsia" w:hAnsiTheme="minorEastAsia"/>
              </w:rPr>
            </w:pPr>
          </w:p>
        </w:tc>
        <w:tc>
          <w:tcPr>
            <w:tcW w:w="1500" w:type="dxa"/>
          </w:tcPr>
          <w:p w:rsidR="00B97AEA" w:rsidRDefault="00B97AEA">
            <w:pPr>
              <w:rPr>
                <w:rFonts w:asciiTheme="minorEastAsia" w:eastAsiaTheme="minorEastAsia" w:hAnsiTheme="minorEastAsia"/>
              </w:rPr>
            </w:pPr>
          </w:p>
        </w:tc>
        <w:tc>
          <w:tcPr>
            <w:tcW w:w="1095" w:type="dxa"/>
          </w:tcPr>
          <w:p w:rsidR="00B97AEA" w:rsidRDefault="00B97AEA">
            <w:pPr>
              <w:rPr>
                <w:rFonts w:asciiTheme="minorEastAsia" w:eastAsiaTheme="minorEastAsia" w:hAnsiTheme="minorEastAsia"/>
              </w:rPr>
            </w:pPr>
          </w:p>
        </w:tc>
      </w:tr>
      <w:tr w:rsidR="00B97AEA">
        <w:trPr>
          <w:trHeight w:hRule="exact" w:val="520"/>
        </w:trPr>
        <w:tc>
          <w:tcPr>
            <w:tcW w:w="748" w:type="dxa"/>
          </w:tcPr>
          <w:p w:rsidR="00B97AEA" w:rsidRDefault="00B97AEA">
            <w:pPr>
              <w:rPr>
                <w:rFonts w:asciiTheme="minorEastAsia" w:eastAsiaTheme="minorEastAsia" w:hAnsiTheme="minorEastAsia"/>
              </w:rPr>
            </w:pPr>
          </w:p>
        </w:tc>
        <w:tc>
          <w:tcPr>
            <w:tcW w:w="2235" w:type="dxa"/>
          </w:tcPr>
          <w:p w:rsidR="00B97AEA" w:rsidRDefault="00B97AEA">
            <w:pPr>
              <w:rPr>
                <w:rFonts w:asciiTheme="minorEastAsia" w:eastAsiaTheme="minorEastAsia" w:hAnsiTheme="minorEastAsia"/>
              </w:rPr>
            </w:pPr>
          </w:p>
        </w:tc>
        <w:tc>
          <w:tcPr>
            <w:tcW w:w="1808" w:type="dxa"/>
          </w:tcPr>
          <w:p w:rsidR="00B97AEA" w:rsidRDefault="00B97AEA">
            <w:pPr>
              <w:rPr>
                <w:rFonts w:asciiTheme="minorEastAsia" w:eastAsiaTheme="minorEastAsia" w:hAnsiTheme="minorEastAsia"/>
              </w:rPr>
            </w:pPr>
          </w:p>
        </w:tc>
        <w:tc>
          <w:tcPr>
            <w:tcW w:w="1545" w:type="dxa"/>
          </w:tcPr>
          <w:p w:rsidR="00B97AEA" w:rsidRDefault="00B97AEA">
            <w:pPr>
              <w:rPr>
                <w:rFonts w:asciiTheme="minorEastAsia" w:eastAsiaTheme="minorEastAsia" w:hAnsiTheme="minorEastAsia"/>
              </w:rPr>
            </w:pPr>
          </w:p>
        </w:tc>
        <w:tc>
          <w:tcPr>
            <w:tcW w:w="1500" w:type="dxa"/>
          </w:tcPr>
          <w:p w:rsidR="00B97AEA" w:rsidRDefault="00B97AEA">
            <w:pPr>
              <w:rPr>
                <w:rFonts w:asciiTheme="minorEastAsia" w:eastAsiaTheme="minorEastAsia" w:hAnsiTheme="minorEastAsia"/>
              </w:rPr>
            </w:pPr>
          </w:p>
        </w:tc>
        <w:tc>
          <w:tcPr>
            <w:tcW w:w="1095" w:type="dxa"/>
          </w:tcPr>
          <w:p w:rsidR="00B97AEA" w:rsidRDefault="00B97AEA">
            <w:pPr>
              <w:rPr>
                <w:rFonts w:asciiTheme="minorEastAsia" w:eastAsiaTheme="minorEastAsia" w:hAnsiTheme="minorEastAsia"/>
              </w:rPr>
            </w:pPr>
          </w:p>
        </w:tc>
      </w:tr>
      <w:tr w:rsidR="00B97AEA">
        <w:trPr>
          <w:trHeight w:hRule="exact" w:val="520"/>
        </w:trPr>
        <w:tc>
          <w:tcPr>
            <w:tcW w:w="748" w:type="dxa"/>
          </w:tcPr>
          <w:p w:rsidR="00B97AEA" w:rsidRDefault="00B97AEA">
            <w:pPr>
              <w:rPr>
                <w:rFonts w:asciiTheme="minorEastAsia" w:eastAsiaTheme="minorEastAsia" w:hAnsiTheme="minorEastAsia"/>
              </w:rPr>
            </w:pPr>
          </w:p>
        </w:tc>
        <w:tc>
          <w:tcPr>
            <w:tcW w:w="2235" w:type="dxa"/>
          </w:tcPr>
          <w:p w:rsidR="00B97AEA" w:rsidRDefault="00B97AEA">
            <w:pPr>
              <w:rPr>
                <w:rFonts w:asciiTheme="minorEastAsia" w:eastAsiaTheme="minorEastAsia" w:hAnsiTheme="minorEastAsia"/>
              </w:rPr>
            </w:pPr>
          </w:p>
        </w:tc>
        <w:tc>
          <w:tcPr>
            <w:tcW w:w="1808" w:type="dxa"/>
          </w:tcPr>
          <w:p w:rsidR="00B97AEA" w:rsidRDefault="00B97AEA">
            <w:pPr>
              <w:rPr>
                <w:rFonts w:asciiTheme="minorEastAsia" w:eastAsiaTheme="minorEastAsia" w:hAnsiTheme="minorEastAsia"/>
              </w:rPr>
            </w:pPr>
          </w:p>
        </w:tc>
        <w:tc>
          <w:tcPr>
            <w:tcW w:w="1545" w:type="dxa"/>
          </w:tcPr>
          <w:p w:rsidR="00B97AEA" w:rsidRDefault="00B97AEA">
            <w:pPr>
              <w:rPr>
                <w:rFonts w:asciiTheme="minorEastAsia" w:eastAsiaTheme="minorEastAsia" w:hAnsiTheme="minorEastAsia"/>
              </w:rPr>
            </w:pPr>
          </w:p>
        </w:tc>
        <w:tc>
          <w:tcPr>
            <w:tcW w:w="1500" w:type="dxa"/>
          </w:tcPr>
          <w:p w:rsidR="00B97AEA" w:rsidRDefault="00B97AEA">
            <w:pPr>
              <w:rPr>
                <w:rFonts w:asciiTheme="minorEastAsia" w:eastAsiaTheme="minorEastAsia" w:hAnsiTheme="minorEastAsia"/>
              </w:rPr>
            </w:pPr>
          </w:p>
        </w:tc>
        <w:tc>
          <w:tcPr>
            <w:tcW w:w="1095" w:type="dxa"/>
          </w:tcPr>
          <w:p w:rsidR="00B97AEA" w:rsidRDefault="00B97AEA">
            <w:pPr>
              <w:rPr>
                <w:rFonts w:asciiTheme="minorEastAsia" w:eastAsiaTheme="minorEastAsia" w:hAnsiTheme="minorEastAsia"/>
              </w:rPr>
            </w:pPr>
          </w:p>
        </w:tc>
      </w:tr>
      <w:tr w:rsidR="00B97AEA">
        <w:trPr>
          <w:trHeight w:hRule="exact" w:val="520"/>
        </w:trPr>
        <w:tc>
          <w:tcPr>
            <w:tcW w:w="748" w:type="dxa"/>
          </w:tcPr>
          <w:p w:rsidR="00B97AEA" w:rsidRDefault="00B97AEA">
            <w:pPr>
              <w:rPr>
                <w:rFonts w:asciiTheme="minorEastAsia" w:eastAsiaTheme="minorEastAsia" w:hAnsiTheme="minorEastAsia"/>
              </w:rPr>
            </w:pPr>
          </w:p>
        </w:tc>
        <w:tc>
          <w:tcPr>
            <w:tcW w:w="2235" w:type="dxa"/>
          </w:tcPr>
          <w:p w:rsidR="00B97AEA" w:rsidRDefault="00B97AEA">
            <w:pPr>
              <w:rPr>
                <w:rFonts w:asciiTheme="minorEastAsia" w:eastAsiaTheme="minorEastAsia" w:hAnsiTheme="minorEastAsia"/>
              </w:rPr>
            </w:pPr>
          </w:p>
        </w:tc>
        <w:tc>
          <w:tcPr>
            <w:tcW w:w="1808" w:type="dxa"/>
          </w:tcPr>
          <w:p w:rsidR="00B97AEA" w:rsidRDefault="00B97AEA">
            <w:pPr>
              <w:rPr>
                <w:rFonts w:asciiTheme="minorEastAsia" w:eastAsiaTheme="minorEastAsia" w:hAnsiTheme="minorEastAsia"/>
              </w:rPr>
            </w:pPr>
          </w:p>
        </w:tc>
        <w:tc>
          <w:tcPr>
            <w:tcW w:w="1545" w:type="dxa"/>
          </w:tcPr>
          <w:p w:rsidR="00B97AEA" w:rsidRDefault="00B97AEA">
            <w:pPr>
              <w:rPr>
                <w:rFonts w:asciiTheme="minorEastAsia" w:eastAsiaTheme="minorEastAsia" w:hAnsiTheme="minorEastAsia"/>
              </w:rPr>
            </w:pPr>
          </w:p>
        </w:tc>
        <w:tc>
          <w:tcPr>
            <w:tcW w:w="1500" w:type="dxa"/>
          </w:tcPr>
          <w:p w:rsidR="00B97AEA" w:rsidRDefault="00B97AEA">
            <w:pPr>
              <w:rPr>
                <w:rFonts w:asciiTheme="minorEastAsia" w:eastAsiaTheme="minorEastAsia" w:hAnsiTheme="minorEastAsia"/>
              </w:rPr>
            </w:pPr>
          </w:p>
        </w:tc>
        <w:tc>
          <w:tcPr>
            <w:tcW w:w="1095" w:type="dxa"/>
          </w:tcPr>
          <w:p w:rsidR="00B97AEA" w:rsidRDefault="00B97AEA">
            <w:pPr>
              <w:rPr>
                <w:rFonts w:asciiTheme="minorEastAsia" w:eastAsiaTheme="minorEastAsia" w:hAnsiTheme="minorEastAsia"/>
              </w:rPr>
            </w:pPr>
          </w:p>
        </w:tc>
      </w:tr>
      <w:tr w:rsidR="00B97AEA">
        <w:trPr>
          <w:trHeight w:hRule="exact" w:val="520"/>
        </w:trPr>
        <w:tc>
          <w:tcPr>
            <w:tcW w:w="748" w:type="dxa"/>
          </w:tcPr>
          <w:p w:rsidR="00B97AEA" w:rsidRDefault="00B97AEA">
            <w:pPr>
              <w:rPr>
                <w:rFonts w:asciiTheme="minorEastAsia" w:eastAsiaTheme="minorEastAsia" w:hAnsiTheme="minorEastAsia"/>
              </w:rPr>
            </w:pPr>
          </w:p>
        </w:tc>
        <w:tc>
          <w:tcPr>
            <w:tcW w:w="2235" w:type="dxa"/>
          </w:tcPr>
          <w:p w:rsidR="00B97AEA" w:rsidRDefault="00B97AEA">
            <w:pPr>
              <w:rPr>
                <w:rFonts w:asciiTheme="minorEastAsia" w:eastAsiaTheme="minorEastAsia" w:hAnsiTheme="minorEastAsia"/>
              </w:rPr>
            </w:pPr>
          </w:p>
        </w:tc>
        <w:tc>
          <w:tcPr>
            <w:tcW w:w="1808" w:type="dxa"/>
          </w:tcPr>
          <w:p w:rsidR="00B97AEA" w:rsidRDefault="00B97AEA">
            <w:pPr>
              <w:rPr>
                <w:rFonts w:asciiTheme="minorEastAsia" w:eastAsiaTheme="minorEastAsia" w:hAnsiTheme="minorEastAsia"/>
              </w:rPr>
            </w:pPr>
          </w:p>
        </w:tc>
        <w:tc>
          <w:tcPr>
            <w:tcW w:w="1545" w:type="dxa"/>
          </w:tcPr>
          <w:p w:rsidR="00B97AEA" w:rsidRDefault="00B97AEA">
            <w:pPr>
              <w:rPr>
                <w:rFonts w:asciiTheme="minorEastAsia" w:eastAsiaTheme="minorEastAsia" w:hAnsiTheme="minorEastAsia"/>
              </w:rPr>
            </w:pPr>
          </w:p>
        </w:tc>
        <w:tc>
          <w:tcPr>
            <w:tcW w:w="1500" w:type="dxa"/>
          </w:tcPr>
          <w:p w:rsidR="00B97AEA" w:rsidRDefault="00B97AEA">
            <w:pPr>
              <w:rPr>
                <w:rFonts w:asciiTheme="minorEastAsia" w:eastAsiaTheme="minorEastAsia" w:hAnsiTheme="minorEastAsia"/>
              </w:rPr>
            </w:pPr>
          </w:p>
        </w:tc>
        <w:tc>
          <w:tcPr>
            <w:tcW w:w="1095" w:type="dxa"/>
          </w:tcPr>
          <w:p w:rsidR="00B97AEA" w:rsidRDefault="00B97AEA">
            <w:pPr>
              <w:rPr>
                <w:rFonts w:asciiTheme="minorEastAsia" w:eastAsiaTheme="minorEastAsia" w:hAnsiTheme="minorEastAsia"/>
              </w:rPr>
            </w:pPr>
          </w:p>
        </w:tc>
      </w:tr>
      <w:tr w:rsidR="00B97AEA">
        <w:trPr>
          <w:trHeight w:hRule="exact" w:val="520"/>
        </w:trPr>
        <w:tc>
          <w:tcPr>
            <w:tcW w:w="748" w:type="dxa"/>
          </w:tcPr>
          <w:p w:rsidR="00B97AEA" w:rsidRDefault="00B97AEA">
            <w:pPr>
              <w:rPr>
                <w:rFonts w:asciiTheme="minorEastAsia" w:eastAsiaTheme="minorEastAsia" w:hAnsiTheme="minorEastAsia"/>
              </w:rPr>
            </w:pPr>
          </w:p>
        </w:tc>
        <w:tc>
          <w:tcPr>
            <w:tcW w:w="2235" w:type="dxa"/>
          </w:tcPr>
          <w:p w:rsidR="00B97AEA" w:rsidRDefault="00B97AEA">
            <w:pPr>
              <w:rPr>
                <w:rFonts w:asciiTheme="minorEastAsia" w:eastAsiaTheme="minorEastAsia" w:hAnsiTheme="minorEastAsia"/>
              </w:rPr>
            </w:pPr>
          </w:p>
        </w:tc>
        <w:tc>
          <w:tcPr>
            <w:tcW w:w="1808" w:type="dxa"/>
          </w:tcPr>
          <w:p w:rsidR="00B97AEA" w:rsidRDefault="00B97AEA">
            <w:pPr>
              <w:rPr>
                <w:rFonts w:asciiTheme="minorEastAsia" w:eastAsiaTheme="minorEastAsia" w:hAnsiTheme="minorEastAsia"/>
              </w:rPr>
            </w:pPr>
          </w:p>
        </w:tc>
        <w:tc>
          <w:tcPr>
            <w:tcW w:w="1545" w:type="dxa"/>
          </w:tcPr>
          <w:p w:rsidR="00B97AEA" w:rsidRDefault="00B97AEA">
            <w:pPr>
              <w:rPr>
                <w:rFonts w:asciiTheme="minorEastAsia" w:eastAsiaTheme="minorEastAsia" w:hAnsiTheme="minorEastAsia"/>
              </w:rPr>
            </w:pPr>
          </w:p>
        </w:tc>
        <w:tc>
          <w:tcPr>
            <w:tcW w:w="1500" w:type="dxa"/>
          </w:tcPr>
          <w:p w:rsidR="00B97AEA" w:rsidRDefault="00B97AEA">
            <w:pPr>
              <w:rPr>
                <w:rFonts w:asciiTheme="minorEastAsia" w:eastAsiaTheme="minorEastAsia" w:hAnsiTheme="minorEastAsia"/>
              </w:rPr>
            </w:pPr>
          </w:p>
        </w:tc>
        <w:tc>
          <w:tcPr>
            <w:tcW w:w="1095" w:type="dxa"/>
          </w:tcPr>
          <w:p w:rsidR="00B97AEA" w:rsidRDefault="00B97AEA">
            <w:pPr>
              <w:rPr>
                <w:rFonts w:asciiTheme="minorEastAsia" w:eastAsiaTheme="minorEastAsia" w:hAnsiTheme="minorEastAsia"/>
              </w:rPr>
            </w:pPr>
          </w:p>
        </w:tc>
      </w:tr>
    </w:tbl>
    <w:p w:rsidR="00B97AEA" w:rsidRDefault="00854307">
      <w:pPr>
        <w:pStyle w:val="a3"/>
        <w:spacing w:line="276" w:lineRule="exact"/>
        <w:ind w:left="192" w:right="3037"/>
        <w:jc w:val="center"/>
        <w:rPr>
          <w:rFonts w:asciiTheme="minorEastAsia" w:eastAsiaTheme="minorEastAsia" w:hAnsiTheme="minorEastAsia"/>
          <w:lang w:eastAsia="zh-CN"/>
        </w:rPr>
      </w:pPr>
      <w:r>
        <w:rPr>
          <w:rFonts w:asciiTheme="minorEastAsia" w:eastAsiaTheme="minorEastAsia" w:hAnsiTheme="minorEastAsia"/>
          <w:lang w:eastAsia="zh-CN"/>
        </w:rPr>
        <w:t>备注：</w:t>
      </w:r>
      <w:r>
        <w:rPr>
          <w:rFonts w:asciiTheme="minorEastAsia" w:eastAsiaTheme="minorEastAsia" w:hAnsiTheme="minorEastAsia"/>
          <w:lang w:eastAsia="zh-CN"/>
        </w:rPr>
        <w:t>1</w:t>
      </w:r>
      <w:r>
        <w:rPr>
          <w:rFonts w:asciiTheme="minorEastAsia" w:eastAsiaTheme="minorEastAsia" w:hAnsiTheme="minorEastAsia"/>
          <w:lang w:eastAsia="zh-CN"/>
        </w:rPr>
        <w:t>、证明资料供评标委员会审查评标时核验使用。</w:t>
      </w:r>
    </w:p>
    <w:p w:rsidR="00B97AEA" w:rsidRDefault="00854307">
      <w:pPr>
        <w:pStyle w:val="a3"/>
        <w:spacing w:before="151" w:line="357" w:lineRule="auto"/>
        <w:ind w:left="211" w:right="185" w:firstLine="71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lang w:eastAsia="zh-CN"/>
        </w:rPr>
        <w:t>、证明资料是指资质证书、授权证明、合同等招标文件中要求提供的以及投标人认为有必要提供的各种证明资料。</w:t>
      </w:r>
    </w:p>
    <w:p w:rsidR="00B97AEA" w:rsidRDefault="00854307">
      <w:pPr>
        <w:pStyle w:val="a3"/>
        <w:spacing w:before="36"/>
        <w:ind w:left="922"/>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lang w:eastAsia="zh-CN"/>
        </w:rPr>
        <w:t>、投标人可根据需要自行增减表格行数。</w:t>
      </w:r>
    </w:p>
    <w:p w:rsidR="00B97AEA" w:rsidRDefault="00854307">
      <w:pPr>
        <w:pStyle w:val="a3"/>
        <w:spacing w:before="151" w:line="355" w:lineRule="auto"/>
        <w:ind w:left="211" w:right="185" w:firstLine="710"/>
        <w:rPr>
          <w:rFonts w:asciiTheme="minorEastAsia" w:eastAsiaTheme="minorEastAsia" w:hAnsiTheme="minorEastAsia"/>
          <w:lang w:eastAsia="zh-CN"/>
        </w:rPr>
      </w:pPr>
      <w:r>
        <w:rPr>
          <w:rFonts w:asciiTheme="minorEastAsia" w:eastAsiaTheme="minorEastAsia" w:hAnsiTheme="minorEastAsia"/>
          <w:lang w:eastAsia="zh-CN"/>
        </w:rPr>
        <w:t>4</w:t>
      </w:r>
      <w:r>
        <w:rPr>
          <w:rFonts w:asciiTheme="minorEastAsia" w:eastAsiaTheme="minorEastAsia" w:hAnsiTheme="minorEastAsia"/>
          <w:lang w:eastAsia="zh-CN"/>
        </w:rPr>
        <w:t>、请投标人代表字体工整清晰填报，因字体潦草模糊辨识不清而引起的风险由投标人自行承担。</w:t>
      </w:r>
    </w:p>
    <w:p w:rsidR="00B97AEA" w:rsidRDefault="00854307">
      <w:pPr>
        <w:pStyle w:val="a3"/>
        <w:tabs>
          <w:tab w:val="left" w:pos="2482"/>
        </w:tabs>
        <w:spacing w:before="38" w:line="357" w:lineRule="auto"/>
        <w:ind w:left="691" w:right="1865" w:hanging="10"/>
        <w:rPr>
          <w:rFonts w:asciiTheme="minorEastAsia" w:eastAsiaTheme="minorEastAsia" w:hAnsiTheme="minorEastAsia"/>
          <w:lang w:eastAsia="zh-CN"/>
        </w:rPr>
      </w:pPr>
      <w:r>
        <w:rPr>
          <w:rFonts w:asciiTheme="minorEastAsia" w:eastAsiaTheme="minorEastAsia" w:hAnsiTheme="minorEastAsia"/>
          <w:lang w:eastAsia="zh-CN"/>
        </w:rPr>
        <w:t>以上证书</w:t>
      </w:r>
      <w:r>
        <w:rPr>
          <w:rFonts w:asciiTheme="minorEastAsia" w:eastAsiaTheme="minorEastAsia" w:hAnsiTheme="minorEastAsia"/>
          <w:spacing w:val="-1"/>
          <w:lang w:eastAsia="zh-CN"/>
        </w:rPr>
        <w:t>共</w:t>
      </w:r>
      <w:r>
        <w:rPr>
          <w:rFonts w:asciiTheme="minorEastAsia" w:eastAsiaTheme="minorEastAsia" w:hAnsiTheme="minorEastAsia"/>
          <w:u w:val="single"/>
          <w:lang w:eastAsia="zh-CN"/>
        </w:rPr>
        <w:t xml:space="preserve"> </w:t>
      </w:r>
      <w:r>
        <w:rPr>
          <w:rFonts w:asciiTheme="minorEastAsia" w:eastAsiaTheme="minorEastAsia" w:hAnsiTheme="minorEastAsia"/>
          <w:u w:val="single"/>
          <w:lang w:eastAsia="zh-CN"/>
        </w:rPr>
        <w:tab/>
      </w:r>
      <w:r>
        <w:rPr>
          <w:rFonts w:asciiTheme="minorEastAsia" w:eastAsiaTheme="minorEastAsia" w:hAnsiTheme="minorEastAsia"/>
          <w:lang w:eastAsia="zh-CN"/>
        </w:rPr>
        <w:t>本（份），提交以上证书的投标人代表签字：采购代理机构经办人签字：</w:t>
      </w:r>
    </w:p>
    <w:p w:rsidR="00B97AEA" w:rsidRDefault="00854307">
      <w:pPr>
        <w:pStyle w:val="a3"/>
        <w:spacing w:before="34"/>
        <w:ind w:left="691"/>
        <w:rPr>
          <w:rFonts w:asciiTheme="minorEastAsia" w:eastAsiaTheme="minorEastAsia" w:hAnsiTheme="minorEastAsia"/>
          <w:lang w:eastAsia="zh-CN"/>
        </w:rPr>
      </w:pPr>
      <w:r>
        <w:rPr>
          <w:rFonts w:asciiTheme="minorEastAsia" w:eastAsiaTheme="minorEastAsia" w:hAnsiTheme="minorEastAsia"/>
          <w:lang w:eastAsia="zh-CN"/>
        </w:rPr>
        <w:t>收回以上证书的投标人代表签字：</w:t>
      </w:r>
    </w:p>
    <w:p w:rsidR="00B97AEA" w:rsidRDefault="00854307">
      <w:pPr>
        <w:pStyle w:val="5"/>
        <w:spacing w:before="154"/>
        <w:ind w:left="732"/>
        <w:rPr>
          <w:rFonts w:asciiTheme="minorEastAsia" w:eastAsiaTheme="minorEastAsia" w:hAnsiTheme="minorEastAsia"/>
          <w:lang w:eastAsia="zh-CN"/>
        </w:rPr>
      </w:pPr>
      <w:r>
        <w:rPr>
          <w:rFonts w:asciiTheme="minorEastAsia" w:eastAsiaTheme="minorEastAsia" w:hAnsiTheme="minorEastAsia"/>
          <w:lang w:eastAsia="zh-CN"/>
        </w:rPr>
        <w:t>注：本表不需装订在投标文件中，填写后在投标时单独提交采购代理机构。</w:t>
      </w:r>
    </w:p>
    <w:sectPr w:rsidR="00B97AEA" w:rsidSect="00B97AEA">
      <w:pgSz w:w="11910" w:h="16840"/>
      <w:pgMar w:top="1260" w:right="1400" w:bottom="880" w:left="1520" w:header="918" w:footer="68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307" w:rsidRDefault="00854307" w:rsidP="00B97AEA">
      <w:r>
        <w:separator/>
      </w:r>
    </w:p>
  </w:endnote>
  <w:endnote w:type="continuationSeparator" w:id="0">
    <w:p w:rsidR="00854307" w:rsidRDefault="00854307" w:rsidP="00B97AEA">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AEA" w:rsidRDefault="00B97AEA">
    <w:pPr>
      <w:pStyle w:val="a3"/>
      <w:spacing w:line="14" w:lineRule="auto"/>
      <w:rPr>
        <w:sz w:val="20"/>
      </w:rPr>
    </w:pPr>
    <w:r w:rsidRPr="00B97AEA">
      <w:rPr>
        <w:lang w:eastAsia="zh-CN"/>
      </w:rPr>
      <w:pict>
        <v:shapetype id="_x0000_t202" coordsize="21600,21600" o:spt="202" path="m,l,21600r21600,l21600,xe">
          <v:stroke joinstyle="miter"/>
          <v:path gradientshapeok="t" o:connecttype="rect"/>
        </v:shapetype>
        <v:shape id="文本框 6" o:spid="_x0000_s2053" type="#_x0000_t202" style="position:absolute;margin-left:292.35pt;margin-top:796.7pt;width:11.25pt;height:13.15pt;z-index:-251658752;mso-position-horizontal-relative:page;mso-position-vertical-relative:page" o:gfxdata="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UueaX2wAAAA0B&#10;AAAPAAAAAAAAAAEAIAAAACIAAABkcnMvZG93bnJldi54bWxQSwECFAAUAAAACACHTuJApVB1VaYB&#10;AAAtAwAADgAAAAAAAAABACAAAAAqAQAAZHJzL2Uyb0RvYy54bWxQSwUGAAAAAAYABgBZAQAAQgUA&#10;AAAA&#10;" filled="f" stroked="f">
          <v:textbox inset="0,0,0,0">
            <w:txbxContent>
              <w:p w:rsidR="00B97AEA" w:rsidRDefault="00B97AEA">
                <w:pPr>
                  <w:spacing w:before="13"/>
                  <w:ind w:left="40"/>
                  <w:rPr>
                    <w:rFonts w:ascii="Times New Roman"/>
                    <w:sz w:val="20"/>
                  </w:rPr>
                </w:pPr>
                <w:r>
                  <w:fldChar w:fldCharType="begin"/>
                </w:r>
                <w:r w:rsidR="00854307">
                  <w:rPr>
                    <w:rFonts w:ascii="Times New Roman"/>
                    <w:sz w:val="20"/>
                  </w:rPr>
                  <w:instrText xml:space="preserve"> PAGE </w:instrText>
                </w:r>
                <w:r>
                  <w:fldChar w:fldCharType="separate"/>
                </w:r>
                <w:r w:rsidR="00872E50">
                  <w:rPr>
                    <w:rFonts w:ascii="Times New Roman"/>
                    <w:noProof/>
                    <w:sz w:val="20"/>
                  </w:rPr>
                  <w:t>5</w:t>
                </w:r>
                <w:r>
                  <w:fldChar w:fldCharType="end"/>
                </w:r>
                <w:r w:rsidR="00854307">
                  <w:rPr>
                    <w:rFonts w:ascii="Times New Roman"/>
                    <w:sz w:val="20"/>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AEA" w:rsidRDefault="00B97AEA">
    <w:pPr>
      <w:pStyle w:val="a3"/>
      <w:spacing w:line="14" w:lineRule="auto"/>
      <w:rPr>
        <w:sz w:val="20"/>
      </w:rPr>
    </w:pPr>
    <w:r w:rsidRPr="00B97AEA">
      <w:rPr>
        <w:lang w:eastAsia="zh-CN"/>
      </w:rPr>
      <w:pict>
        <v:shapetype id="_x0000_t202" coordsize="21600,21600" o:spt="202" path="m,l,21600r21600,l21600,xe">
          <v:stroke joinstyle="miter"/>
          <v:path gradientshapeok="t" o:connecttype="rect"/>
        </v:shapetype>
        <v:shape id="文本框 27" o:spid="_x0000_s2052" type="#_x0000_t202" style="position:absolute;margin-left:292.35pt;margin-top:796.7pt;width:16.15pt;height:13.15pt;z-index:-251654656;mso-position-horizontal-relative:page;mso-position-vertical-relative:page" o:gfxdata="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eMOX9sAAAAN&#10;AQAADwAAAAAAAAABACAAAAAiAAAAZHJzL2Rvd25yZXYueG1sUEsBAhQAFAAAAAgAh07iQBtt3sin&#10;AQAALgMAAA4AAAAAAAAAAQAgAAAAKgEAAGRycy9lMm9Eb2MueG1sUEsFBgAAAAAGAAYAWQEAAEMF&#10;AAAAAA==&#10;" filled="f" stroked="f">
          <v:textbox inset="0,0,0,0">
            <w:txbxContent>
              <w:p w:rsidR="00B97AEA" w:rsidRDefault="00B97AEA">
                <w:pPr>
                  <w:spacing w:before="13"/>
                  <w:ind w:left="40"/>
                  <w:rPr>
                    <w:rFonts w:ascii="Times New Roman"/>
                    <w:sz w:val="20"/>
                  </w:rPr>
                </w:pPr>
                <w:r>
                  <w:fldChar w:fldCharType="begin"/>
                </w:r>
                <w:r w:rsidR="00854307">
                  <w:rPr>
                    <w:rFonts w:ascii="Times New Roman"/>
                    <w:sz w:val="20"/>
                  </w:rPr>
                  <w:instrText xml:space="preserve"> PAGE </w:instrText>
                </w:r>
                <w:r>
                  <w:fldChar w:fldCharType="separate"/>
                </w:r>
                <w:r w:rsidR="00872E50">
                  <w:rPr>
                    <w:rFonts w:ascii="Times New Roman"/>
                    <w:noProof/>
                    <w:sz w:val="20"/>
                  </w:rPr>
                  <w:t>8</w:t>
                </w:r>
                <w:r>
                  <w:fldChar w:fldCharType="end"/>
                </w:r>
                <w:r w:rsidR="00854307">
                  <w:rPr>
                    <w:rFonts w:ascii="Times New Roman"/>
                    <w:sz w:val="20"/>
                  </w:rPr>
                  <w:t>-</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AEA" w:rsidRDefault="00B97AEA">
    <w:pPr>
      <w:pStyle w:val="a3"/>
      <w:spacing w:line="14" w:lineRule="auto"/>
      <w:rPr>
        <w:sz w:val="20"/>
      </w:rPr>
    </w:pPr>
    <w:r w:rsidRPr="00B97AEA">
      <w:rPr>
        <w:lang w:eastAsia="zh-CN"/>
      </w:rPr>
      <w:pict>
        <v:shapetype id="_x0000_t202" coordsize="21600,21600" o:spt="202" path="m,l,21600r21600,l21600,xe">
          <v:stroke joinstyle="miter"/>
          <v:path gradientshapeok="t" o:connecttype="rect"/>
        </v:shapetype>
        <v:shape id="文本框 3" o:spid="_x0000_s2051" type="#_x0000_t202" style="position:absolute;margin-left:292.35pt;margin-top:796.7pt;width:16.15pt;height:13.15pt;z-index:-251657728;mso-position-horizontal-relative:page;mso-position-vertical-relative:page" o:gfxdata="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N4w5f2wAAAA0B&#10;AAAPAAAAAAAAAAEAIAAAACIAAABkcnMvZG93bnJldi54bWxQSwECFAAUAAAACACHTuJAriCcgKYB&#10;AAAtAwAADgAAAAAAAAABACAAAAAqAQAAZHJzL2Uyb0RvYy54bWxQSwUGAAAAAAYABgBZAQAAQgUA&#10;AAAA&#10;" filled="f" stroked="f">
          <v:textbox inset="0,0,0,0">
            <w:txbxContent>
              <w:p w:rsidR="00B97AEA" w:rsidRDefault="00B97AEA">
                <w:pPr>
                  <w:spacing w:before="13"/>
                  <w:ind w:left="40"/>
                  <w:rPr>
                    <w:rFonts w:ascii="Times New Roman"/>
                    <w:sz w:val="20"/>
                  </w:rPr>
                </w:pPr>
                <w:r>
                  <w:fldChar w:fldCharType="begin"/>
                </w:r>
                <w:r w:rsidR="00854307">
                  <w:rPr>
                    <w:rFonts w:ascii="Times New Roman"/>
                    <w:sz w:val="20"/>
                  </w:rPr>
                  <w:instrText xml:space="preserve"> PAGE </w:instrText>
                </w:r>
                <w:r>
                  <w:fldChar w:fldCharType="separate"/>
                </w:r>
                <w:r w:rsidR="00B05AD0">
                  <w:rPr>
                    <w:rFonts w:ascii="Times New Roman"/>
                    <w:noProof/>
                    <w:sz w:val="20"/>
                  </w:rPr>
                  <w:t>35</w:t>
                </w:r>
                <w:r>
                  <w:fldChar w:fldCharType="end"/>
                </w:r>
                <w:r w:rsidR="00854307">
                  <w:rPr>
                    <w:rFonts w:ascii="Times New Roman"/>
                    <w:sz w:val="20"/>
                  </w:rPr>
                  <w:t>-</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AEA" w:rsidRDefault="00B97AEA">
    <w:pPr>
      <w:pStyle w:val="a3"/>
      <w:spacing w:line="14" w:lineRule="auto"/>
      <w:rPr>
        <w:sz w:val="20"/>
      </w:rPr>
    </w:pPr>
    <w:r w:rsidRPr="00B97AEA">
      <w:rPr>
        <w:lang w:eastAsia="zh-CN"/>
      </w:rPr>
      <w:pict>
        <v:shapetype id="_x0000_t202" coordsize="21600,21600" o:spt="202" path="m,l,21600r21600,l21600,xe">
          <v:stroke joinstyle="miter"/>
          <v:path gradientshapeok="t" o:connecttype="rect"/>
        </v:shapetype>
        <v:shape id="文本框 2" o:spid="_x0000_s2050" type="#_x0000_t202" style="position:absolute;margin-left:292.35pt;margin-top:796.7pt;width:16.15pt;height:13.15pt;z-index:-251656704;mso-position-horizontal-relative:page;mso-position-vertical-relative:page" o:gfxdata="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N4w5f2wAAAA0B&#10;AAAPAAAAAAAAAAEAIAAAACIAAABkcnMvZG93bnJldi54bWxQSwECFAAUAAAACACHTuJAoK2RqqYB&#10;AAAtAwAADgAAAAAAAAABACAAAAAqAQAAZHJzL2Uyb0RvYy54bWxQSwUGAAAAAAYABgBZAQAAQgUA&#10;AAAA&#10;" filled="f" stroked="f">
          <v:textbox inset="0,0,0,0">
            <w:txbxContent>
              <w:p w:rsidR="00B97AEA" w:rsidRDefault="00B97AEA">
                <w:pPr>
                  <w:spacing w:before="13"/>
                  <w:ind w:left="40"/>
                  <w:rPr>
                    <w:rFonts w:ascii="Times New Roman"/>
                    <w:sz w:val="20"/>
                  </w:rPr>
                </w:pPr>
                <w:r>
                  <w:fldChar w:fldCharType="begin"/>
                </w:r>
                <w:r w:rsidR="00854307">
                  <w:rPr>
                    <w:rFonts w:ascii="Times New Roman"/>
                    <w:sz w:val="20"/>
                  </w:rPr>
                  <w:instrText xml:space="preserve"> PAGE </w:instrText>
                </w:r>
                <w:r>
                  <w:fldChar w:fldCharType="separate"/>
                </w:r>
                <w:r w:rsidR="00B05AD0">
                  <w:rPr>
                    <w:rFonts w:ascii="Times New Roman"/>
                    <w:noProof/>
                    <w:sz w:val="20"/>
                  </w:rPr>
                  <w:t>49</w:t>
                </w:r>
                <w:r>
                  <w:fldChar w:fldCharType="end"/>
                </w:r>
                <w:r w:rsidR="00854307">
                  <w:rPr>
                    <w:rFonts w:ascii="Times New Roman"/>
                    <w:sz w:val="20"/>
                  </w:rPr>
                  <w:t>-</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AEA" w:rsidRDefault="00B97AEA">
    <w:pPr>
      <w:pStyle w:val="a3"/>
      <w:spacing w:line="14" w:lineRule="auto"/>
      <w:rPr>
        <w:sz w:val="20"/>
      </w:rPr>
    </w:pPr>
    <w:r w:rsidRPr="00B97AEA">
      <w:rPr>
        <w:lang w:eastAsia="zh-CN"/>
      </w:rPr>
      <w:pict>
        <v:shapetype id="_x0000_t202" coordsize="21600,21600" o:spt="202" path="m,l,21600r21600,l21600,xe">
          <v:stroke joinstyle="miter"/>
          <v:path gradientshapeok="t" o:connecttype="rect"/>
        </v:shapetype>
        <v:shape id="文本框 1" o:spid="_x0000_s2049" type="#_x0000_t202" style="position:absolute;margin-left:292.35pt;margin-top:796.7pt;width:16.15pt;height:13.15pt;z-index:-251655680;mso-position-horizontal-relative:page;mso-position-vertical-relative:page" o:gfxdata="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E3jDl/bAAAADQEA&#10;AA8AAAAAAAAAAQAgAAAAIgAAAGRycy9kb3ducmV2LnhtbFBLAQIUABQAAAAIAIdO4kA/39kmpQEA&#10;AC0DAAAOAAAAAAAAAAEAIAAAACoBAABkcnMvZTJvRG9jLnhtbFBLBQYAAAAABgAGAFkBAABBBQAA&#10;AAA=&#10;" filled="f" stroked="f">
          <v:textbox inset="0,0,0,0">
            <w:txbxContent>
              <w:p w:rsidR="00B97AEA" w:rsidRDefault="00B97AEA">
                <w:pPr>
                  <w:spacing w:before="13"/>
                  <w:ind w:left="40"/>
                  <w:rPr>
                    <w:rFonts w:ascii="Times New Roman"/>
                    <w:sz w:val="20"/>
                  </w:rPr>
                </w:pPr>
                <w:r>
                  <w:fldChar w:fldCharType="begin"/>
                </w:r>
                <w:r w:rsidR="00854307">
                  <w:rPr>
                    <w:rFonts w:ascii="Times New Roman"/>
                    <w:sz w:val="20"/>
                  </w:rPr>
                  <w:instrText xml:space="preserve"> PAGE </w:instrText>
                </w:r>
                <w:r>
                  <w:fldChar w:fldCharType="separate"/>
                </w:r>
                <w:r w:rsidR="00B05AD0">
                  <w:rPr>
                    <w:rFonts w:ascii="Times New Roman"/>
                    <w:noProof/>
                    <w:sz w:val="20"/>
                  </w:rPr>
                  <w:t>52</w:t>
                </w:r>
                <w:r>
                  <w:fldChar w:fldCharType="end"/>
                </w:r>
                <w:r w:rsidR="00854307">
                  <w:rPr>
                    <w:rFonts w:ascii="Times New Roman"/>
                    <w:sz w:val="20"/>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307" w:rsidRDefault="00854307" w:rsidP="00B97AEA">
      <w:r>
        <w:separator/>
      </w:r>
    </w:p>
  </w:footnote>
  <w:footnote w:type="continuationSeparator" w:id="0">
    <w:p w:rsidR="00854307" w:rsidRDefault="00854307" w:rsidP="00B97A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AEA" w:rsidRDefault="00B97AEA">
    <w:pPr>
      <w:pStyle w:val="a3"/>
      <w:spacing w:line="14" w:lineRule="auto"/>
      <w:rPr>
        <w:sz w:val="20"/>
      </w:rPr>
    </w:pPr>
    <w:r w:rsidRPr="00B97AEA">
      <w:rPr>
        <w:lang w:eastAsia="zh-CN"/>
      </w:rPr>
      <w:pict>
        <v:group id="组合 10" o:spid="_x0000_s2057" style="position:absolute;margin-left:82.35pt;margin-top:45.9pt;width:436.5pt;height:15.4pt;z-index:-251662848;mso-position-horizontal-relative:page;mso-position-vertical-relative:page" coordorigin="1647,918" coordsize="8730,308203" o:gfxdata="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AAAAABkcnMvUEsBAhQAFAAAAAgAh07iQB4c34ba&#10;AAAACwEAAA8AAAAAAAAAAQAgAAAAIgAAAGRycy9kb3ducmV2LnhtbFBLAQIUABQAAAAIAIdO4kAh&#10;O/fudAMAAB0VAAAOAAAAAAAAAAEAIAAAACkBAABkcnMvZTJvRG9jLnhtbFBLBQYAAAAABgAGAFkB&#10;AAAPBwAAAAA=&#10;">
          <v:rect id="矩形 19" o:spid="_x0000_s2066" style="position:absolute;left:1647;top:918;width:360;height:308" o:gfxdata="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5Qba8AAAA&#10;2gAAAA8AAAAAAAAAAQAgAAAAIgAAAGRycy9kb3ducmV2LnhtbFBLAQIUABQAAAAIAIdO4kAzLwWe&#10;OwAAADkAAAAQAAAAAAAAAAEAIAAAAAsBAABkcnMvc2hhcGV4bWwueG1sUEsFBgAAAAAGAAYAWwEA&#10;ALUDAAAAAA==&#10;" fillcolor="#d9d9d9" stroked="f"/>
          <v:shape id="任意多边形 18" o:spid="_x0000_s2065" style="position:absolute;left:2007;top:918;width:180;height:308" coordsize="180,308" o:spt="100" o:gfxdata="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41AN7sAAADa&#10;AAAADwAAAAAAAAABACAAAAAiAAAAZHJzL2Rvd25yZXYueG1sUEsBAhQAFAAAAAgAh07iQDMvBZ47&#10;AAAAOQAAABAAAAAAAAAAAQAgAAAACgEAAGRycy9zaGFwZXhtbC54bWxQSwUGAAAAAAYABgBbAQAA&#10;tAMAAAAA&#10;" adj="0,,0" path="m180,l90,,,,,308r90,l180,308,180,e" fillcolor="#d9d9d9" stroked="f">
            <v:stroke joinstyle="round"/>
            <v:formulas/>
            <v:path o:connecttype="segments"/>
          </v:shape>
          <v:rect id="矩形 17" o:spid="_x0000_s2064" style="position:absolute;left:2187;top:918;width:360;height:308" o:gfxdata="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JO4i6/&#10;AAAA2gAAAA8AAAAAAAAAAQAgAAAAIgAAAGRycy9kb3ducmV2LnhtbFBLAQIUABQAAAAIAIdO4kAz&#10;LwWeOwAAADkAAAAQAAAAAAAAAAEAIAAAAA4BAABkcnMvc2hhcGV4bWwueG1sUEsFBgAAAAAGAAYA&#10;WwEAALgDAAAAAA==&#10;" fillcolor="#d9d9d9" stroked="f"/>
          <v:shape id="任意多边形 16" o:spid="_x0000_s2063" style="position:absolute;left:2547;top:918;width:180;height:308" coordsize="180,308" o:spt="100" o:gfxdata="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yh92LsAAADa&#10;AAAADwAAAAAAAAABACAAAAAiAAAAZHJzL2Rvd25yZXYueG1sUEsBAhQAFAAAAAgAh07iQDMvBZ47&#10;AAAAOQAAABAAAAAAAAAAAQAgAAAACgEAAGRycy9zaGFwZXhtbC54bWxQSwUGAAAAAAYABgBbAQAA&#10;tAMAAAAA&#10;" adj="0,,0" path="m180,l90,,,,,308r90,l180,308,180,e" fillcolor="#d9d9d9" stroked="f">
            <v:stroke joinstyle="round"/>
            <v:formulas/>
            <v:path o:connecttype="segments"/>
          </v:shape>
          <v:rect id="矩形 15" o:spid="_x0000_s2062" style="position:absolute;left:2727;top:918;width:360;height:308" o:gfxdata="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3Q2cK/&#10;AAAA2gAAAA8AAAAAAAAAAQAgAAAAIgAAAGRycy9kb3ducmV2LnhtbFBLAQIUABQAAAAIAIdO4kAz&#10;LwWeOwAAADkAAAAQAAAAAAAAAAEAIAAAAA4BAABkcnMvc2hhcGV4bWwueG1sUEsFBgAAAAAGAAYA&#10;WwEAALgDAAAAAA==&#10;" fillcolor="#d9d9d9" stroked="f"/>
          <v:shape id="任意多边形 14" o:spid="_x0000_s2061" style="position:absolute;left:3087;top:918;width:180;height:308" coordsize="180,308" o:spt="100" o:gfxdata="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ZGNLsAAADa&#10;AAAADwAAAAAAAAABACAAAAAiAAAAZHJzL2Rvd25yZXYueG1sUEsBAhQAFAAAAAgAh07iQDMvBZ47&#10;AAAAOQAAABAAAAAAAAAAAQAgAAAACgEAAGRycy9zaGFwZXhtbC54bWxQSwUGAAAAAAYABgBbAQAA&#10;tAMAAAAA&#10;" adj="0,,0" path="m180,l90,,,,,308r90,l180,308,180,e" fillcolor="#d9d9d9" stroked="f">
            <v:stroke joinstyle="round"/>
            <v:formulas/>
            <v:path o:connecttype="segments"/>
          </v:shape>
          <v:rect id="矩形 13" o:spid="_x0000_s2060" style="position:absolute;left:3267;top:918;width:360;height:308" o:gfxdata="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D6Cu8AAAA&#10;2gAAAA8AAAAAAAAAAQAgAAAAIgAAAGRycy9kb3ducmV2LnhtbFBLAQIUABQAAAAIAIdO4kAzLwWe&#10;OwAAADkAAAAQAAAAAAAAAAEAIAAAAAsBAABkcnMvc2hhcGV4bWwueG1sUEsFBgAAAAAGAAYAWwEA&#10;ALUDAAAAAA==&#10;" fillcolor="#d9d9d9" stroked="f"/>
          <v:rect id="矩形 12" o:spid="_x0000_s2059" style="position:absolute;left:3627;top:918;width:4230;height:308" o:gfxdata="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xPTbC/&#10;AAAA2gAAAA8AAAAAAAAAAQAgAAAAIgAAAGRycy9kb3ducmV2LnhtbFBLAQIUABQAAAAIAIdO4kAz&#10;LwWeOwAAADkAAAAQAAAAAAAAAAEAIAAAAA4BAABkcnMvc2hhcGV4bWwueG1sUEsFBgAAAAAGAAYA&#10;WwEAALgDAAAAAA==&#10;" fillcolor="#d9d9d9" stroked="f"/>
          <v:rect id="矩形 11" o:spid="_x0000_s2058" style="position:absolute;left:7857;top:918;width:2520;height:308" o:gfxdata="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kx&#10;IcEAAADbAAAADwAAAAAAAAABACAAAAAiAAAAZHJzL2Rvd25yZXYueG1sUEsBAhQAFAAAAAgAh07i&#10;QDMvBZ47AAAAOQAAABAAAAAAAAAAAQAgAAAAEAEAAGRycy9zaGFwZXhtbC54bWxQSwUGAAAAAAYA&#10;BgBbAQAAugMAAAAA&#10;" fillcolor="#d9d9d9" stroked="f"/>
          <w10:wrap anchorx="page" anchory="page"/>
        </v:group>
      </w:pict>
    </w:r>
    <w:r w:rsidRPr="00B97AEA">
      <w:rPr>
        <w:lang w:eastAsia="zh-CN"/>
      </w:rPr>
      <w:pict>
        <v:line id="直线 9" o:spid="_x0000_s2056" style="position:absolute;z-index:-251661824;mso-position-horizontal-relative:page;mso-position-vertical-relative:page" from="81.65pt,62.65pt" to="519.55pt,62.65pt" o:gfxdata="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NoMj1gAAAAwBAAAPAAAAAAAAAAEAIAAAACIAAABkcnMvZG93bnJl&#10;di54bWxQSwECFAAUAAAACACHTuJA1eKIocYBAACCAwAADgAAAAAAAAABACAAAAAlAQAAZHJzL2Uy&#10;b0RvYy54bWxQSwUGAAAAAAYABgBZAQAAXQUAAAAA&#10;" strokeweight=".72pt">
          <w10:wrap anchorx="page" anchory="page"/>
        </v:line>
      </w:pict>
    </w:r>
    <w:r w:rsidRPr="00B97AEA">
      <w:rPr>
        <w:lang w:eastAsia="zh-CN"/>
      </w:rPr>
      <w:pict>
        <v:shapetype id="_x0000_t202" coordsize="21600,21600" o:spt="202" path="m,l,21600r21600,l21600,xe">
          <v:stroke joinstyle="miter"/>
          <v:path gradientshapeok="t" o:connecttype="rect"/>
        </v:shapetype>
        <v:shape id="文本框 8" o:spid="_x0000_s2055" type="#_x0000_t202" style="position:absolute;margin-left:81.3pt;margin-top:46.65pt;width:101pt;height:13.9pt;z-index:-251660800;mso-position-horizontal-relative:page;mso-position-vertical-relative:page" o:gfxdata="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MjoBDdcAAAAKAQAA&#10;DwAAAAAAAAABACAAAAAiAAAAZHJzL2Rvd25yZXYueG1sUEsBAhQAFAAAAAgAh07iQKksaDGoAQAA&#10;LgMAAA4AAAAAAAAAAQAgAAAAJgEAAGRycy9lMm9Eb2MueG1sUEsFBgAAAAAGAAYAWQEAAEAFAAAA&#10;AA==&#10;" filled="f" stroked="f">
          <v:textbox inset="0,0,0,0">
            <w:txbxContent>
              <w:p w:rsidR="00B97AEA" w:rsidRDefault="00854307">
                <w:pPr>
                  <w:spacing w:line="258" w:lineRule="exact"/>
                  <w:ind w:left="20"/>
                  <w:rPr>
                    <w:rFonts w:ascii="微软雅黑" w:eastAsia="微软雅黑"/>
                    <w:sz w:val="18"/>
                  </w:rPr>
                </w:pPr>
                <w:r>
                  <w:rPr>
                    <w:rFonts w:ascii="微软雅黑" w:eastAsia="微软雅黑" w:hint="eastAsia"/>
                    <w:sz w:val="18"/>
                  </w:rPr>
                  <w:t>公开</w:t>
                </w:r>
                <w:r>
                  <w:rPr>
                    <w:rFonts w:ascii="微软雅黑" w:eastAsia="微软雅黑" w:hint="eastAsia"/>
                    <w:sz w:val="18"/>
                  </w:rPr>
                  <w:t xml:space="preserve">   </w:t>
                </w:r>
                <w:r>
                  <w:rPr>
                    <w:rFonts w:ascii="微软雅黑" w:eastAsia="微软雅黑" w:hint="eastAsia"/>
                    <w:sz w:val="18"/>
                  </w:rPr>
                  <w:t>公平</w:t>
                </w:r>
                <w:r>
                  <w:rPr>
                    <w:rFonts w:ascii="微软雅黑" w:eastAsia="微软雅黑" w:hint="eastAsia"/>
                    <w:sz w:val="18"/>
                  </w:rPr>
                  <w:t xml:space="preserve">   </w:t>
                </w:r>
                <w:r>
                  <w:rPr>
                    <w:rFonts w:ascii="微软雅黑" w:eastAsia="微软雅黑" w:hint="eastAsia"/>
                    <w:sz w:val="18"/>
                  </w:rPr>
                  <w:t>公正</w:t>
                </w:r>
                <w:r>
                  <w:rPr>
                    <w:rFonts w:ascii="微软雅黑" w:eastAsia="微软雅黑" w:hint="eastAsia"/>
                    <w:sz w:val="18"/>
                  </w:rPr>
                  <w:t xml:space="preserve">    </w:t>
                </w:r>
                <w:r>
                  <w:rPr>
                    <w:rFonts w:ascii="微软雅黑" w:eastAsia="微软雅黑" w:hint="eastAsia"/>
                    <w:sz w:val="18"/>
                  </w:rPr>
                  <w:t>诚信</w:t>
                </w:r>
              </w:p>
            </w:txbxContent>
          </v:textbox>
          <w10:wrap anchorx="page" anchory="page"/>
        </v:shape>
      </w:pict>
    </w:r>
    <w:r w:rsidRPr="00B97AEA">
      <w:rPr>
        <w:lang w:eastAsia="zh-CN"/>
      </w:rPr>
      <w:pict>
        <v:shape id="文本框 7" o:spid="_x0000_s2054" type="#_x0000_t202" style="position:absolute;margin-left:391.9pt;margin-top:46.65pt;width:128pt;height:13.9pt;z-index:-251659776;mso-position-horizontal-relative:page;mso-position-vertical-relative:page" o:gfxdata="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O27JXZAAAACwEA&#10;AA8AAAAAAAAAAQAgAAAAIgAAAGRycy9kb3ducmV2LnhtbFBLAQIUABQAAAAIAIdO4kCB2QlzpwEA&#10;AC4DAAAOAAAAAAAAAAEAIAAAACgBAABkcnMvZTJvRG9jLnhtbFBLBQYAAAAABgAGAFkBAABBBQAA&#10;AAA=&#10;" filled="f" stroked="f">
          <v:textbox inset="0,0,0,0">
            <w:txbxContent>
              <w:p w:rsidR="00B97AEA" w:rsidRDefault="00854307">
                <w:pPr>
                  <w:spacing w:line="258" w:lineRule="exact"/>
                  <w:ind w:left="20"/>
                  <w:rPr>
                    <w:rFonts w:ascii="微软雅黑" w:eastAsia="微软雅黑"/>
                    <w:sz w:val="18"/>
                    <w:lang w:eastAsia="zh-CN"/>
                  </w:rPr>
                </w:pPr>
                <w:r>
                  <w:rPr>
                    <w:rFonts w:ascii="微软雅黑" w:eastAsia="微软雅黑" w:hint="eastAsia"/>
                    <w:sz w:val="18"/>
                    <w:lang w:eastAsia="zh-CN"/>
                  </w:rPr>
                  <w:t>河南招标采购服务有限公司</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nsid w:val="34363304"/>
    <w:multiLevelType w:val="multilevel"/>
    <w:tmpl w:val="34363304"/>
    <w:lvl w:ilvl="0">
      <w:start w:val="10"/>
      <w:numFmt w:val="decimal"/>
      <w:lvlText w:val="%1."/>
      <w:lvlJc w:val="left"/>
      <w:pPr>
        <w:ind w:left="1192" w:hanging="600"/>
      </w:pPr>
      <w:rPr>
        <w:rFonts w:ascii="仿宋" w:eastAsia="仿宋" w:hAnsi="仿宋" w:cs="仿宋" w:hint="default"/>
        <w:w w:val="100"/>
        <w:sz w:val="24"/>
        <w:szCs w:val="24"/>
      </w:rPr>
    </w:lvl>
    <w:lvl w:ilvl="1">
      <w:numFmt w:val="bullet"/>
      <w:lvlText w:val="•"/>
      <w:lvlJc w:val="left"/>
      <w:pPr>
        <w:ind w:left="1979" w:hanging="600"/>
      </w:pPr>
      <w:rPr>
        <w:rFonts w:hint="default"/>
      </w:rPr>
    </w:lvl>
    <w:lvl w:ilvl="2">
      <w:numFmt w:val="bullet"/>
      <w:lvlText w:val="•"/>
      <w:lvlJc w:val="left"/>
      <w:pPr>
        <w:ind w:left="2758" w:hanging="600"/>
      </w:pPr>
      <w:rPr>
        <w:rFonts w:hint="default"/>
      </w:rPr>
    </w:lvl>
    <w:lvl w:ilvl="3">
      <w:numFmt w:val="bullet"/>
      <w:lvlText w:val="•"/>
      <w:lvlJc w:val="left"/>
      <w:pPr>
        <w:ind w:left="3537" w:hanging="600"/>
      </w:pPr>
      <w:rPr>
        <w:rFonts w:hint="default"/>
      </w:rPr>
    </w:lvl>
    <w:lvl w:ilvl="4">
      <w:numFmt w:val="bullet"/>
      <w:lvlText w:val="•"/>
      <w:lvlJc w:val="left"/>
      <w:pPr>
        <w:ind w:left="4316" w:hanging="600"/>
      </w:pPr>
      <w:rPr>
        <w:rFonts w:hint="default"/>
      </w:rPr>
    </w:lvl>
    <w:lvl w:ilvl="5">
      <w:numFmt w:val="bullet"/>
      <w:lvlText w:val="•"/>
      <w:lvlJc w:val="left"/>
      <w:pPr>
        <w:ind w:left="5095" w:hanging="600"/>
      </w:pPr>
      <w:rPr>
        <w:rFonts w:hint="default"/>
      </w:rPr>
    </w:lvl>
    <w:lvl w:ilvl="6">
      <w:numFmt w:val="bullet"/>
      <w:lvlText w:val="•"/>
      <w:lvlJc w:val="left"/>
      <w:pPr>
        <w:ind w:left="5874" w:hanging="600"/>
      </w:pPr>
      <w:rPr>
        <w:rFonts w:hint="default"/>
      </w:rPr>
    </w:lvl>
    <w:lvl w:ilvl="7">
      <w:numFmt w:val="bullet"/>
      <w:lvlText w:val="•"/>
      <w:lvlJc w:val="left"/>
      <w:pPr>
        <w:ind w:left="6653" w:hanging="600"/>
      </w:pPr>
      <w:rPr>
        <w:rFonts w:hint="default"/>
      </w:rPr>
    </w:lvl>
    <w:lvl w:ilvl="8">
      <w:numFmt w:val="bullet"/>
      <w:lvlText w:val="•"/>
      <w:lvlJc w:val="left"/>
      <w:pPr>
        <w:ind w:left="7432" w:hanging="600"/>
      </w:pPr>
      <w:rPr>
        <w:rFonts w:hint="default"/>
      </w:rPr>
    </w:lvl>
  </w:abstractNum>
  <w:abstractNum w:abstractNumId="2">
    <w:nsid w:val="4C713FAB"/>
    <w:multiLevelType w:val="multilevel"/>
    <w:tmpl w:val="4C713FAB"/>
    <w:lvl w:ilvl="0">
      <w:start w:val="1"/>
      <w:numFmt w:val="decimal"/>
      <w:lvlText w:val="%1."/>
      <w:lvlJc w:val="left"/>
      <w:pPr>
        <w:ind w:left="592" w:hanging="360"/>
      </w:pPr>
      <w:rPr>
        <w:rFonts w:ascii="仿宋" w:eastAsia="仿宋" w:hAnsi="仿宋" w:cs="仿宋" w:hint="default"/>
        <w:w w:val="100"/>
        <w:sz w:val="24"/>
        <w:szCs w:val="24"/>
      </w:rPr>
    </w:lvl>
    <w:lvl w:ilvl="1">
      <w:numFmt w:val="bullet"/>
      <w:lvlText w:val="•"/>
      <w:lvlJc w:val="left"/>
      <w:pPr>
        <w:ind w:left="1439" w:hanging="360"/>
      </w:pPr>
      <w:rPr>
        <w:rFonts w:hint="default"/>
      </w:rPr>
    </w:lvl>
    <w:lvl w:ilvl="2">
      <w:numFmt w:val="bullet"/>
      <w:lvlText w:val="•"/>
      <w:lvlJc w:val="left"/>
      <w:pPr>
        <w:ind w:left="2278" w:hanging="360"/>
      </w:pPr>
      <w:rPr>
        <w:rFonts w:hint="default"/>
      </w:rPr>
    </w:lvl>
    <w:lvl w:ilvl="3">
      <w:numFmt w:val="bullet"/>
      <w:lvlText w:val="•"/>
      <w:lvlJc w:val="left"/>
      <w:pPr>
        <w:ind w:left="3117" w:hanging="360"/>
      </w:pPr>
      <w:rPr>
        <w:rFonts w:hint="default"/>
      </w:rPr>
    </w:lvl>
    <w:lvl w:ilvl="4">
      <w:numFmt w:val="bullet"/>
      <w:lvlText w:val="•"/>
      <w:lvlJc w:val="left"/>
      <w:pPr>
        <w:ind w:left="3956" w:hanging="360"/>
      </w:pPr>
      <w:rPr>
        <w:rFonts w:hint="default"/>
      </w:rPr>
    </w:lvl>
    <w:lvl w:ilvl="5">
      <w:numFmt w:val="bullet"/>
      <w:lvlText w:val="•"/>
      <w:lvlJc w:val="left"/>
      <w:pPr>
        <w:ind w:left="4795" w:hanging="360"/>
      </w:pPr>
      <w:rPr>
        <w:rFonts w:hint="default"/>
      </w:rPr>
    </w:lvl>
    <w:lvl w:ilvl="6">
      <w:numFmt w:val="bullet"/>
      <w:lvlText w:val="•"/>
      <w:lvlJc w:val="left"/>
      <w:pPr>
        <w:ind w:left="5634" w:hanging="360"/>
      </w:pPr>
      <w:rPr>
        <w:rFonts w:hint="default"/>
      </w:rPr>
    </w:lvl>
    <w:lvl w:ilvl="7">
      <w:numFmt w:val="bullet"/>
      <w:lvlText w:val="•"/>
      <w:lvlJc w:val="left"/>
      <w:pPr>
        <w:ind w:left="6473" w:hanging="360"/>
      </w:pPr>
      <w:rPr>
        <w:rFonts w:hint="default"/>
      </w:rPr>
    </w:lvl>
    <w:lvl w:ilvl="8">
      <w:numFmt w:val="bullet"/>
      <w:lvlText w:val="•"/>
      <w:lvlJc w:val="left"/>
      <w:pPr>
        <w:ind w:left="7312" w:hanging="360"/>
      </w:pPr>
      <w:rPr>
        <w:rFonts w:hint="default"/>
      </w:rPr>
    </w:lvl>
  </w:abstractNum>
  <w:abstractNum w:abstractNumId="3">
    <w:nsid w:val="5F7C5784"/>
    <w:multiLevelType w:val="multilevel"/>
    <w:tmpl w:val="5F7C5784"/>
    <w:lvl w:ilvl="0">
      <w:start w:val="1"/>
      <w:numFmt w:val="decimal"/>
      <w:lvlText w:val="%1"/>
      <w:lvlJc w:val="left"/>
      <w:pPr>
        <w:ind w:left="1696" w:hanging="485"/>
      </w:pPr>
      <w:rPr>
        <w:rFonts w:hint="default"/>
      </w:rPr>
    </w:lvl>
    <w:lvl w:ilvl="1">
      <w:start w:val="1"/>
      <w:numFmt w:val="decimal"/>
      <w:lvlText w:val="%1.%2"/>
      <w:lvlJc w:val="left"/>
      <w:pPr>
        <w:ind w:left="1696" w:hanging="485"/>
      </w:pPr>
      <w:rPr>
        <w:rFonts w:hint="default"/>
        <w:b/>
        <w:bCs/>
        <w:spacing w:val="0"/>
        <w:w w:val="99"/>
      </w:rPr>
    </w:lvl>
    <w:lvl w:ilvl="2">
      <w:start w:val="1"/>
      <w:numFmt w:val="decimal"/>
      <w:lvlText w:val="%1.%2.%3"/>
      <w:lvlJc w:val="left"/>
      <w:pPr>
        <w:ind w:left="1936" w:hanging="725"/>
        <w:jc w:val="right"/>
      </w:pPr>
      <w:rPr>
        <w:rFonts w:ascii="仿宋" w:eastAsia="仿宋" w:hAnsi="仿宋" w:cs="仿宋" w:hint="default"/>
        <w:b/>
        <w:bCs/>
        <w:spacing w:val="0"/>
        <w:w w:val="99"/>
        <w:sz w:val="24"/>
        <w:szCs w:val="24"/>
      </w:rPr>
    </w:lvl>
    <w:lvl w:ilvl="3">
      <w:numFmt w:val="bullet"/>
      <w:lvlText w:val="•"/>
      <w:lvlJc w:val="left"/>
      <w:pPr>
        <w:ind w:left="3782" w:hanging="725"/>
      </w:pPr>
      <w:rPr>
        <w:rFonts w:hint="default"/>
      </w:rPr>
    </w:lvl>
    <w:lvl w:ilvl="4">
      <w:numFmt w:val="bullet"/>
      <w:lvlText w:val="•"/>
      <w:lvlJc w:val="left"/>
      <w:pPr>
        <w:ind w:left="4703" w:hanging="725"/>
      </w:pPr>
      <w:rPr>
        <w:rFonts w:hint="default"/>
      </w:rPr>
    </w:lvl>
    <w:lvl w:ilvl="5">
      <w:numFmt w:val="bullet"/>
      <w:lvlText w:val="•"/>
      <w:lvlJc w:val="left"/>
      <w:pPr>
        <w:ind w:left="5624" w:hanging="725"/>
      </w:pPr>
      <w:rPr>
        <w:rFonts w:hint="default"/>
      </w:rPr>
    </w:lvl>
    <w:lvl w:ilvl="6">
      <w:numFmt w:val="bullet"/>
      <w:lvlText w:val="•"/>
      <w:lvlJc w:val="left"/>
      <w:pPr>
        <w:ind w:left="6545" w:hanging="725"/>
      </w:pPr>
      <w:rPr>
        <w:rFonts w:hint="default"/>
      </w:rPr>
    </w:lvl>
    <w:lvl w:ilvl="7">
      <w:numFmt w:val="bullet"/>
      <w:lvlText w:val="•"/>
      <w:lvlJc w:val="left"/>
      <w:pPr>
        <w:ind w:left="7466" w:hanging="725"/>
      </w:pPr>
      <w:rPr>
        <w:rFonts w:hint="default"/>
      </w:rPr>
    </w:lvl>
    <w:lvl w:ilvl="8">
      <w:numFmt w:val="bullet"/>
      <w:lvlText w:val="•"/>
      <w:lvlJc w:val="left"/>
      <w:pPr>
        <w:ind w:left="8387" w:hanging="725"/>
      </w:pPr>
      <w:rPr>
        <w:rFonts w:hint="default"/>
      </w:rPr>
    </w:lvl>
  </w:abstractNum>
  <w:abstractNum w:abstractNumId="4">
    <w:nsid w:val="7D514D62"/>
    <w:multiLevelType w:val="multilevel"/>
    <w:tmpl w:val="7D514D62"/>
    <w:lvl w:ilvl="0">
      <w:start w:val="1"/>
      <w:numFmt w:val="decimal"/>
      <w:lvlText w:val="%1"/>
      <w:lvlJc w:val="left"/>
      <w:pPr>
        <w:ind w:left="955" w:hanging="364"/>
      </w:pPr>
      <w:rPr>
        <w:rFonts w:hint="default"/>
      </w:rPr>
    </w:lvl>
    <w:lvl w:ilvl="1">
      <w:start w:val="3"/>
      <w:numFmt w:val="decimal"/>
      <w:lvlText w:val="%1.%2"/>
      <w:lvlJc w:val="left"/>
      <w:pPr>
        <w:ind w:left="1357" w:hanging="364"/>
        <w:jc w:val="right"/>
      </w:pPr>
      <w:rPr>
        <w:rFonts w:hint="default"/>
        <w:b/>
        <w:bCs/>
        <w:spacing w:val="0"/>
        <w:w w:val="99"/>
      </w:rPr>
    </w:lvl>
    <w:lvl w:ilvl="2">
      <w:start w:val="1"/>
      <w:numFmt w:val="decimal"/>
      <w:lvlText w:val="%1.%2.%3"/>
      <w:lvlJc w:val="left"/>
      <w:pPr>
        <w:ind w:left="1452" w:hanging="601"/>
      </w:pPr>
      <w:rPr>
        <w:rFonts w:ascii="仿宋" w:eastAsia="仿宋" w:hAnsi="仿宋" w:cs="仿宋" w:hint="default"/>
        <w:w w:val="100"/>
        <w:sz w:val="24"/>
        <w:szCs w:val="24"/>
      </w:rPr>
    </w:lvl>
    <w:lvl w:ilvl="3">
      <w:numFmt w:val="bullet"/>
      <w:lvlText w:val="•"/>
      <w:lvlJc w:val="left"/>
      <w:pPr>
        <w:ind w:left="1963" w:hanging="601"/>
      </w:pPr>
      <w:rPr>
        <w:rFonts w:hint="default"/>
      </w:rPr>
    </w:lvl>
    <w:lvl w:ilvl="4">
      <w:numFmt w:val="bullet"/>
      <w:lvlText w:val="•"/>
      <w:lvlJc w:val="left"/>
      <w:pPr>
        <w:ind w:left="2967" w:hanging="601"/>
      </w:pPr>
      <w:rPr>
        <w:rFonts w:hint="default"/>
      </w:rPr>
    </w:lvl>
    <w:lvl w:ilvl="5">
      <w:numFmt w:val="bullet"/>
      <w:lvlText w:val="•"/>
      <w:lvlJc w:val="left"/>
      <w:pPr>
        <w:ind w:left="3971" w:hanging="601"/>
      </w:pPr>
      <w:rPr>
        <w:rFonts w:hint="default"/>
      </w:rPr>
    </w:lvl>
    <w:lvl w:ilvl="6">
      <w:numFmt w:val="bullet"/>
      <w:lvlText w:val="•"/>
      <w:lvlJc w:val="left"/>
      <w:pPr>
        <w:ind w:left="4975" w:hanging="601"/>
      </w:pPr>
      <w:rPr>
        <w:rFonts w:hint="default"/>
      </w:rPr>
    </w:lvl>
    <w:lvl w:ilvl="7">
      <w:numFmt w:val="bullet"/>
      <w:lvlText w:val="•"/>
      <w:lvlJc w:val="left"/>
      <w:pPr>
        <w:ind w:left="5978" w:hanging="601"/>
      </w:pPr>
      <w:rPr>
        <w:rFonts w:hint="default"/>
      </w:rPr>
    </w:lvl>
    <w:lvl w:ilvl="8">
      <w:numFmt w:val="bullet"/>
      <w:lvlText w:val="•"/>
      <w:lvlJc w:val="left"/>
      <w:pPr>
        <w:ind w:left="6982" w:hanging="601"/>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noPunctuationKerning/>
  <w:characterSpacingControl w:val="doNotCompress"/>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ulTrailSpace/>
    <w:doNotExpandShiftReturn/>
    <w:useFELayout/>
  </w:compat>
  <w:rsids>
    <w:rsidRoot w:val="006C1FF5"/>
    <w:rsid w:val="00063075"/>
    <w:rsid w:val="0007644C"/>
    <w:rsid w:val="000A4C54"/>
    <w:rsid w:val="000D10F0"/>
    <w:rsid w:val="000F4FD6"/>
    <w:rsid w:val="00133E6C"/>
    <w:rsid w:val="001350DE"/>
    <w:rsid w:val="0015756B"/>
    <w:rsid w:val="00165ADA"/>
    <w:rsid w:val="001754A8"/>
    <w:rsid w:val="001C0A6E"/>
    <w:rsid w:val="001F1925"/>
    <w:rsid w:val="0027707A"/>
    <w:rsid w:val="002855A7"/>
    <w:rsid w:val="002858B6"/>
    <w:rsid w:val="002C7951"/>
    <w:rsid w:val="002E331E"/>
    <w:rsid w:val="003002FA"/>
    <w:rsid w:val="0031475D"/>
    <w:rsid w:val="00372C04"/>
    <w:rsid w:val="00375810"/>
    <w:rsid w:val="003A3ADB"/>
    <w:rsid w:val="00400259"/>
    <w:rsid w:val="004351B5"/>
    <w:rsid w:val="00547A9F"/>
    <w:rsid w:val="00551510"/>
    <w:rsid w:val="00563457"/>
    <w:rsid w:val="00627064"/>
    <w:rsid w:val="00635A57"/>
    <w:rsid w:val="00643CF3"/>
    <w:rsid w:val="0068399E"/>
    <w:rsid w:val="006865C7"/>
    <w:rsid w:val="006A7655"/>
    <w:rsid w:val="006C1FF5"/>
    <w:rsid w:val="0070341A"/>
    <w:rsid w:val="00731A9E"/>
    <w:rsid w:val="00736704"/>
    <w:rsid w:val="0075525A"/>
    <w:rsid w:val="007B33C8"/>
    <w:rsid w:val="007E0C5D"/>
    <w:rsid w:val="00806D79"/>
    <w:rsid w:val="008127C8"/>
    <w:rsid w:val="00825B22"/>
    <w:rsid w:val="00854307"/>
    <w:rsid w:val="00872E50"/>
    <w:rsid w:val="00887E5C"/>
    <w:rsid w:val="008C2873"/>
    <w:rsid w:val="008E5E9F"/>
    <w:rsid w:val="009431C5"/>
    <w:rsid w:val="00950D39"/>
    <w:rsid w:val="00A07FF6"/>
    <w:rsid w:val="00A319B5"/>
    <w:rsid w:val="00AB2937"/>
    <w:rsid w:val="00AE4D1F"/>
    <w:rsid w:val="00AF4969"/>
    <w:rsid w:val="00B05AD0"/>
    <w:rsid w:val="00B97AEA"/>
    <w:rsid w:val="00BA2D87"/>
    <w:rsid w:val="00BE5749"/>
    <w:rsid w:val="00BF0C77"/>
    <w:rsid w:val="00BF240E"/>
    <w:rsid w:val="00C44B0D"/>
    <w:rsid w:val="00C662D3"/>
    <w:rsid w:val="00C6688A"/>
    <w:rsid w:val="00C95B87"/>
    <w:rsid w:val="00CA7AED"/>
    <w:rsid w:val="00CB1821"/>
    <w:rsid w:val="00CF4365"/>
    <w:rsid w:val="00D33DC1"/>
    <w:rsid w:val="00D41096"/>
    <w:rsid w:val="00D77360"/>
    <w:rsid w:val="00DA04B3"/>
    <w:rsid w:val="00DB3D8F"/>
    <w:rsid w:val="00DC36A4"/>
    <w:rsid w:val="00E47247"/>
    <w:rsid w:val="00E87B56"/>
    <w:rsid w:val="00EA125A"/>
    <w:rsid w:val="00EB226C"/>
    <w:rsid w:val="00EC198E"/>
    <w:rsid w:val="00ED36E8"/>
    <w:rsid w:val="00F43161"/>
    <w:rsid w:val="00F60AF7"/>
    <w:rsid w:val="00F75329"/>
    <w:rsid w:val="00F901C8"/>
    <w:rsid w:val="010A101C"/>
    <w:rsid w:val="188C27D9"/>
    <w:rsid w:val="28220B97"/>
    <w:rsid w:val="2E4B39DF"/>
    <w:rsid w:val="2E684891"/>
    <w:rsid w:val="36522140"/>
    <w:rsid w:val="371E51CD"/>
    <w:rsid w:val="387E54EE"/>
    <w:rsid w:val="3C6E0F9C"/>
    <w:rsid w:val="4D8246E5"/>
    <w:rsid w:val="55794BA7"/>
    <w:rsid w:val="5F2407C6"/>
    <w:rsid w:val="5FE94201"/>
    <w:rsid w:val="65652530"/>
    <w:rsid w:val="6C4A1A0B"/>
    <w:rsid w:val="6E9924A6"/>
    <w:rsid w:val="722B18C0"/>
    <w:rsid w:val="732A2AE3"/>
    <w:rsid w:val="75DE0F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List Number 2" w:qFormat="1"/>
    <w:lsdException w:name="Title" w:semiHidden="0" w:uiPriority="10" w:unhideWhenUsed="0" w:qFormat="1"/>
    <w:lsdException w:name="Default Paragraph Font" w:uiPriority="1" w:qFormat="1"/>
    <w:lsdException w:name="Body Text" w:semiHidden="0" w:uiPriority="1" w:unhideWhenUsed="0" w:qFormat="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97AEA"/>
    <w:pPr>
      <w:widowControl w:val="0"/>
      <w:autoSpaceDE w:val="0"/>
      <w:autoSpaceDN w:val="0"/>
    </w:pPr>
    <w:rPr>
      <w:rFonts w:ascii="仿宋" w:eastAsia="仿宋" w:hAnsi="仿宋" w:cs="仿宋"/>
      <w:sz w:val="22"/>
      <w:szCs w:val="22"/>
      <w:lang w:eastAsia="en-US"/>
    </w:rPr>
  </w:style>
  <w:style w:type="paragraph" w:styleId="1">
    <w:name w:val="heading 1"/>
    <w:basedOn w:val="a"/>
    <w:next w:val="a"/>
    <w:uiPriority w:val="1"/>
    <w:qFormat/>
    <w:rsid w:val="00B97AEA"/>
    <w:pPr>
      <w:ind w:left="111"/>
      <w:outlineLvl w:val="0"/>
    </w:pPr>
    <w:rPr>
      <w:rFonts w:ascii="黑体" w:eastAsia="黑体" w:hAnsi="黑体" w:cs="黑体"/>
      <w:sz w:val="32"/>
      <w:szCs w:val="32"/>
    </w:rPr>
  </w:style>
  <w:style w:type="paragraph" w:styleId="20">
    <w:name w:val="heading 2"/>
    <w:basedOn w:val="a"/>
    <w:next w:val="a"/>
    <w:uiPriority w:val="1"/>
    <w:qFormat/>
    <w:rsid w:val="00B97AEA"/>
    <w:pPr>
      <w:ind w:left="141"/>
      <w:outlineLvl w:val="1"/>
    </w:pPr>
    <w:rPr>
      <w:rFonts w:ascii="黑体" w:eastAsia="黑体" w:hAnsi="黑体" w:cs="黑体"/>
      <w:sz w:val="30"/>
      <w:szCs w:val="30"/>
    </w:rPr>
  </w:style>
  <w:style w:type="paragraph" w:styleId="3">
    <w:name w:val="heading 3"/>
    <w:basedOn w:val="a"/>
    <w:next w:val="a"/>
    <w:uiPriority w:val="1"/>
    <w:qFormat/>
    <w:rsid w:val="00B97AEA"/>
    <w:pPr>
      <w:spacing w:before="41"/>
      <w:ind w:left="41"/>
      <w:outlineLvl w:val="2"/>
    </w:pPr>
    <w:rPr>
      <w:b/>
      <w:bCs/>
      <w:sz w:val="28"/>
      <w:szCs w:val="28"/>
    </w:rPr>
  </w:style>
  <w:style w:type="paragraph" w:styleId="4">
    <w:name w:val="heading 4"/>
    <w:basedOn w:val="a"/>
    <w:next w:val="a"/>
    <w:uiPriority w:val="1"/>
    <w:qFormat/>
    <w:rsid w:val="00B97AEA"/>
    <w:pPr>
      <w:spacing w:line="366" w:lineRule="exact"/>
      <w:ind w:left="141" w:right="144"/>
      <w:jc w:val="center"/>
      <w:outlineLvl w:val="3"/>
    </w:pPr>
    <w:rPr>
      <w:rFonts w:ascii="黑体" w:eastAsia="黑体" w:hAnsi="黑体" w:cs="黑体"/>
      <w:sz w:val="28"/>
      <w:szCs w:val="28"/>
    </w:rPr>
  </w:style>
  <w:style w:type="paragraph" w:styleId="5">
    <w:name w:val="heading 5"/>
    <w:basedOn w:val="a"/>
    <w:next w:val="a"/>
    <w:uiPriority w:val="1"/>
    <w:qFormat/>
    <w:rsid w:val="00B97AEA"/>
    <w:pPr>
      <w:spacing w:before="135"/>
      <w:ind w:left="111"/>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rsid w:val="00B97AEA"/>
    <w:pPr>
      <w:numPr>
        <w:numId w:val="1"/>
      </w:numPr>
      <w:contextualSpacing/>
    </w:pPr>
  </w:style>
  <w:style w:type="paragraph" w:styleId="a3">
    <w:name w:val="Body Text"/>
    <w:basedOn w:val="a"/>
    <w:uiPriority w:val="1"/>
    <w:qFormat/>
    <w:rsid w:val="00B97AEA"/>
    <w:rPr>
      <w:sz w:val="24"/>
      <w:szCs w:val="24"/>
    </w:rPr>
  </w:style>
  <w:style w:type="paragraph" w:styleId="a4">
    <w:name w:val="Body Text Indent"/>
    <w:basedOn w:val="a"/>
    <w:link w:val="Char"/>
    <w:uiPriority w:val="99"/>
    <w:semiHidden/>
    <w:unhideWhenUsed/>
    <w:qFormat/>
    <w:rsid w:val="00B97AEA"/>
    <w:pPr>
      <w:spacing w:after="120"/>
      <w:ind w:leftChars="200" w:left="420"/>
    </w:pPr>
  </w:style>
  <w:style w:type="paragraph" w:styleId="a5">
    <w:name w:val="Balloon Text"/>
    <w:basedOn w:val="a"/>
    <w:link w:val="Char0"/>
    <w:uiPriority w:val="99"/>
    <w:semiHidden/>
    <w:unhideWhenUsed/>
    <w:qFormat/>
    <w:rsid w:val="00B97AEA"/>
    <w:rPr>
      <w:sz w:val="18"/>
      <w:szCs w:val="18"/>
    </w:rPr>
  </w:style>
  <w:style w:type="paragraph" w:styleId="a6">
    <w:name w:val="footer"/>
    <w:basedOn w:val="a"/>
    <w:link w:val="Char1"/>
    <w:uiPriority w:val="99"/>
    <w:unhideWhenUsed/>
    <w:rsid w:val="00B97AEA"/>
    <w:pPr>
      <w:tabs>
        <w:tab w:val="center" w:pos="4153"/>
        <w:tab w:val="right" w:pos="8306"/>
      </w:tabs>
      <w:snapToGrid w:val="0"/>
    </w:pPr>
    <w:rPr>
      <w:sz w:val="18"/>
      <w:szCs w:val="18"/>
    </w:rPr>
  </w:style>
  <w:style w:type="paragraph" w:styleId="a7">
    <w:name w:val="header"/>
    <w:basedOn w:val="a"/>
    <w:link w:val="Char2"/>
    <w:uiPriority w:val="99"/>
    <w:unhideWhenUsed/>
    <w:qFormat/>
    <w:rsid w:val="00B97AE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1"/>
    <w:qFormat/>
    <w:rsid w:val="00B97AEA"/>
    <w:pPr>
      <w:spacing w:before="198"/>
      <w:ind w:left="111"/>
    </w:pPr>
    <w:rPr>
      <w:rFonts w:ascii="黑体" w:eastAsia="黑体" w:hAnsi="黑体" w:cs="黑体"/>
      <w:sz w:val="28"/>
      <w:szCs w:val="28"/>
    </w:rPr>
  </w:style>
  <w:style w:type="paragraph" w:styleId="a8">
    <w:name w:val="Normal (Web)"/>
    <w:basedOn w:val="a"/>
    <w:uiPriority w:val="99"/>
    <w:semiHidden/>
    <w:unhideWhenUsed/>
    <w:qFormat/>
    <w:rsid w:val="00B97AEA"/>
    <w:pPr>
      <w:spacing w:line="432" w:lineRule="auto"/>
    </w:pPr>
    <w:rPr>
      <w:rFonts w:cs="Times New Roman"/>
      <w:sz w:val="24"/>
      <w:lang w:eastAsia="zh-CN"/>
    </w:rPr>
  </w:style>
  <w:style w:type="character" w:styleId="a9">
    <w:name w:val="FollowedHyperlink"/>
    <w:basedOn w:val="a0"/>
    <w:uiPriority w:val="99"/>
    <w:semiHidden/>
    <w:unhideWhenUsed/>
    <w:qFormat/>
    <w:rsid w:val="00B97AEA"/>
    <w:rPr>
      <w:color w:val="444444"/>
      <w:sz w:val="21"/>
      <w:szCs w:val="21"/>
      <w:u w:val="none"/>
    </w:rPr>
  </w:style>
  <w:style w:type="character" w:styleId="aa">
    <w:name w:val="Hyperlink"/>
    <w:basedOn w:val="a0"/>
    <w:uiPriority w:val="99"/>
    <w:semiHidden/>
    <w:unhideWhenUsed/>
    <w:qFormat/>
    <w:rsid w:val="00B97AEA"/>
    <w:rPr>
      <w:color w:val="444444"/>
      <w:sz w:val="21"/>
      <w:szCs w:val="21"/>
      <w:u w:val="none"/>
    </w:rPr>
  </w:style>
  <w:style w:type="table" w:customStyle="1" w:styleId="TableNormal">
    <w:name w:val="Table Normal"/>
    <w:uiPriority w:val="2"/>
    <w:semiHidden/>
    <w:unhideWhenUsed/>
    <w:qFormat/>
    <w:rsid w:val="00B97AEA"/>
    <w:tblPr>
      <w:tblCellMar>
        <w:top w:w="0" w:type="dxa"/>
        <w:left w:w="0" w:type="dxa"/>
        <w:bottom w:w="0" w:type="dxa"/>
        <w:right w:w="0" w:type="dxa"/>
      </w:tblCellMar>
    </w:tblPr>
  </w:style>
  <w:style w:type="paragraph" w:styleId="ab">
    <w:name w:val="List Paragraph"/>
    <w:basedOn w:val="a"/>
    <w:uiPriority w:val="1"/>
    <w:qFormat/>
    <w:rsid w:val="00B97AEA"/>
    <w:pPr>
      <w:spacing w:before="135"/>
      <w:ind w:left="112" w:firstLine="480"/>
    </w:pPr>
  </w:style>
  <w:style w:type="paragraph" w:customStyle="1" w:styleId="TableParagraph">
    <w:name w:val="Table Paragraph"/>
    <w:basedOn w:val="a"/>
    <w:uiPriority w:val="1"/>
    <w:qFormat/>
    <w:rsid w:val="00B97AEA"/>
  </w:style>
  <w:style w:type="character" w:customStyle="1" w:styleId="Char2">
    <w:name w:val="页眉 Char"/>
    <w:basedOn w:val="a0"/>
    <w:link w:val="a7"/>
    <w:uiPriority w:val="99"/>
    <w:qFormat/>
    <w:rsid w:val="00B97AEA"/>
    <w:rPr>
      <w:rFonts w:ascii="仿宋" w:eastAsia="仿宋" w:hAnsi="仿宋" w:cs="仿宋"/>
      <w:sz w:val="18"/>
      <w:szCs w:val="18"/>
    </w:rPr>
  </w:style>
  <w:style w:type="character" w:customStyle="1" w:styleId="Char1">
    <w:name w:val="页脚 Char"/>
    <w:basedOn w:val="a0"/>
    <w:link w:val="a6"/>
    <w:uiPriority w:val="99"/>
    <w:qFormat/>
    <w:rsid w:val="00B97AEA"/>
    <w:rPr>
      <w:rFonts w:ascii="仿宋" w:eastAsia="仿宋" w:hAnsi="仿宋" w:cs="仿宋"/>
      <w:sz w:val="18"/>
      <w:szCs w:val="18"/>
    </w:rPr>
  </w:style>
  <w:style w:type="character" w:customStyle="1" w:styleId="Char0">
    <w:name w:val="批注框文本 Char"/>
    <w:basedOn w:val="a0"/>
    <w:link w:val="a5"/>
    <w:uiPriority w:val="99"/>
    <w:semiHidden/>
    <w:qFormat/>
    <w:rsid w:val="00B97AEA"/>
    <w:rPr>
      <w:rFonts w:ascii="仿宋" w:eastAsia="仿宋" w:hAnsi="仿宋" w:cs="仿宋"/>
      <w:sz w:val="18"/>
      <w:szCs w:val="18"/>
    </w:rPr>
  </w:style>
  <w:style w:type="character" w:customStyle="1" w:styleId="Char">
    <w:name w:val="正文文本缩进 Char"/>
    <w:basedOn w:val="a0"/>
    <w:link w:val="a4"/>
    <w:uiPriority w:val="99"/>
    <w:semiHidden/>
    <w:qFormat/>
    <w:rsid w:val="00B97AEA"/>
    <w:rPr>
      <w:rFonts w:ascii="仿宋" w:eastAsia="仿宋" w:hAnsi="仿宋" w:cs="仿宋"/>
    </w:rPr>
  </w:style>
  <w:style w:type="character" w:customStyle="1" w:styleId="Char10">
    <w:name w:val="正文文本缩进 Char1"/>
    <w:basedOn w:val="a0"/>
    <w:uiPriority w:val="99"/>
    <w:semiHidden/>
    <w:qFormat/>
    <w:rsid w:val="00B97AEA"/>
    <w:rPr>
      <w:rFonts w:ascii="仿宋_GB2312" w:eastAsia="仿宋_GB2312"/>
      <w:kern w:val="2"/>
      <w:sz w:val="32"/>
      <w:szCs w:val="32"/>
    </w:rPr>
  </w:style>
  <w:style w:type="character" w:customStyle="1" w:styleId="hover16">
    <w:name w:val="hover16"/>
    <w:basedOn w:val="a0"/>
    <w:qFormat/>
    <w:rsid w:val="00B97AE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nzfcglyfgs@163.com" TargetMode="External"/><Relationship Id="rId18" Type="http://schemas.openxmlformats.org/officeDocument/2006/relationships/hyperlink" Target="http://luoyang.hngp.gov.cn/"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xyhnw.com/" TargetMode="External"/><Relationship Id="rId2" Type="http://schemas.openxmlformats.org/officeDocument/2006/relationships/customXml" Target="../customXml/item2.xml"/><Relationship Id="rId16" Type="http://schemas.openxmlformats.org/officeDocument/2006/relationships/hyperlink" Target="http://www.cnca.gov.c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http://szdx.mail.store.qq.com/../Local%25252525252520Settings/Temp/ksohtml/wps_clip_image-29422.pn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henganzb@163.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C657E7-44C7-45AA-B755-3D4F1256E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48</Pages>
  <Words>4019</Words>
  <Characters>22911</Characters>
  <Application>Microsoft Office Word</Application>
  <DocSecurity>0</DocSecurity>
  <Lines>190</Lines>
  <Paragraphs>53</Paragraphs>
  <ScaleCrop>false</ScaleCrop>
  <Company>Home</Company>
  <LinksUpToDate>false</LinksUpToDate>
  <CharactersWithSpaces>26877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59</cp:revision>
  <cp:lastPrinted>2019-08-13T00:43:00Z</cp:lastPrinted>
  <dcterms:created xsi:type="dcterms:W3CDTF">2019-08-02T09:27:00Z</dcterms:created>
  <dcterms:modified xsi:type="dcterms:W3CDTF">2020-03-17T09:07:00Z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WPS 文字</vt:lpwstr>
  </property>
  <property fmtid="{D5CDD505-2E9C-101B-9397-08002B2CF9AE}" pid="4" name="LastSaved">
    <vt:filetime>2019-08-02T00:00:00Z</vt:filetime>
  </property>
  <property fmtid="{D5CDD505-2E9C-101B-9397-08002B2CF9AE}" pid="5" name="KSOProductBuildVer">
    <vt:lpwstr>2052-11.1.0.9513</vt:lpwstr>
  </property>
</Properties>
</file>