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</w:t>
      </w:r>
      <w:r>
        <w:rPr>
          <w:rFonts w:ascii="宋体" w:hAnsi="宋体" w:cs="宋体"/>
          <w:szCs w:val="21"/>
        </w:rPr>
        <w:t>件</w:t>
      </w:r>
      <w:r>
        <w:rPr>
          <w:rFonts w:hint="eastAsia" w:ascii="宋体" w:hAnsi="宋体" w:cs="宋体"/>
          <w:szCs w:val="21"/>
        </w:rPr>
        <w:t>2：</w:t>
      </w:r>
      <w:r>
        <w:rPr>
          <w:rFonts w:ascii="宋体" w:hAnsi="宋体" w:cs="宋体"/>
          <w:szCs w:val="21"/>
        </w:rPr>
        <w:t>小微企业声明函</w:t>
      </w:r>
    </w:p>
    <w:p>
      <w:pPr>
        <w:pStyle w:val="2"/>
        <w:ind w:left="2250" w:hanging="1200"/>
      </w:pPr>
      <w:r>
        <w:drawing>
          <wp:inline distT="0" distB="0" distL="114300" distR="114300">
            <wp:extent cx="5271135" cy="6406515"/>
            <wp:effectExtent l="0" t="0" r="57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5B96"/>
    <w:rsid w:val="6DA0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2020-09-07T11:10:00Z</dcterms:created>
  <dc:creator>NTKO</dc:creator>
  <cp:lastModifiedBy>NTKO</cp:lastModifiedBy>
  <dcterms:modified xsi:type="dcterms:W3CDTF">2020-09-07T11:11:02Z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