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numId w:val="0"/>
        </w:numPr>
        <w:ind w:leftChars="0"/>
        <w:jc w:val="center"/>
      </w:pPr>
      <w:bookmarkStart w:id="4" w:name="_GoBack"/>
      <w:bookmarkEnd w:id="4"/>
      <w:bookmarkStart w:id="0" w:name="_Toc17428"/>
      <w:bookmarkStart w:id="1" w:name="_Toc10144"/>
      <w:r>
        <w:rPr>
          <w:rFonts w:hint="eastAsia"/>
        </w:rPr>
        <w:t>分项报价一览表</w:t>
      </w:r>
      <w:bookmarkEnd w:id="0"/>
      <w:bookmarkEnd w:id="1"/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单位：元</w:t>
      </w:r>
    </w:p>
    <w:tbl>
      <w:tblPr>
        <w:tblStyle w:val="7"/>
        <w:tblW w:w="12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057"/>
        <w:gridCol w:w="4179"/>
        <w:gridCol w:w="712"/>
        <w:gridCol w:w="884"/>
        <w:gridCol w:w="1179"/>
        <w:gridCol w:w="1327"/>
        <w:gridCol w:w="2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6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41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7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3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25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6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手动密集架</w:t>
            </w:r>
          </w:p>
        </w:tc>
        <w:tc>
          <w:tcPr>
            <w:tcW w:w="417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规格：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4750*830*2300*9 列 7 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5700*830*2300*22 列 7 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4750*830*2550*10 列 8 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5700*830*2550*22 列 8 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型号：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FHM-10</w:t>
            </w:r>
          </w:p>
        </w:tc>
        <w:tc>
          <w:tcPr>
            <w:tcW w:w="7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立方米</w:t>
            </w:r>
          </w:p>
        </w:tc>
        <w:tc>
          <w:tcPr>
            <w:tcW w:w="8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686.94</w:t>
            </w:r>
          </w:p>
        </w:tc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1262元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866918.28元</w:t>
            </w:r>
          </w:p>
        </w:tc>
        <w:tc>
          <w:tcPr>
            <w:tcW w:w="252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包括原材料费、制作加工费、管理费、税费、包装费、运保费、质检费、售后服务费用、交货过程中所发生的一切费用、招投标过程中所发生的一切费用等。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6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增加内衬隔板</w:t>
            </w:r>
          </w:p>
        </w:tc>
        <w:tc>
          <w:tcPr>
            <w:tcW w:w="417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规格：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长 830*宽 300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型号：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配套</w:t>
            </w:r>
          </w:p>
        </w:tc>
        <w:tc>
          <w:tcPr>
            <w:tcW w:w="7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8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1082</w:t>
            </w:r>
          </w:p>
        </w:tc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85元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91970元</w:t>
            </w:r>
          </w:p>
        </w:tc>
        <w:tc>
          <w:tcPr>
            <w:tcW w:w="252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numPr>
          <w:ilvl w:val="1"/>
          <w:numId w:val="0"/>
        </w:numPr>
        <w:ind w:leftChars="0"/>
        <w:jc w:val="center"/>
      </w:pPr>
      <w:bookmarkStart w:id="2" w:name="_Toc4456"/>
      <w:bookmarkStart w:id="3" w:name="_Toc18242"/>
      <w:r>
        <w:rPr>
          <w:rFonts w:hint="eastAsia"/>
        </w:rPr>
        <w:t>技术参数一览表</w:t>
      </w:r>
      <w:bookmarkEnd w:id="2"/>
      <w:bookmarkEnd w:id="3"/>
    </w:p>
    <w:p>
      <w:pPr>
        <w:spacing w:line="360" w:lineRule="auto"/>
        <w:jc w:val="left"/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</w:rPr>
        <w:t>供应商名称：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江西卓尔金属设备集团有限公司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招标编号：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 w:bidi="ar-SA"/>
        </w:rPr>
        <w:t>HNZB[2021]N1111号</w:t>
      </w:r>
    </w:p>
    <w:tbl>
      <w:tblPr>
        <w:tblStyle w:val="7"/>
        <w:tblW w:w="146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994"/>
        <w:gridCol w:w="994"/>
        <w:gridCol w:w="1837"/>
        <w:gridCol w:w="9750"/>
        <w:gridCol w:w="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货物名称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型号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产地及制造商</w:t>
            </w:r>
          </w:p>
        </w:tc>
        <w:tc>
          <w:tcPr>
            <w:tcW w:w="97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技术参数</w:t>
            </w:r>
          </w:p>
        </w:tc>
        <w:tc>
          <w:tcPr>
            <w:tcW w:w="4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手动密集架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FHM-10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江西樟树、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江西卓尔金属设备集团有限公司</w:t>
            </w:r>
          </w:p>
        </w:tc>
        <w:tc>
          <w:tcPr>
            <w:tcW w:w="975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red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  <w:highlight w:val="none"/>
              </w:rPr>
              <w:t>项目概况、招标范围</w:t>
            </w:r>
          </w:p>
          <w:tbl>
            <w:tblPr>
              <w:tblStyle w:val="6"/>
              <w:tblW w:w="952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1"/>
              <w:gridCol w:w="1730"/>
              <w:gridCol w:w="1416"/>
              <w:gridCol w:w="3524"/>
              <w:gridCol w:w="929"/>
              <w:gridCol w:w="10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81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包号</w:t>
                  </w:r>
                </w:p>
              </w:tc>
              <w:tc>
                <w:tcPr>
                  <w:tcW w:w="173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包名</w:t>
                  </w:r>
                </w:p>
              </w:tc>
              <w:tc>
                <w:tcPr>
                  <w:tcW w:w="1416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产品名称</w:t>
                  </w:r>
                </w:p>
              </w:tc>
              <w:tc>
                <w:tcPr>
                  <w:tcW w:w="352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规格型号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04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81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3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郑州市第二人民医院病历手动密集架采购项目</w:t>
                  </w:r>
                </w:p>
              </w:tc>
              <w:tc>
                <w:tcPr>
                  <w:tcW w:w="1416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手动密集架</w:t>
                  </w:r>
                </w:p>
              </w:tc>
              <w:tc>
                <w:tcPr>
                  <w:tcW w:w="352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4750*830*2300*9列7层</w:t>
                  </w:r>
                </w:p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5700*830*2300*22列7层</w:t>
                  </w:r>
                </w:p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  <w:lang w:bidi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4750*830*2550*10列8层5700*830*2550*22列8层</w:t>
                  </w:r>
                </w:p>
              </w:tc>
              <w:tc>
                <w:tcPr>
                  <w:tcW w:w="929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686.94</w:t>
                  </w:r>
                </w:p>
              </w:tc>
              <w:tc>
                <w:tcPr>
                  <w:tcW w:w="104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立方米</w:t>
                  </w:r>
                </w:p>
              </w:tc>
            </w:tr>
          </w:tbl>
          <w:p>
            <w:pPr>
              <w:spacing w:line="360" w:lineRule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二、需求概况</w:t>
            </w:r>
          </w:p>
          <w:p>
            <w:pPr>
              <w:pStyle w:val="9"/>
              <w:widowControl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采购设备清单</w:t>
            </w:r>
          </w:p>
          <w:tbl>
            <w:tblPr>
              <w:tblStyle w:val="6"/>
              <w:tblW w:w="952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3"/>
              <w:gridCol w:w="1867"/>
              <w:gridCol w:w="3109"/>
              <w:gridCol w:w="1221"/>
              <w:gridCol w:w="1073"/>
              <w:gridCol w:w="140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53" w:type="dxa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867" w:type="dxa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产品名称</w:t>
                  </w:r>
                </w:p>
              </w:tc>
              <w:tc>
                <w:tcPr>
                  <w:tcW w:w="3109" w:type="dxa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规格</w:t>
                  </w:r>
                </w:p>
              </w:tc>
              <w:tc>
                <w:tcPr>
                  <w:tcW w:w="1221" w:type="dxa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073" w:type="dxa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1401" w:type="dxa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备  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853" w:type="dxa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7" w:type="dxa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★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手动密集架</w:t>
                  </w:r>
                </w:p>
              </w:tc>
              <w:tc>
                <w:tcPr>
                  <w:tcW w:w="3109" w:type="dxa"/>
                  <w:vAlign w:val="center"/>
                </w:tcPr>
                <w:p>
                  <w:pPr>
                    <w:tabs>
                      <w:tab w:val="right" w:pos="2499"/>
                    </w:tabs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4750*830*2300*9列7层</w:t>
                  </w:r>
                </w:p>
                <w:p>
                  <w:pPr>
                    <w:widowControl/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5700*830*2300*22列7层</w:t>
                  </w:r>
                </w:p>
                <w:p>
                  <w:pPr>
                    <w:widowControl/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4750*830*2550*10列8层5700*830*2550*22列8层</w:t>
                  </w:r>
                </w:p>
              </w:tc>
              <w:tc>
                <w:tcPr>
                  <w:tcW w:w="1221" w:type="dxa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686.94</w:t>
                  </w:r>
                </w:p>
              </w:tc>
              <w:tc>
                <w:tcPr>
                  <w:tcW w:w="1073" w:type="dxa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立方米</w:t>
                  </w:r>
                </w:p>
              </w:tc>
              <w:tc>
                <w:tcPr>
                  <w:tcW w:w="1401" w:type="dxa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核心产品</w:t>
                  </w:r>
                </w:p>
              </w:tc>
            </w:tr>
          </w:tbl>
          <w:p>
            <w:pPr>
              <w:pStyle w:val="9"/>
              <w:widowControl w:val="0"/>
              <w:spacing w:line="360" w:lineRule="auto"/>
              <w:ind w:firstLine="1446" w:firstLineChars="60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手动密集架详细技术参数说明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一）、产品执行标准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产品严格按照中华人民共和国GB/T13667.3-2013国家标准和DA/T7-92国家档案局行业要求执行。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二）、产品主要部件结构要求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轨道：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用实心方钢与板件焊接组合成路轨，路轨顶端设有限位装置，防止底架脱轨，轨连接采用嵌入式连接方式。轨道用膨胀螺丝固定在地面上。按规定铺设轨道，轨道的平行偏差≤1mm，轨道之间任何位置的水平偏差≤0.5mm。地轨采用预埋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2、底盘：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底盘采用优质热轧钢板折弯成型，高度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mm，并采用双折弯工艺加强，底盘上平面弯边≥50mm，架体长期载重存放资料不易变形，底盘与立柱连接采用φ10×20（mm）螺栓，并设有防倾倒装置，防止架体倾倒，底盘装配后的直线偏差≤0.5mm/m，全长偏差≤3mm。底盘连接采用嵌入式分段组装，底盘连接件螺丝孔采用方孔设计，紧固件（螺杆）底部为方颈设计，与连接件形成嵌入式紧固结构，实现三点紧固和三点承重受力。提高底盘的承载能力。轴承横梁采用优质热轧钢板一次成型制作，尺寸W55*H45mm，在轴承装配的平面压印深≥1.4mm，宽≧40mm凹槽，增强轴承梁的承载力，为轴承装配质量提供更好保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3、立柱：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采用优质冷轧钢板一次性成型制作七道弯边工艺，立柱正、侧面尺寸50mm*38mm。正面压印凹槽，凹槽成型尺寸20mm，深度≥2mm。侧面压印凹槽，凹槽成型尺寸18mm，深度≥1.2mm。凹槽底面为平面，增强立柱承重能力。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4、搁板：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用优质冷轧钢板，每层搁板采用双面组合结构，并采用七道弯边工艺，搁板表面压印两条对称凹槽筋，压印深度为≥2mm，折弯高度为25mm，增加承载能力。每层搁板承重≥100kg，最大挠度为4mm，最大负荷载重24小时卸载后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出现裂痕和钢性变形。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5、挂板：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采用优质冷轧钢板，挂板与立柱之间的连接方式采用双扣勾挂板，挂板与搁板之间也采用双扣勾，挂板与立柱连接的扣勾和挂板与搁板连接的扣勾平行度相差&lt;1mm。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6、档棒：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采用优质冷轧钢板一次成型五道弯边制作工艺，成型尺寸13*13mm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。正面压印凹槽成型尺寸6mm，深度≥0.5mm，侧面压印成型尺寸1.0mm，深度≥0.5mm。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7、侧面板：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侧板正面为豪华凹凸型，边角为圆弧型，立体感强、线条流畅，更显豪华高档。侧面对接处间隙小于1.5mm。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★8、顶板：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采用优质冷轧钢板。两头采用重叠回折压死边工艺，回折≧27mm,再折两道边≧28*10mm，整板成型无需拼装焊接。顶板与立柱上端搭接截面1/2，形成嵌入连接组装结构。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9、防尘板、防鼠板：采用优质冷轧钢板。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★10、门板：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采用优质冷轧钢板，门平面采用整体压印凸出工艺，凸出四角为圆弧，凸出四边为直线线条。与门凸出落差≥0.5mm。门栓φ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8mm，门栓门孔采用塑料栓套和孔套起到消声防护作用。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三）、产品部件用材一览表</w:t>
            </w:r>
          </w:p>
          <w:tbl>
            <w:tblPr>
              <w:tblStyle w:val="6"/>
              <w:tblW w:w="9504" w:type="dxa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3"/>
              <w:gridCol w:w="978"/>
              <w:gridCol w:w="1425"/>
              <w:gridCol w:w="1731"/>
              <w:gridCol w:w="1907"/>
              <w:gridCol w:w="2740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</w:tblPrEx>
              <w:trPr>
                <w:trHeight w:val="0" w:hRule="atLeast"/>
              </w:trPr>
              <w:tc>
                <w:tcPr>
                  <w:tcW w:w="723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978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设备</w:t>
                  </w:r>
                </w:p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1425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设备配置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材料规格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采用标准</w:t>
                  </w:r>
                </w:p>
              </w:tc>
              <w:tc>
                <w:tcPr>
                  <w:tcW w:w="2740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性能说明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</w:tblPrEx>
              <w:trPr>
                <w:trHeight w:val="0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78" w:type="dxa"/>
                  <w:vMerge w:val="restart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轨道</w:t>
                  </w:r>
                </w:p>
              </w:tc>
              <w:tc>
                <w:tcPr>
                  <w:tcW w:w="1425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轨道座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3.0mm</w:t>
                  </w:r>
                </w:p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热轧钢板</w:t>
                  </w: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GB711-2017</w:t>
                  </w:r>
                </w:p>
              </w:tc>
              <w:tc>
                <w:tcPr>
                  <w:tcW w:w="2740" w:type="dxa"/>
                  <w:vMerge w:val="restart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轨道安装对接采用嵌入式结构。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轨芯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20mm×20mm</w:t>
                  </w:r>
                </w:p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实心方钢</w:t>
                  </w:r>
                </w:p>
              </w:tc>
              <w:tc>
                <w:tcPr>
                  <w:tcW w:w="1907" w:type="dxa"/>
                  <w:shd w:val="clear" w:color="auto" w:fill="auto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GB/T699-88</w:t>
                  </w:r>
                </w:p>
              </w:tc>
              <w:tc>
                <w:tcPr>
                  <w:tcW w:w="2740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8" w:type="dxa"/>
                  <w:vMerge w:val="restart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底盘</w:t>
                  </w:r>
                </w:p>
              </w:tc>
              <w:tc>
                <w:tcPr>
                  <w:tcW w:w="1425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底盘、轴档、夹紧块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3.0mm</w:t>
                  </w:r>
                </w:p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热轧钢板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GB3325-2017</w:t>
                  </w:r>
                </w:p>
              </w:tc>
              <w:tc>
                <w:tcPr>
                  <w:tcW w:w="2740" w:type="dxa"/>
                  <w:vMerge w:val="restart"/>
                  <w:vAlign w:val="center"/>
                </w:tcPr>
                <w:p>
                  <w:pPr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底盘采用整体焊接,钢性足,不变形。</w:t>
                  </w:r>
                </w:p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轴承梁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2.3mm</w:t>
                  </w:r>
                </w:p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热轧钢板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GB3325-2017</w:t>
                  </w:r>
                </w:p>
              </w:tc>
              <w:tc>
                <w:tcPr>
                  <w:tcW w:w="2740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78" w:type="dxa"/>
                  <w:vMerge w:val="restart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架体</w:t>
                  </w:r>
                </w:p>
              </w:tc>
              <w:tc>
                <w:tcPr>
                  <w:tcW w:w="1425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立柱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1.5mm</w:t>
                  </w:r>
                </w:p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冷轧钢板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GB3325-2017</w:t>
                  </w:r>
                </w:p>
              </w:tc>
              <w:tc>
                <w:tcPr>
                  <w:tcW w:w="2740" w:type="dxa"/>
                  <w:vMerge w:val="restart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架体结实、坚固、设计新颖，安装规范，层数和间距自由调整表面喷塑平正光亮，色泽均匀一致，无彭泡、脱落、伤痕等缺陷。外观漂亮。搁板承重≥100kg，满负荷24小时后屈挠度4mm，制载后自动恢复，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没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有裂纹及永久变形。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搁板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1.0mm</w:t>
                  </w:r>
                </w:p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冷轧钢板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GB3325-2017</w:t>
                  </w:r>
                </w:p>
              </w:tc>
              <w:tc>
                <w:tcPr>
                  <w:tcW w:w="2740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挂板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1.0mm</w:t>
                  </w:r>
                </w:p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冷轧钢板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GB3325-2017</w:t>
                  </w:r>
                </w:p>
              </w:tc>
              <w:tc>
                <w:tcPr>
                  <w:tcW w:w="2740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档棒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0.8mm</w:t>
                  </w:r>
                </w:p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冷轧钢板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GB3325-2017</w:t>
                  </w:r>
                </w:p>
              </w:tc>
              <w:tc>
                <w:tcPr>
                  <w:tcW w:w="2740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723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78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门面</w:t>
                  </w:r>
                </w:p>
              </w:tc>
              <w:tc>
                <w:tcPr>
                  <w:tcW w:w="1425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门板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1.0mm</w:t>
                  </w:r>
                </w:p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冷轧钢板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GB3325-2017</w:t>
                  </w:r>
                </w:p>
              </w:tc>
              <w:tc>
                <w:tcPr>
                  <w:tcW w:w="274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表面压印轮廓清晰、线条流畅。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723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78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侧面板</w:t>
                  </w:r>
                </w:p>
              </w:tc>
              <w:tc>
                <w:tcPr>
                  <w:tcW w:w="1425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凹凸型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1.0mm</w:t>
                  </w:r>
                </w:p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冷轧钢板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GB3325-2017</w:t>
                  </w:r>
                </w:p>
              </w:tc>
              <w:tc>
                <w:tcPr>
                  <w:tcW w:w="274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装配平整、吻合性好。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78" w:type="dxa"/>
                  <w:vMerge w:val="restart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传动</w:t>
                  </w:r>
                </w:p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机构</w:t>
                  </w:r>
                </w:p>
              </w:tc>
              <w:tc>
                <w:tcPr>
                  <w:tcW w:w="1425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轴承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HR204E级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GB230.1-2009</w:t>
                  </w:r>
                </w:p>
              </w:tc>
              <w:tc>
                <w:tcPr>
                  <w:tcW w:w="2740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优质轴承。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传动主轴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实心45#钢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GB230.1-2009</w:t>
                  </w:r>
                </w:p>
              </w:tc>
              <w:tc>
                <w:tcPr>
                  <w:tcW w:w="2740" w:type="dxa"/>
                  <w:vMerge w:val="restar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传动机构配合精度高，定位可靠。传动轻便灵活，摇力轻，运行平稳、无卡阻。</w:t>
                  </w:r>
                </w:p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连接钢管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无缝钢管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GB4336-2016</w:t>
                  </w:r>
                </w:p>
              </w:tc>
              <w:tc>
                <w:tcPr>
                  <w:tcW w:w="2740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铁滚轮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HT200灰铁铸造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GB230.1-2009</w:t>
                  </w:r>
                </w:p>
              </w:tc>
              <w:tc>
                <w:tcPr>
                  <w:tcW w:w="2740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链 轮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ZG45滚轮精制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GB230.1-2009</w:t>
                  </w:r>
                </w:p>
              </w:tc>
              <w:tc>
                <w:tcPr>
                  <w:tcW w:w="2740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摩托车链条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Φ8.5节距12.7FR420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GB14212-2010</w:t>
                  </w:r>
                </w:p>
              </w:tc>
              <w:tc>
                <w:tcPr>
                  <w:tcW w:w="274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链条破断力≥1800kg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摇手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T字</w:t>
                  </w:r>
                </w:p>
              </w:tc>
              <w:tc>
                <w:tcPr>
                  <w:tcW w:w="1907" w:type="dxa"/>
                  <w:vMerge w:val="restart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双向超越离合器结构GB3325-2017</w:t>
                  </w:r>
                </w:p>
              </w:tc>
              <w:tc>
                <w:tcPr>
                  <w:tcW w:w="2740" w:type="dxa"/>
                  <w:vMerge w:val="restart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造型美观大方，手感好，把手摇动任意一列均不会带动其它把手转动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摇手体总成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滚珠轴承</w:t>
                  </w:r>
                </w:p>
              </w:tc>
              <w:tc>
                <w:tcPr>
                  <w:tcW w:w="1907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740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78" w:type="dxa"/>
                  <w:vMerge w:val="restart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制动</w:t>
                  </w:r>
                </w:p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装置</w:t>
                  </w:r>
                </w:p>
              </w:tc>
              <w:tc>
                <w:tcPr>
                  <w:tcW w:w="1425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边列锁定装具（总锁）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808锁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GB3325-2017</w:t>
                  </w:r>
                </w:p>
              </w:tc>
              <w:tc>
                <w:tcPr>
                  <w:tcW w:w="2740" w:type="dxa"/>
                  <w:vMerge w:val="restart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每列均装有制动装置，操作方便，制动可靠，使用存取安全，经久耐用。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中列制动装置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制动开关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GB3325-2017</w:t>
                  </w:r>
                </w:p>
              </w:tc>
              <w:tc>
                <w:tcPr>
                  <w:tcW w:w="2740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78" w:type="dxa"/>
                  <w:vMerge w:val="restart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防护</w:t>
                  </w:r>
                </w:p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装置</w:t>
                  </w:r>
                </w:p>
              </w:tc>
              <w:tc>
                <w:tcPr>
                  <w:tcW w:w="1425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密封条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20mm</w:t>
                  </w:r>
                </w:p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磁性冰箱门吸条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QB1294-2013</w:t>
                  </w:r>
                </w:p>
              </w:tc>
              <w:tc>
                <w:tcPr>
                  <w:tcW w:w="2740" w:type="dxa"/>
                  <w:vMerge w:val="restart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每列的接触面均有缓冲及密封装置，具有良好的防震、防尘、防鼠、防潮、防火功能。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顶板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1.0mm</w:t>
                  </w:r>
                </w:p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冷轧钢板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GB3325-2017</w:t>
                  </w:r>
                </w:p>
              </w:tc>
              <w:tc>
                <w:tcPr>
                  <w:tcW w:w="2740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防尘板、防鼠板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1.0mm</w:t>
                  </w:r>
                </w:p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冷轧钢板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GB3325-2017</w:t>
                  </w:r>
                </w:p>
              </w:tc>
              <w:tc>
                <w:tcPr>
                  <w:tcW w:w="2740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防倾倒装置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4.0mm</w:t>
                  </w:r>
                </w:p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热轧钢板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GB3325-2017</w:t>
                  </w:r>
                </w:p>
              </w:tc>
              <w:tc>
                <w:tcPr>
                  <w:tcW w:w="2740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78" w:type="dxa"/>
                  <w:vMerge w:val="restart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表面</w:t>
                  </w:r>
                </w:p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处理</w:t>
                  </w:r>
                </w:p>
              </w:tc>
              <w:tc>
                <w:tcPr>
                  <w:tcW w:w="1425" w:type="dxa"/>
                  <w:vMerge w:val="restart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前处理工艺标准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无磷脱脂剂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GB24408-209</w:t>
                  </w:r>
                </w:p>
              </w:tc>
              <w:tc>
                <w:tcPr>
                  <w:tcW w:w="2740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碳酸钠、无机盐、表面活性剂等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陶化剂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GB1740-2007</w:t>
                  </w:r>
                </w:p>
              </w:tc>
              <w:tc>
                <w:tcPr>
                  <w:tcW w:w="2740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钛锆复合物、氟化物、络合剂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vMerge w:val="continue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425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喷涂工艺标准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亚光静电喷塑</w:t>
                  </w:r>
                </w:p>
              </w:tc>
              <w:tc>
                <w:tcPr>
                  <w:tcW w:w="190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HG2006-2006</w:t>
                  </w:r>
                </w:p>
              </w:tc>
              <w:tc>
                <w:tcPr>
                  <w:tcW w:w="2740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四）、传动机构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1、摇手：T字。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2、传动系统：采用双向超越结构，其结构为棘轮式、脱挡，停用后摇把可自行停于垂直位置，可避免通道障碍，摇动任意一列不会带动其它把手。架体空间利用率≥82%。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五）、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防倾倒装置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采用燕尾式防倾倒装置，整件无焊接组成。当受到倾覆时双向、双点受力，确保设备不倾倒。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六）、制动装置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1、每列均有刹车制动装置，使之做到每一列均可锁定，查阅、存放档案资料时能确保人身安全，存取更安全。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2、每一组合团体均有总锁装置，使之做到每个组合团体都可锁定，门面装有扣拉式方形锁。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3、每列均采用防倾倒燕尾式部件，在每列底盘上装置安全性能高的防倾倒燕尾式部件，插入轨道两侧，提高稳定性和安全系数。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4、密封装置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每列的接触面均有缓冲及密封条，顶部有防尘板，每列架体上方安装防尘压条，底部有防鼠板，合拢后无缝隙，具有良好的防尘、防光、防鼠、防潮等功能。</w:t>
            </w:r>
          </w:p>
          <w:p>
            <w:pPr>
              <w:spacing w:before="63" w:line="360" w:lineRule="auto"/>
              <w:rPr>
                <w:rFonts w:hint="eastAsia" w:ascii="宋体" w:hAnsi="宋体" w:eastAsia="宋体" w:cs="宋体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 w:val="24"/>
                <w:szCs w:val="24"/>
              </w:rPr>
              <w:t>七）、前期处理及表面处理要求</w:t>
            </w:r>
          </w:p>
          <w:p>
            <w:pPr>
              <w:spacing w:before="63" w:line="360" w:lineRule="auto"/>
              <w:ind w:firstLine="480" w:firstLineChars="200"/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 xml:space="preserve"> 1.喷塑前处理工艺流程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699000" cy="1000125"/>
                  <wp:effectExtent l="0" t="0" r="0" b="8890"/>
                  <wp:docPr id="296" name="图片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图片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6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zh-CN"/>
              </w:rPr>
              <w:t>2.表面处理：工部件的表面处理为热固性粉末喷涂，然后200℃高温固化为成品。主架体颜色为哑光淡灰。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八）、制造要求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1、凡需焊接的部位焊接牢固，焊点均匀，焊痕高度≤1mm，焊点间距控制在100mm以内，焊痕表面波纹平整，不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出现焊焦、焊穿等现象。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2、冲压件平整无毛刺，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有裂痕，冲压尺寸的误差控制在±2.0mm之内。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3、折弯到位，以确保工件折弯所需角度，其邻边垂直度、平行度控制在≤1.5mm内。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4、各零件、组合件表面光滑平整，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有尖角凸起；各零件、组合件之间能保持互换性。所有标准件及紧固件均氧化处理。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九）、载重性能要求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1、垂直度：立柱与底梁的垂直度不大于2mm。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2、全静载荷：每层搁板上加载80kg均匀载荷，经24h连续试验后，各结构部件和架体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有塑性变形和其他异常现象。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3、载重运行：在全静载荷的情况下进行运行试验，架体运行自如，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有阻滞现象；手柄摇力不大于11.8N。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4、搁板静载荷：搁板上均匀载重400N，放置24h，最大挠度不大于4.0mm、卸载后2h，搁板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有裂缝，残余变形量不大于0.30mm。</w:t>
            </w:r>
          </w:p>
        </w:tc>
        <w:tc>
          <w:tcPr>
            <w:tcW w:w="4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增加内衬隔板</w:t>
            </w:r>
          </w:p>
        </w:tc>
        <w:tc>
          <w:tcPr>
            <w:tcW w:w="9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配套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江西樟树、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江西卓尔金属设备集团有限公司</w:t>
            </w:r>
          </w:p>
        </w:tc>
        <w:tc>
          <w:tcPr>
            <w:tcW w:w="9750" w:type="dxa"/>
            <w:vAlign w:val="center"/>
          </w:tcPr>
          <w:tbl>
            <w:tblPr>
              <w:tblStyle w:val="6"/>
              <w:tblW w:w="952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3"/>
              <w:gridCol w:w="2540"/>
              <w:gridCol w:w="1769"/>
              <w:gridCol w:w="1860"/>
              <w:gridCol w:w="1406"/>
              <w:gridCol w:w="99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1" w:hRule="atLeast"/>
                <w:jc w:val="center"/>
              </w:trPr>
              <w:tc>
                <w:tcPr>
                  <w:tcW w:w="953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包号</w:t>
                  </w:r>
                </w:p>
              </w:tc>
              <w:tc>
                <w:tcPr>
                  <w:tcW w:w="254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包名</w:t>
                  </w:r>
                </w:p>
              </w:tc>
              <w:tc>
                <w:tcPr>
                  <w:tcW w:w="1769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产品名称</w:t>
                  </w:r>
                </w:p>
              </w:tc>
              <w:tc>
                <w:tcPr>
                  <w:tcW w:w="186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规格型号</w:t>
                  </w:r>
                </w:p>
              </w:tc>
              <w:tc>
                <w:tcPr>
                  <w:tcW w:w="1406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996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1" w:hRule="atLeast"/>
                <w:jc w:val="center"/>
              </w:trPr>
              <w:tc>
                <w:tcPr>
                  <w:tcW w:w="953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4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郑州市第二人民医院病历手动密集架采购项目</w:t>
                  </w:r>
                </w:p>
              </w:tc>
              <w:tc>
                <w:tcPr>
                  <w:tcW w:w="1769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增加内衬隔板</w:t>
                  </w:r>
                </w:p>
              </w:tc>
              <w:tc>
                <w:tcPr>
                  <w:tcW w:w="1860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长830*宽300</w:t>
                  </w:r>
                </w:p>
              </w:tc>
              <w:tc>
                <w:tcPr>
                  <w:tcW w:w="1406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1082</w:t>
                  </w:r>
                </w:p>
              </w:tc>
              <w:tc>
                <w:tcPr>
                  <w:tcW w:w="996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块</w:t>
                  </w:r>
                </w:p>
              </w:tc>
            </w:tr>
          </w:tbl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无</w:t>
            </w:r>
          </w:p>
        </w:tc>
      </w:tr>
    </w:tbl>
    <w:p>
      <w:pPr>
        <w:spacing w:line="360" w:lineRule="auto"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E7C8CF"/>
    <w:multiLevelType w:val="multilevel"/>
    <w:tmpl w:val="AEE7C8CF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B67D1"/>
    <w:rsid w:val="0A442C8F"/>
    <w:rsid w:val="6264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_0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2021-12-01T06:19:00Z</dcterms:created>
  <dc:creator>Yonge</dc:creator>
  <cp:lastModifiedBy>左素丽</cp:lastModifiedBy>
  <dcterms:modified xsi:type="dcterms:W3CDTF">2021-12-01T07:03:31Z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1984A9AD0B0646C2AB0C437EA6BB793D</vt:lpwstr>
  </property>
</Properties>
</file>