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7E4" w:rsidRDefault="004F1C05">
      <w:pPr>
        <w:jc w:val="center"/>
        <w:rPr>
          <w:rFonts w:ascii="仿宋" w:eastAsia="仿宋" w:hAnsi="仿宋"/>
          <w:b/>
          <w:bCs/>
          <w:sz w:val="36"/>
          <w:szCs w:val="28"/>
        </w:rPr>
      </w:pPr>
      <w:r>
        <w:rPr>
          <w:rFonts w:ascii="仿宋" w:eastAsia="仿宋" w:hAnsi="仿宋" w:hint="eastAsia"/>
          <w:b/>
          <w:bCs/>
          <w:sz w:val="36"/>
          <w:szCs w:val="28"/>
        </w:rPr>
        <w:t>郑州市第二人民医院分体空调维修保养服务项目</w:t>
      </w:r>
      <w:r>
        <w:rPr>
          <w:rFonts w:ascii="仿宋" w:eastAsia="仿宋" w:hAnsi="仿宋" w:hint="eastAsia"/>
          <w:b/>
          <w:bCs/>
          <w:sz w:val="36"/>
          <w:szCs w:val="28"/>
        </w:rPr>
        <w:t>中标结果公告</w:t>
      </w:r>
    </w:p>
    <w:p w:rsidR="000437E4" w:rsidRDefault="004F1C05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招标编号：</w:t>
      </w:r>
      <w:r>
        <w:rPr>
          <w:rFonts w:ascii="仿宋" w:eastAsia="仿宋" w:hAnsi="仿宋" w:hint="eastAsia"/>
          <w:sz w:val="28"/>
          <w:szCs w:val="28"/>
        </w:rPr>
        <w:t>HNZB[2021]N1365</w:t>
      </w:r>
      <w:r>
        <w:rPr>
          <w:rFonts w:ascii="仿宋" w:eastAsia="仿宋" w:hAnsi="仿宋" w:hint="eastAsia"/>
          <w:sz w:val="28"/>
          <w:szCs w:val="28"/>
        </w:rPr>
        <w:t>号</w:t>
      </w:r>
    </w:p>
    <w:p w:rsidR="000437E4" w:rsidRDefault="004F1C05">
      <w:pPr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一、中标人信息：</w:t>
      </w:r>
    </w:p>
    <w:p w:rsidR="000437E4" w:rsidRDefault="004F1C05">
      <w:pPr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标段（包）</w:t>
      </w:r>
      <w:r>
        <w:rPr>
          <w:rFonts w:ascii="仿宋" w:eastAsia="仿宋" w:hAnsi="仿宋" w:hint="eastAsia"/>
          <w:bCs/>
          <w:sz w:val="28"/>
          <w:szCs w:val="28"/>
        </w:rPr>
        <w:t>[001]</w:t>
      </w:r>
      <w:r>
        <w:rPr>
          <w:rFonts w:ascii="仿宋" w:eastAsia="仿宋" w:hAnsi="仿宋" w:hint="eastAsia"/>
          <w:bCs/>
          <w:sz w:val="28"/>
          <w:szCs w:val="28"/>
        </w:rPr>
        <w:t>郑州市第二人民医院分体空调维修保养服务项目</w:t>
      </w:r>
      <w:r>
        <w:rPr>
          <w:rFonts w:ascii="仿宋" w:eastAsia="仿宋" w:hAnsi="仿宋" w:hint="eastAsia"/>
          <w:bCs/>
          <w:sz w:val="28"/>
          <w:szCs w:val="28"/>
        </w:rPr>
        <w:t>：</w:t>
      </w:r>
    </w:p>
    <w:p w:rsidR="000437E4" w:rsidRDefault="004F1C05">
      <w:pPr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中标供应商名称：东亮智能技术有限公司</w:t>
      </w:r>
      <w:r>
        <w:rPr>
          <w:rFonts w:ascii="仿宋" w:eastAsia="仿宋" w:hAnsi="仿宋" w:hint="eastAsia"/>
          <w:bCs/>
          <w:sz w:val="28"/>
          <w:szCs w:val="28"/>
        </w:rPr>
        <w:t>,</w:t>
      </w:r>
      <w:r>
        <w:rPr>
          <w:rFonts w:ascii="仿宋" w:eastAsia="仿宋" w:hAnsi="仿宋" w:hint="eastAsia"/>
          <w:bCs/>
          <w:sz w:val="28"/>
          <w:szCs w:val="28"/>
        </w:rPr>
        <w:t>投标总报价：</w:t>
      </w:r>
      <w:r>
        <w:rPr>
          <w:rFonts w:ascii="仿宋" w:eastAsia="仿宋" w:hAnsi="仿宋" w:hint="eastAsia"/>
          <w:bCs/>
          <w:sz w:val="28"/>
          <w:szCs w:val="28"/>
        </w:rPr>
        <w:t>45985</w:t>
      </w:r>
      <w:r>
        <w:rPr>
          <w:rFonts w:ascii="仿宋" w:eastAsia="仿宋" w:hAnsi="仿宋" w:hint="eastAsia"/>
          <w:bCs/>
          <w:sz w:val="28"/>
          <w:szCs w:val="28"/>
        </w:rPr>
        <w:t>元。</w:t>
      </w:r>
    </w:p>
    <w:p w:rsidR="000437E4" w:rsidRDefault="004F1C05">
      <w:pPr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二、</w:t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</w:t>
      </w:r>
      <w:r>
        <w:rPr>
          <w:rFonts w:ascii="仿宋" w:eastAsia="仿宋" w:hAnsi="仿宋" w:hint="eastAsia"/>
          <w:b/>
          <w:bCs/>
          <w:sz w:val="28"/>
          <w:szCs w:val="28"/>
        </w:rPr>
        <w:t>其他：</w:t>
      </w:r>
    </w:p>
    <w:p w:rsidR="000437E4" w:rsidRDefault="004F1C05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b/>
          <w:bCs/>
          <w:sz w:val="28"/>
          <w:szCs w:val="28"/>
        </w:rPr>
      </w:pPr>
      <w:bookmarkStart w:id="0" w:name="_Toc35393790"/>
      <w:bookmarkStart w:id="1" w:name="_Toc28359079"/>
      <w:bookmarkStart w:id="2" w:name="_Toc28359002"/>
      <w:bookmarkStart w:id="3" w:name="_Toc35393621"/>
      <w:r>
        <w:rPr>
          <w:rFonts w:ascii="仿宋" w:eastAsia="仿宋" w:hAnsi="仿宋" w:cs="仿宋" w:hint="eastAsia"/>
          <w:b/>
          <w:bCs/>
          <w:sz w:val="28"/>
          <w:szCs w:val="28"/>
        </w:rPr>
        <w:t>一）、项目基本情况</w:t>
      </w:r>
      <w:bookmarkEnd w:id="0"/>
      <w:bookmarkEnd w:id="1"/>
      <w:bookmarkEnd w:id="2"/>
      <w:bookmarkEnd w:id="3"/>
    </w:p>
    <w:p w:rsidR="000437E4" w:rsidRDefault="004F1C05">
      <w:pPr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1.1</w:t>
      </w:r>
      <w:r>
        <w:rPr>
          <w:rFonts w:ascii="仿宋" w:eastAsia="仿宋" w:hAnsi="仿宋" w:hint="eastAsia"/>
          <w:bCs/>
          <w:sz w:val="28"/>
          <w:szCs w:val="28"/>
        </w:rPr>
        <w:t>、项目名称：郑州市第二人民医院分体空调维修保养服务项目</w:t>
      </w:r>
    </w:p>
    <w:p w:rsidR="000437E4" w:rsidRDefault="004F1C05">
      <w:pPr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1.2</w:t>
      </w:r>
      <w:r>
        <w:rPr>
          <w:rFonts w:ascii="仿宋" w:eastAsia="仿宋" w:hAnsi="仿宋" w:hint="eastAsia"/>
          <w:bCs/>
          <w:sz w:val="28"/>
          <w:szCs w:val="28"/>
        </w:rPr>
        <w:t>、招标编号：</w:t>
      </w:r>
      <w:r>
        <w:rPr>
          <w:rFonts w:ascii="仿宋" w:eastAsia="仿宋" w:hAnsi="仿宋" w:hint="eastAsia"/>
          <w:bCs/>
          <w:sz w:val="28"/>
          <w:szCs w:val="28"/>
        </w:rPr>
        <w:t>HNZB[2021]N1365</w:t>
      </w:r>
      <w:r>
        <w:rPr>
          <w:rFonts w:ascii="仿宋" w:eastAsia="仿宋" w:hAnsi="仿宋" w:hint="eastAsia"/>
          <w:bCs/>
          <w:sz w:val="28"/>
          <w:szCs w:val="28"/>
        </w:rPr>
        <w:t>号</w:t>
      </w:r>
    </w:p>
    <w:p w:rsidR="000437E4" w:rsidRDefault="004F1C05">
      <w:pPr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1.3</w:t>
      </w:r>
      <w:r>
        <w:rPr>
          <w:rFonts w:ascii="仿宋" w:eastAsia="仿宋" w:hAnsi="仿宋" w:hint="eastAsia"/>
          <w:bCs/>
          <w:sz w:val="28"/>
          <w:szCs w:val="28"/>
        </w:rPr>
        <w:t>、采购方式：公开招标</w:t>
      </w:r>
    </w:p>
    <w:p w:rsidR="000437E4" w:rsidRDefault="004F1C05">
      <w:pPr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1.4</w:t>
      </w:r>
      <w:r>
        <w:rPr>
          <w:rFonts w:ascii="仿宋" w:eastAsia="仿宋" w:hAnsi="仿宋" w:hint="eastAsia"/>
          <w:bCs/>
          <w:sz w:val="28"/>
          <w:szCs w:val="28"/>
        </w:rPr>
        <w:t>、预算金额（最高单价限价）：见附件。</w:t>
      </w:r>
    </w:p>
    <w:p w:rsidR="000437E4" w:rsidRDefault="004F1C05">
      <w:pPr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1.5</w:t>
      </w:r>
      <w:r>
        <w:rPr>
          <w:rFonts w:ascii="仿宋" w:eastAsia="仿宋" w:hAnsi="仿宋" w:hint="eastAsia"/>
          <w:bCs/>
          <w:sz w:val="28"/>
          <w:szCs w:val="28"/>
        </w:rPr>
        <w:t>、采购需求</w:t>
      </w:r>
    </w:p>
    <w:p w:rsidR="000437E4" w:rsidRDefault="004F1C05">
      <w:pPr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1.5.1</w:t>
      </w:r>
      <w:r>
        <w:rPr>
          <w:rFonts w:ascii="仿宋" w:eastAsia="仿宋" w:hAnsi="仿宋" w:hint="eastAsia"/>
          <w:bCs/>
          <w:sz w:val="28"/>
          <w:szCs w:val="28"/>
        </w:rPr>
        <w:t>采购范围：郑州市第二人民医院分体空调维修保养服务项目，分体空调清洗服务、维修保养、配件更换等服务。</w:t>
      </w:r>
    </w:p>
    <w:p w:rsidR="000437E4" w:rsidRDefault="004F1C05">
      <w:pPr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 xml:space="preserve">1.5.2 </w:t>
      </w:r>
      <w:r>
        <w:rPr>
          <w:rFonts w:ascii="仿宋" w:eastAsia="仿宋" w:hAnsi="仿宋" w:hint="eastAsia"/>
          <w:bCs/>
          <w:sz w:val="28"/>
          <w:szCs w:val="28"/>
        </w:rPr>
        <w:t>服务期限：</w:t>
      </w:r>
      <w:r>
        <w:rPr>
          <w:rFonts w:ascii="仿宋" w:eastAsia="仿宋" w:hAnsi="仿宋" w:hint="eastAsia"/>
          <w:bCs/>
          <w:sz w:val="28"/>
          <w:szCs w:val="28"/>
        </w:rPr>
        <w:t>2</w:t>
      </w:r>
      <w:r>
        <w:rPr>
          <w:rFonts w:ascii="仿宋" w:eastAsia="仿宋" w:hAnsi="仿宋" w:hint="eastAsia"/>
          <w:bCs/>
          <w:sz w:val="28"/>
          <w:szCs w:val="28"/>
        </w:rPr>
        <w:t>年；</w:t>
      </w:r>
    </w:p>
    <w:p w:rsidR="000437E4" w:rsidRDefault="004F1C05">
      <w:pPr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 xml:space="preserve">1.5.3 </w:t>
      </w:r>
      <w:r>
        <w:rPr>
          <w:rFonts w:ascii="仿宋" w:eastAsia="仿宋" w:hAnsi="仿宋" w:hint="eastAsia"/>
          <w:bCs/>
          <w:sz w:val="28"/>
          <w:szCs w:val="28"/>
        </w:rPr>
        <w:t>资金来源：自筹资金；</w:t>
      </w:r>
    </w:p>
    <w:p w:rsidR="000437E4" w:rsidRDefault="004F1C05">
      <w:pPr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 xml:space="preserve">1.5.4 </w:t>
      </w:r>
      <w:r>
        <w:rPr>
          <w:rFonts w:ascii="仿宋" w:eastAsia="仿宋" w:hAnsi="仿宋" w:hint="eastAsia"/>
          <w:bCs/>
          <w:sz w:val="28"/>
          <w:szCs w:val="28"/>
        </w:rPr>
        <w:t>服务地点：郑州市第二人民医院；</w:t>
      </w:r>
    </w:p>
    <w:p w:rsidR="000437E4" w:rsidRDefault="004F1C05">
      <w:pPr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 xml:space="preserve">1.5.5 </w:t>
      </w:r>
      <w:r>
        <w:rPr>
          <w:rFonts w:ascii="仿宋" w:eastAsia="仿宋" w:hAnsi="仿宋" w:hint="eastAsia"/>
          <w:bCs/>
          <w:sz w:val="28"/>
          <w:szCs w:val="28"/>
        </w:rPr>
        <w:t>服务期</w:t>
      </w:r>
      <w:r>
        <w:rPr>
          <w:rFonts w:ascii="仿宋" w:eastAsia="仿宋" w:hAnsi="仿宋" w:hint="eastAsia"/>
          <w:bCs/>
          <w:sz w:val="28"/>
          <w:szCs w:val="28"/>
        </w:rPr>
        <w:t>:</w:t>
      </w:r>
      <w:r>
        <w:rPr>
          <w:rFonts w:ascii="仿宋" w:eastAsia="仿宋" w:hAnsi="仿宋" w:hint="eastAsia"/>
          <w:bCs/>
          <w:sz w:val="28"/>
          <w:szCs w:val="28"/>
        </w:rPr>
        <w:t>自合同签订之日起</w:t>
      </w:r>
      <w:r>
        <w:rPr>
          <w:rFonts w:ascii="仿宋" w:eastAsia="仿宋" w:hAnsi="仿宋" w:hint="eastAsia"/>
          <w:bCs/>
          <w:sz w:val="28"/>
          <w:szCs w:val="28"/>
        </w:rPr>
        <w:t>2</w:t>
      </w:r>
      <w:r>
        <w:rPr>
          <w:rFonts w:ascii="仿宋" w:eastAsia="仿宋" w:hAnsi="仿宋" w:hint="eastAsia"/>
          <w:bCs/>
          <w:sz w:val="28"/>
          <w:szCs w:val="28"/>
        </w:rPr>
        <w:t>年；</w:t>
      </w:r>
    </w:p>
    <w:p w:rsidR="000437E4" w:rsidRDefault="004F1C05">
      <w:pPr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 xml:space="preserve">1.5.6 </w:t>
      </w:r>
      <w:r>
        <w:rPr>
          <w:rFonts w:ascii="仿宋" w:eastAsia="仿宋" w:hAnsi="仿宋" w:hint="eastAsia"/>
          <w:bCs/>
          <w:sz w:val="28"/>
          <w:szCs w:val="28"/>
        </w:rPr>
        <w:t>合同履行期限：自合同签订之日起</w:t>
      </w:r>
      <w:r>
        <w:rPr>
          <w:rFonts w:ascii="仿宋" w:eastAsia="仿宋" w:hAnsi="仿宋" w:hint="eastAsia"/>
          <w:bCs/>
          <w:sz w:val="28"/>
          <w:szCs w:val="28"/>
        </w:rPr>
        <w:t>2</w:t>
      </w:r>
      <w:r>
        <w:rPr>
          <w:rFonts w:ascii="仿宋" w:eastAsia="仿宋" w:hAnsi="仿宋" w:hint="eastAsia"/>
          <w:bCs/>
          <w:sz w:val="28"/>
          <w:szCs w:val="28"/>
        </w:rPr>
        <w:t>年；</w:t>
      </w:r>
    </w:p>
    <w:p w:rsidR="000437E4" w:rsidRDefault="004F1C05">
      <w:pPr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 xml:space="preserve">1.5.7 </w:t>
      </w:r>
      <w:r>
        <w:rPr>
          <w:rFonts w:ascii="仿宋" w:eastAsia="仿宋" w:hAnsi="仿宋" w:hint="eastAsia"/>
          <w:bCs/>
          <w:sz w:val="28"/>
          <w:szCs w:val="28"/>
        </w:rPr>
        <w:t>质量要求：达到国家质量验收规范合格标准</w:t>
      </w:r>
      <w:r>
        <w:rPr>
          <w:rFonts w:ascii="仿宋" w:eastAsia="仿宋" w:hAnsi="仿宋" w:hint="eastAsia"/>
          <w:bCs/>
          <w:sz w:val="28"/>
          <w:szCs w:val="28"/>
        </w:rPr>
        <w:t>,</w:t>
      </w:r>
      <w:r>
        <w:rPr>
          <w:rFonts w:ascii="仿宋" w:eastAsia="仿宋" w:hAnsi="仿宋" w:hint="eastAsia"/>
          <w:bCs/>
          <w:sz w:val="28"/>
          <w:szCs w:val="28"/>
        </w:rPr>
        <w:t>满足采购人需求；</w:t>
      </w:r>
    </w:p>
    <w:p w:rsidR="000437E4" w:rsidRDefault="004F1C05">
      <w:pPr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 xml:space="preserve">1.5.8 </w:t>
      </w:r>
      <w:r>
        <w:rPr>
          <w:rFonts w:ascii="仿宋" w:eastAsia="仿宋" w:hAnsi="仿宋" w:hint="eastAsia"/>
          <w:bCs/>
          <w:sz w:val="28"/>
          <w:szCs w:val="28"/>
        </w:rPr>
        <w:t>标段划分：本项目划分为</w:t>
      </w:r>
      <w:r>
        <w:rPr>
          <w:rFonts w:ascii="仿宋" w:eastAsia="仿宋" w:hAnsi="仿宋" w:hint="eastAsia"/>
          <w:bCs/>
          <w:sz w:val="28"/>
          <w:szCs w:val="28"/>
        </w:rPr>
        <w:t>1</w:t>
      </w:r>
      <w:r>
        <w:rPr>
          <w:rFonts w:ascii="仿宋" w:eastAsia="仿宋" w:hAnsi="仿宋" w:hint="eastAsia"/>
          <w:bCs/>
          <w:sz w:val="28"/>
          <w:szCs w:val="28"/>
        </w:rPr>
        <w:t>个包；</w:t>
      </w:r>
    </w:p>
    <w:p w:rsidR="000437E4" w:rsidRDefault="004F1C05">
      <w:pPr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lastRenderedPageBreak/>
        <w:t>1.6</w:t>
      </w:r>
      <w:r>
        <w:rPr>
          <w:rFonts w:ascii="仿宋" w:eastAsia="仿宋" w:hAnsi="仿宋" w:hint="eastAsia"/>
          <w:bCs/>
          <w:sz w:val="28"/>
          <w:szCs w:val="28"/>
        </w:rPr>
        <w:t>、本项目是否接受联合体投标：否；</w:t>
      </w:r>
    </w:p>
    <w:p w:rsidR="000437E4" w:rsidRDefault="004F1C05">
      <w:pPr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1.7</w:t>
      </w:r>
      <w:r>
        <w:rPr>
          <w:rFonts w:ascii="仿宋" w:eastAsia="仿宋" w:hAnsi="仿宋" w:hint="eastAsia"/>
          <w:bCs/>
          <w:sz w:val="28"/>
          <w:szCs w:val="28"/>
        </w:rPr>
        <w:t>、是否接受进口产品：否。</w:t>
      </w:r>
    </w:p>
    <w:p w:rsidR="000437E4" w:rsidRDefault="004F1C05">
      <w:pPr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开标时间：</w:t>
      </w:r>
      <w:r>
        <w:rPr>
          <w:rFonts w:ascii="仿宋" w:eastAsia="仿宋" w:hAnsi="仿宋"/>
          <w:bCs/>
          <w:sz w:val="28"/>
          <w:szCs w:val="28"/>
        </w:rPr>
        <w:t>20</w:t>
      </w:r>
      <w:r>
        <w:rPr>
          <w:rFonts w:ascii="仿宋" w:eastAsia="仿宋" w:hAnsi="仿宋"/>
          <w:bCs/>
          <w:sz w:val="28"/>
          <w:szCs w:val="28"/>
        </w:rPr>
        <w:t>2</w:t>
      </w:r>
      <w:r>
        <w:rPr>
          <w:rFonts w:ascii="仿宋" w:eastAsia="仿宋" w:hAnsi="仿宋" w:hint="eastAsia"/>
          <w:bCs/>
          <w:sz w:val="28"/>
          <w:szCs w:val="28"/>
        </w:rPr>
        <w:t>2</w:t>
      </w:r>
      <w:r>
        <w:rPr>
          <w:rFonts w:ascii="仿宋" w:eastAsia="仿宋" w:hAnsi="仿宋"/>
          <w:bCs/>
          <w:sz w:val="28"/>
          <w:szCs w:val="28"/>
        </w:rPr>
        <w:t>年</w:t>
      </w:r>
      <w:r>
        <w:rPr>
          <w:rFonts w:ascii="仿宋" w:eastAsia="仿宋" w:hAnsi="仿宋" w:hint="eastAsia"/>
          <w:bCs/>
          <w:sz w:val="28"/>
          <w:szCs w:val="28"/>
        </w:rPr>
        <w:t>01</w:t>
      </w:r>
      <w:r>
        <w:rPr>
          <w:rFonts w:ascii="仿宋" w:eastAsia="仿宋" w:hAnsi="仿宋"/>
          <w:bCs/>
          <w:sz w:val="28"/>
          <w:szCs w:val="28"/>
        </w:rPr>
        <w:t>月</w:t>
      </w:r>
      <w:r>
        <w:rPr>
          <w:rFonts w:ascii="仿宋" w:eastAsia="仿宋" w:hAnsi="仿宋" w:hint="eastAsia"/>
          <w:bCs/>
          <w:sz w:val="28"/>
          <w:szCs w:val="28"/>
        </w:rPr>
        <w:t>20</w:t>
      </w:r>
      <w:r>
        <w:rPr>
          <w:rFonts w:ascii="仿宋" w:eastAsia="仿宋" w:hAnsi="仿宋"/>
          <w:bCs/>
          <w:sz w:val="28"/>
          <w:szCs w:val="28"/>
        </w:rPr>
        <w:t>日</w:t>
      </w:r>
      <w:r>
        <w:rPr>
          <w:rFonts w:ascii="仿宋" w:eastAsia="仿宋" w:hAnsi="仿宋" w:hint="eastAsia"/>
          <w:bCs/>
          <w:sz w:val="28"/>
          <w:szCs w:val="28"/>
        </w:rPr>
        <w:t>14</w:t>
      </w:r>
      <w:r>
        <w:rPr>
          <w:rFonts w:ascii="仿宋" w:eastAsia="仿宋" w:hAnsi="仿宋" w:hint="eastAsia"/>
          <w:bCs/>
          <w:sz w:val="28"/>
          <w:szCs w:val="28"/>
        </w:rPr>
        <w:t>点</w:t>
      </w:r>
      <w:r>
        <w:rPr>
          <w:rFonts w:ascii="仿宋" w:eastAsia="仿宋" w:hAnsi="仿宋" w:hint="eastAsia"/>
          <w:bCs/>
          <w:sz w:val="28"/>
          <w:szCs w:val="28"/>
        </w:rPr>
        <w:t>30</w:t>
      </w:r>
      <w:r>
        <w:rPr>
          <w:rFonts w:ascii="仿宋" w:eastAsia="仿宋" w:hAnsi="仿宋"/>
          <w:bCs/>
          <w:sz w:val="28"/>
          <w:szCs w:val="28"/>
        </w:rPr>
        <w:t>分</w:t>
      </w:r>
    </w:p>
    <w:p w:rsidR="000437E4" w:rsidRDefault="004F1C05">
      <w:pPr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评标日期：</w:t>
      </w:r>
      <w:r>
        <w:rPr>
          <w:rFonts w:ascii="仿宋" w:eastAsia="仿宋" w:hAnsi="仿宋"/>
          <w:bCs/>
          <w:sz w:val="28"/>
          <w:szCs w:val="28"/>
        </w:rPr>
        <w:t>202</w:t>
      </w:r>
      <w:r>
        <w:rPr>
          <w:rFonts w:ascii="仿宋" w:eastAsia="仿宋" w:hAnsi="仿宋" w:hint="eastAsia"/>
          <w:bCs/>
          <w:sz w:val="28"/>
          <w:szCs w:val="28"/>
        </w:rPr>
        <w:t>2</w:t>
      </w:r>
      <w:r>
        <w:rPr>
          <w:rFonts w:ascii="仿宋" w:eastAsia="仿宋" w:hAnsi="仿宋"/>
          <w:bCs/>
          <w:sz w:val="28"/>
          <w:szCs w:val="28"/>
        </w:rPr>
        <w:t>年</w:t>
      </w:r>
      <w:r>
        <w:rPr>
          <w:rFonts w:ascii="仿宋" w:eastAsia="仿宋" w:hAnsi="仿宋" w:hint="eastAsia"/>
          <w:bCs/>
          <w:sz w:val="28"/>
          <w:szCs w:val="28"/>
        </w:rPr>
        <w:t>01</w:t>
      </w:r>
      <w:r>
        <w:rPr>
          <w:rFonts w:ascii="仿宋" w:eastAsia="仿宋" w:hAnsi="仿宋"/>
          <w:bCs/>
          <w:sz w:val="28"/>
          <w:szCs w:val="28"/>
        </w:rPr>
        <w:t>月</w:t>
      </w:r>
      <w:r>
        <w:rPr>
          <w:rFonts w:ascii="仿宋" w:eastAsia="仿宋" w:hAnsi="仿宋" w:hint="eastAsia"/>
          <w:bCs/>
          <w:sz w:val="28"/>
          <w:szCs w:val="28"/>
        </w:rPr>
        <w:t>20</w:t>
      </w:r>
      <w:r>
        <w:rPr>
          <w:rFonts w:ascii="仿宋" w:eastAsia="仿宋" w:hAnsi="仿宋"/>
          <w:bCs/>
          <w:sz w:val="28"/>
          <w:szCs w:val="28"/>
        </w:rPr>
        <w:t>日</w:t>
      </w:r>
    </w:p>
    <w:p w:rsidR="000437E4" w:rsidRDefault="004F1C05">
      <w:pPr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评标委员会成员：李世林</w:t>
      </w:r>
      <w:r>
        <w:rPr>
          <w:rFonts w:ascii="仿宋" w:eastAsia="仿宋" w:hAnsi="仿宋" w:hint="eastAsia"/>
          <w:bCs/>
          <w:sz w:val="28"/>
          <w:szCs w:val="28"/>
        </w:rPr>
        <w:t>、</w:t>
      </w:r>
      <w:r>
        <w:rPr>
          <w:rFonts w:ascii="仿宋" w:eastAsia="仿宋" w:hAnsi="仿宋" w:hint="eastAsia"/>
          <w:bCs/>
          <w:sz w:val="28"/>
          <w:szCs w:val="28"/>
        </w:rPr>
        <w:t>罗晓婷、王润玲、邱广峰、乔四超（采购人代表）。</w:t>
      </w:r>
    </w:p>
    <w:p w:rsidR="000437E4" w:rsidRDefault="004F1C05">
      <w:pPr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评标地点：河南招标采购服务有限公司</w:t>
      </w:r>
      <w:r>
        <w:rPr>
          <w:rFonts w:ascii="仿宋" w:eastAsia="仿宋" w:hAnsi="仿宋" w:hint="eastAsia"/>
          <w:bCs/>
          <w:sz w:val="28"/>
          <w:szCs w:val="28"/>
        </w:rPr>
        <w:t>411</w:t>
      </w:r>
      <w:r>
        <w:rPr>
          <w:rFonts w:ascii="仿宋" w:eastAsia="仿宋" w:hAnsi="仿宋" w:hint="eastAsia"/>
          <w:bCs/>
          <w:sz w:val="28"/>
          <w:szCs w:val="28"/>
        </w:rPr>
        <w:t>评标室。</w:t>
      </w:r>
    </w:p>
    <w:p w:rsidR="000437E4" w:rsidRDefault="004F1C05">
      <w:pPr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二）中标供应商信息</w:t>
      </w:r>
    </w:p>
    <w:p w:rsidR="000437E4" w:rsidRDefault="004F1C05">
      <w:pPr>
        <w:spacing w:line="360" w:lineRule="auto"/>
        <w:ind w:firstLineChars="200" w:firstLine="560"/>
        <w:jc w:val="left"/>
        <w:rPr>
          <w:rFonts w:ascii="宋体" w:hAnsi="宋体" w:cs="宋体"/>
          <w:sz w:val="24"/>
          <w:szCs w:val="24"/>
        </w:rPr>
      </w:pPr>
      <w:r>
        <w:rPr>
          <w:rFonts w:ascii="仿宋" w:eastAsia="仿宋" w:hAnsi="仿宋" w:hint="eastAsia"/>
          <w:sz w:val="28"/>
          <w:szCs w:val="28"/>
        </w:rPr>
        <w:t>中标人名称：</w:t>
      </w:r>
      <w:r>
        <w:rPr>
          <w:rFonts w:ascii="仿宋" w:eastAsia="仿宋" w:hAnsi="仿宋" w:hint="eastAsia"/>
          <w:sz w:val="28"/>
          <w:szCs w:val="28"/>
          <w:u w:val="single"/>
        </w:rPr>
        <w:t>东亮智能技术有限公司</w:t>
      </w:r>
      <w:r>
        <w:rPr>
          <w:rFonts w:ascii="仿宋" w:eastAsia="仿宋" w:hAnsi="仿宋" w:hint="eastAsia"/>
          <w:sz w:val="28"/>
          <w:szCs w:val="28"/>
        </w:rPr>
        <w:t>，中标人统一社会信用代码</w:t>
      </w:r>
      <w:r>
        <w:rPr>
          <w:rFonts w:ascii="仿宋" w:eastAsia="仿宋" w:hAnsi="仿宋" w:hint="eastAsia"/>
          <w:sz w:val="28"/>
          <w:szCs w:val="28"/>
        </w:rPr>
        <w:t>/</w:t>
      </w:r>
      <w:r>
        <w:rPr>
          <w:rFonts w:ascii="仿宋" w:eastAsia="仿宋" w:hAnsi="仿宋" w:hint="eastAsia"/>
          <w:sz w:val="28"/>
          <w:szCs w:val="28"/>
        </w:rPr>
        <w:t>组织机构编码</w:t>
      </w:r>
      <w:r>
        <w:rPr>
          <w:rFonts w:ascii="仿宋" w:eastAsia="仿宋" w:hAnsi="仿宋" w:hint="eastAsia"/>
          <w:sz w:val="28"/>
          <w:szCs w:val="28"/>
        </w:rPr>
        <w:t>/</w:t>
      </w:r>
      <w:r>
        <w:rPr>
          <w:rFonts w:ascii="仿宋" w:eastAsia="仿宋" w:hAnsi="仿宋" w:hint="eastAsia"/>
          <w:sz w:val="28"/>
          <w:szCs w:val="28"/>
        </w:rPr>
        <w:t>其他机构代码：</w:t>
      </w:r>
      <w:r>
        <w:rPr>
          <w:rFonts w:ascii="仿宋" w:eastAsia="仿宋" w:hAnsi="仿宋" w:hint="eastAsia"/>
          <w:sz w:val="28"/>
          <w:szCs w:val="28"/>
          <w:u w:val="single"/>
        </w:rPr>
        <w:t>91410100054723220F</w:t>
      </w:r>
      <w:r>
        <w:rPr>
          <w:rFonts w:ascii="仿宋" w:eastAsia="仿宋" w:hAnsi="仿宋" w:hint="eastAsia"/>
          <w:sz w:val="28"/>
          <w:szCs w:val="28"/>
        </w:rPr>
        <w:t>，地址：</w:t>
      </w:r>
      <w:r>
        <w:rPr>
          <w:rFonts w:ascii="仿宋" w:eastAsia="仿宋" w:hAnsi="仿宋" w:hint="eastAsia"/>
          <w:sz w:val="28"/>
          <w:szCs w:val="28"/>
          <w:u w:val="single"/>
        </w:rPr>
        <w:t>郑州高新技术产业开发区金梭路</w:t>
      </w:r>
      <w:r>
        <w:rPr>
          <w:rFonts w:ascii="仿宋" w:eastAsia="仿宋" w:hAnsi="仿宋" w:hint="eastAsia"/>
          <w:sz w:val="28"/>
          <w:szCs w:val="28"/>
          <w:u w:val="single"/>
        </w:rPr>
        <w:t>41</w:t>
      </w:r>
      <w:r>
        <w:rPr>
          <w:rFonts w:ascii="仿宋" w:eastAsia="仿宋" w:hAnsi="仿宋" w:hint="eastAsia"/>
          <w:sz w:val="28"/>
          <w:szCs w:val="28"/>
          <w:u w:val="single"/>
        </w:rPr>
        <w:t>号</w:t>
      </w:r>
      <w:r>
        <w:rPr>
          <w:rFonts w:ascii="仿宋" w:eastAsia="仿宋" w:hAnsi="仿宋" w:hint="eastAsia"/>
          <w:sz w:val="28"/>
          <w:szCs w:val="28"/>
          <w:u w:val="single"/>
        </w:rPr>
        <w:t>1</w:t>
      </w:r>
      <w:r>
        <w:rPr>
          <w:rFonts w:ascii="仿宋" w:eastAsia="仿宋" w:hAnsi="仿宋" w:hint="eastAsia"/>
          <w:sz w:val="28"/>
          <w:szCs w:val="28"/>
          <w:u w:val="single"/>
        </w:rPr>
        <w:t>幢</w:t>
      </w:r>
      <w:r>
        <w:rPr>
          <w:rFonts w:ascii="仿宋" w:eastAsia="仿宋" w:hAnsi="仿宋" w:hint="eastAsia"/>
          <w:sz w:val="28"/>
          <w:szCs w:val="28"/>
          <w:u w:val="single"/>
        </w:rPr>
        <w:t>1</w:t>
      </w:r>
      <w:r>
        <w:rPr>
          <w:rFonts w:ascii="仿宋" w:eastAsia="仿宋" w:hAnsi="仿宋" w:hint="eastAsia"/>
          <w:sz w:val="28"/>
          <w:szCs w:val="28"/>
          <w:u w:val="single"/>
        </w:rPr>
        <w:t>单元</w:t>
      </w:r>
      <w:r>
        <w:rPr>
          <w:rFonts w:ascii="仿宋" w:eastAsia="仿宋" w:hAnsi="仿宋" w:hint="eastAsia"/>
          <w:sz w:val="28"/>
          <w:szCs w:val="28"/>
          <w:u w:val="single"/>
        </w:rPr>
        <w:t>6</w:t>
      </w:r>
      <w:r>
        <w:rPr>
          <w:rFonts w:ascii="仿宋" w:eastAsia="仿宋" w:hAnsi="仿宋" w:hint="eastAsia"/>
          <w:sz w:val="28"/>
          <w:szCs w:val="28"/>
          <w:u w:val="single"/>
        </w:rPr>
        <w:t>层</w:t>
      </w:r>
      <w:r>
        <w:rPr>
          <w:rFonts w:ascii="仿宋" w:eastAsia="仿宋" w:hAnsi="仿宋" w:hint="eastAsia"/>
          <w:sz w:val="28"/>
          <w:szCs w:val="28"/>
          <w:u w:val="single"/>
        </w:rPr>
        <w:t>35</w:t>
      </w:r>
      <w:r>
        <w:rPr>
          <w:rFonts w:ascii="仿宋" w:eastAsia="仿宋" w:hAnsi="仿宋" w:hint="eastAsia"/>
          <w:sz w:val="28"/>
          <w:szCs w:val="28"/>
          <w:u w:val="single"/>
        </w:rPr>
        <w:t>号</w:t>
      </w:r>
      <w:r>
        <w:rPr>
          <w:rFonts w:ascii="仿宋" w:eastAsia="仿宋" w:hAnsi="仿宋" w:hint="eastAsia"/>
          <w:sz w:val="28"/>
          <w:szCs w:val="28"/>
        </w:rPr>
        <w:t>，项目负责人名称：</w:t>
      </w:r>
      <w:r>
        <w:rPr>
          <w:rFonts w:ascii="仿宋" w:eastAsia="仿宋" w:hAnsi="仿宋" w:hint="eastAsia"/>
          <w:sz w:val="28"/>
          <w:szCs w:val="28"/>
          <w:u w:val="single"/>
        </w:rPr>
        <w:t>杨水银</w:t>
      </w:r>
      <w:r>
        <w:rPr>
          <w:rFonts w:ascii="仿宋" w:eastAsia="仿宋" w:hAnsi="仿宋" w:hint="eastAsia"/>
          <w:sz w:val="28"/>
          <w:szCs w:val="28"/>
        </w:rPr>
        <w:t>，服务期限</w:t>
      </w:r>
      <w:r>
        <w:rPr>
          <w:rFonts w:ascii="仿宋" w:eastAsia="仿宋" w:hAnsi="仿宋" w:hint="eastAsia"/>
          <w:sz w:val="28"/>
          <w:szCs w:val="28"/>
        </w:rPr>
        <w:t>:</w:t>
      </w:r>
      <w:r>
        <w:rPr>
          <w:rFonts w:ascii="仿宋" w:eastAsia="仿宋" w:hAnsi="仿宋" w:hint="eastAsia"/>
          <w:sz w:val="28"/>
          <w:szCs w:val="28"/>
          <w:u w:val="single"/>
        </w:rPr>
        <w:t>自合同签订之日起</w:t>
      </w:r>
      <w:r>
        <w:rPr>
          <w:rFonts w:ascii="仿宋" w:eastAsia="仿宋" w:hAnsi="仿宋" w:hint="eastAsia"/>
          <w:sz w:val="28"/>
          <w:szCs w:val="28"/>
          <w:u w:val="single"/>
        </w:rPr>
        <w:t>2</w:t>
      </w:r>
      <w:r>
        <w:rPr>
          <w:rFonts w:ascii="仿宋" w:eastAsia="仿宋" w:hAnsi="仿宋" w:hint="eastAsia"/>
          <w:sz w:val="28"/>
          <w:szCs w:val="28"/>
          <w:u w:val="single"/>
        </w:rPr>
        <w:t>年</w:t>
      </w:r>
      <w:r>
        <w:rPr>
          <w:rFonts w:ascii="仿宋" w:eastAsia="仿宋" w:hAnsi="仿宋" w:hint="eastAsia"/>
          <w:sz w:val="28"/>
          <w:szCs w:val="28"/>
        </w:rPr>
        <w:t>，质量要求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  <w:u w:val="single"/>
        </w:rPr>
        <w:t>达到国家质量验收规范合格标准</w:t>
      </w:r>
      <w:r>
        <w:rPr>
          <w:rFonts w:ascii="仿宋" w:eastAsia="仿宋" w:hAnsi="仿宋" w:hint="eastAsia"/>
          <w:sz w:val="28"/>
          <w:szCs w:val="28"/>
          <w:u w:val="single"/>
        </w:rPr>
        <w:t>,</w:t>
      </w:r>
      <w:r>
        <w:rPr>
          <w:rFonts w:ascii="仿宋" w:eastAsia="仿宋" w:hAnsi="仿宋" w:hint="eastAsia"/>
          <w:sz w:val="28"/>
          <w:szCs w:val="28"/>
          <w:u w:val="single"/>
        </w:rPr>
        <w:t>满足采购人需求</w:t>
      </w:r>
      <w:r>
        <w:rPr>
          <w:rFonts w:ascii="仿宋" w:eastAsia="仿宋" w:hAnsi="仿宋" w:hint="eastAsia"/>
          <w:sz w:val="28"/>
          <w:szCs w:val="28"/>
        </w:rPr>
        <w:t>，质保期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  <w:u w:val="single"/>
        </w:rPr>
        <w:t>自验收合格之日起不少于</w:t>
      </w:r>
      <w:r>
        <w:rPr>
          <w:rFonts w:ascii="仿宋" w:eastAsia="仿宋" w:hAnsi="仿宋" w:hint="eastAsia"/>
          <w:sz w:val="28"/>
          <w:szCs w:val="28"/>
          <w:u w:val="single"/>
        </w:rPr>
        <w:t>6</w:t>
      </w:r>
      <w:r>
        <w:rPr>
          <w:rFonts w:ascii="仿宋" w:eastAsia="仿宋" w:hAnsi="仿宋" w:hint="eastAsia"/>
          <w:sz w:val="28"/>
          <w:szCs w:val="28"/>
          <w:u w:val="single"/>
        </w:rPr>
        <w:t>个月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0437E4" w:rsidRDefault="004F1C05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三）发布公告的媒介：</w:t>
      </w:r>
    </w:p>
    <w:p w:rsidR="000437E4" w:rsidRDefault="004F1C0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在</w:t>
      </w:r>
      <w:r>
        <w:rPr>
          <w:rFonts w:ascii="仿宋" w:eastAsia="仿宋" w:hAnsi="仿宋" w:hint="eastAsia"/>
          <w:bCs/>
          <w:sz w:val="28"/>
          <w:szCs w:val="28"/>
        </w:rPr>
        <w:t>《河南省电子招标投标公共服务平台》、《中国招标投标公共服务平台》、《河南招标采购网》</w:t>
      </w:r>
      <w:r>
        <w:rPr>
          <w:rFonts w:ascii="仿宋" w:eastAsia="仿宋" w:hAnsi="仿宋" w:hint="eastAsia"/>
          <w:sz w:val="28"/>
          <w:szCs w:val="28"/>
        </w:rPr>
        <w:t>上发布。</w:t>
      </w:r>
    </w:p>
    <w:p w:rsidR="000437E4" w:rsidRDefault="004F1C05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四）公告期限：</w:t>
      </w:r>
    </w:p>
    <w:p w:rsidR="000437E4" w:rsidRDefault="004F1C0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本着“公开、公平、公正”的原则，中标结果公告期限为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个工作日。</w:t>
      </w:r>
    </w:p>
    <w:p w:rsidR="000437E4" w:rsidRDefault="004F1C0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各投标人对中标结果有异议的，可以在中标公告发布之日起七个工作日内，以书面形式向采购人和代理机构提出质疑（法人签字盖章</w:t>
      </w:r>
      <w:r>
        <w:rPr>
          <w:rFonts w:ascii="仿宋" w:eastAsia="仿宋" w:hAnsi="仿宋" w:hint="eastAsia"/>
          <w:sz w:val="28"/>
          <w:szCs w:val="28"/>
        </w:rPr>
        <w:lastRenderedPageBreak/>
        <w:t>并加盖单位公章），由法定代表人或其授权委托人携带本人身份证件（原件和复印件）一并提交质疑函原件（邮寄件、传真件不予受理）逾期未提交或未按照要求提交的质疑函将不再受理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0437E4" w:rsidRDefault="00240A4A">
      <w:pPr>
        <w:numPr>
          <w:ilvl w:val="0"/>
          <w:numId w:val="2"/>
        </w:num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240A4A">
        <w:rPr>
          <w:rFonts w:ascii="仿宋" w:eastAsia="仿宋" w:hAnsi="仿宋" w:hint="eastAsia"/>
          <w:b/>
          <w:sz w:val="28"/>
          <w:szCs w:val="28"/>
        </w:rPr>
        <w:t>采购代理服务费：</w:t>
      </w:r>
    </w:p>
    <w:p w:rsidR="00240A4A" w:rsidRDefault="00240A4A" w:rsidP="00240A4A">
      <w:pPr>
        <w:spacing w:line="360" w:lineRule="auto"/>
        <w:ind w:firstLineChars="250" w:firstLine="700"/>
        <w:rPr>
          <w:rFonts w:ascii="仿宋" w:eastAsia="仿宋" w:hAnsi="仿宋" w:hint="eastAsia"/>
          <w:sz w:val="28"/>
          <w:szCs w:val="28"/>
        </w:rPr>
      </w:pPr>
      <w:r w:rsidRPr="00240A4A">
        <w:rPr>
          <w:rFonts w:ascii="仿宋" w:eastAsia="仿宋" w:hAnsi="仿宋" w:hint="eastAsia"/>
          <w:sz w:val="28"/>
          <w:szCs w:val="28"/>
        </w:rPr>
        <w:t>根据国家发展改革委关于进一步放开建设项目专业服务价格的通知【发改价格【2015】299号】，由成交单位在领取成交通知书时缴纳。</w:t>
      </w:r>
    </w:p>
    <w:p w:rsidR="000437E4" w:rsidRDefault="004F1C05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三、监督部门</w:t>
      </w:r>
    </w:p>
    <w:p w:rsidR="000437E4" w:rsidRDefault="004F1C0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本招标项目的监督部门为郑州市第二人民医院采购办。</w:t>
      </w:r>
    </w:p>
    <w:p w:rsidR="000437E4" w:rsidRDefault="004F1C05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四、联系方式</w:t>
      </w:r>
    </w:p>
    <w:p w:rsidR="000437E4" w:rsidRDefault="004F1C05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采购人：郑州市第二人民医院</w:t>
      </w:r>
    </w:p>
    <w:p w:rsidR="000437E4" w:rsidRDefault="004F1C05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地址：郑州市航海路</w:t>
      </w:r>
      <w:r>
        <w:rPr>
          <w:rFonts w:ascii="仿宋" w:eastAsia="仿宋" w:hAnsi="仿宋" w:hint="eastAsia"/>
          <w:sz w:val="28"/>
          <w:szCs w:val="28"/>
        </w:rPr>
        <w:t>90</w:t>
      </w:r>
      <w:r>
        <w:rPr>
          <w:rFonts w:ascii="仿宋" w:eastAsia="仿宋" w:hAnsi="仿宋" w:hint="eastAsia"/>
          <w:sz w:val="28"/>
          <w:szCs w:val="28"/>
        </w:rPr>
        <w:t>号</w:t>
      </w:r>
    </w:p>
    <w:p w:rsidR="000437E4" w:rsidRDefault="004F1C05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联系人：周老师</w:t>
      </w:r>
    </w:p>
    <w:p w:rsidR="000437E4" w:rsidRDefault="004F1C05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>
        <w:rPr>
          <w:rFonts w:ascii="仿宋" w:eastAsia="仿宋" w:hAnsi="仿宋" w:hint="eastAsia"/>
          <w:sz w:val="28"/>
          <w:szCs w:val="28"/>
        </w:rPr>
        <w:t>0371-68993321</w:t>
      </w:r>
    </w:p>
    <w:p w:rsidR="000437E4" w:rsidRDefault="000437E4">
      <w:pPr>
        <w:rPr>
          <w:rFonts w:ascii="仿宋" w:eastAsia="仿宋" w:hAnsi="仿宋"/>
          <w:bCs/>
          <w:sz w:val="28"/>
          <w:szCs w:val="28"/>
        </w:rPr>
      </w:pPr>
    </w:p>
    <w:p w:rsidR="000437E4" w:rsidRDefault="000437E4">
      <w:pPr>
        <w:rPr>
          <w:rFonts w:ascii="仿宋" w:eastAsia="仿宋" w:hAnsi="仿宋"/>
          <w:bCs/>
          <w:sz w:val="28"/>
          <w:szCs w:val="28"/>
        </w:rPr>
      </w:pPr>
    </w:p>
    <w:p w:rsidR="000437E4" w:rsidRDefault="004F1C05">
      <w:pPr>
        <w:rPr>
          <w:rFonts w:ascii="仿宋" w:eastAsia="仿宋" w:hAnsi="仿宋"/>
          <w:bCs/>
          <w:sz w:val="28"/>
          <w:szCs w:val="28"/>
        </w:rPr>
      </w:pPr>
      <w:bookmarkStart w:id="4" w:name="_GoBack"/>
      <w:bookmarkEnd w:id="4"/>
      <w:r>
        <w:rPr>
          <w:rFonts w:ascii="仿宋" w:eastAsia="仿宋" w:hAnsi="仿宋" w:hint="eastAsia"/>
          <w:bCs/>
          <w:sz w:val="28"/>
          <w:szCs w:val="28"/>
        </w:rPr>
        <w:t>采购代理机构：河南招标采购服务有限公司</w:t>
      </w:r>
    </w:p>
    <w:p w:rsidR="000437E4" w:rsidRDefault="004F1C05">
      <w:pPr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联系人</w:t>
      </w:r>
      <w:r>
        <w:rPr>
          <w:rFonts w:ascii="仿宋" w:eastAsia="仿宋" w:hAnsi="仿宋" w:hint="eastAsia"/>
          <w:bCs/>
          <w:sz w:val="28"/>
          <w:szCs w:val="28"/>
        </w:rPr>
        <w:t>:</w:t>
      </w:r>
      <w:r>
        <w:rPr>
          <w:rFonts w:ascii="仿宋" w:eastAsia="仿宋" w:hAnsi="仿宋" w:hint="eastAsia"/>
          <w:bCs/>
          <w:sz w:val="28"/>
          <w:szCs w:val="28"/>
        </w:rPr>
        <w:t>左老师</w:t>
      </w:r>
    </w:p>
    <w:p w:rsidR="000437E4" w:rsidRDefault="004F1C05">
      <w:pPr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联系电话</w:t>
      </w:r>
      <w:r>
        <w:rPr>
          <w:rFonts w:ascii="仿宋" w:eastAsia="仿宋" w:hAnsi="仿宋" w:hint="eastAsia"/>
          <w:bCs/>
          <w:sz w:val="28"/>
          <w:szCs w:val="28"/>
        </w:rPr>
        <w:t>:0371-61171979</w:t>
      </w:r>
    </w:p>
    <w:p w:rsidR="000437E4" w:rsidRDefault="004F1C05">
      <w:pPr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联系地址</w:t>
      </w:r>
      <w:r>
        <w:rPr>
          <w:rFonts w:ascii="仿宋" w:eastAsia="仿宋" w:hAnsi="仿宋" w:hint="eastAsia"/>
          <w:bCs/>
          <w:sz w:val="28"/>
          <w:szCs w:val="28"/>
        </w:rPr>
        <w:t xml:space="preserve">: </w:t>
      </w:r>
      <w:r>
        <w:rPr>
          <w:rFonts w:ascii="仿宋" w:eastAsia="仿宋" w:hAnsi="仿宋" w:hint="eastAsia"/>
          <w:bCs/>
          <w:sz w:val="28"/>
          <w:szCs w:val="28"/>
        </w:rPr>
        <w:t>郑州市纬四路</w:t>
      </w:r>
      <w:r>
        <w:rPr>
          <w:rFonts w:ascii="仿宋" w:eastAsia="仿宋" w:hAnsi="仿宋" w:hint="eastAsia"/>
          <w:bCs/>
          <w:sz w:val="28"/>
          <w:szCs w:val="28"/>
        </w:rPr>
        <w:t>13</w:t>
      </w:r>
      <w:r>
        <w:rPr>
          <w:rFonts w:ascii="仿宋" w:eastAsia="仿宋" w:hAnsi="仿宋" w:hint="eastAsia"/>
          <w:bCs/>
          <w:sz w:val="28"/>
          <w:szCs w:val="28"/>
        </w:rPr>
        <w:t>号（花园路与纬四路交叉口东</w:t>
      </w:r>
      <w:r>
        <w:rPr>
          <w:rFonts w:ascii="仿宋" w:eastAsia="仿宋" w:hAnsi="仿宋" w:hint="eastAsia"/>
          <w:bCs/>
          <w:sz w:val="28"/>
          <w:szCs w:val="28"/>
        </w:rPr>
        <w:t>50</w:t>
      </w:r>
      <w:r>
        <w:rPr>
          <w:rFonts w:ascii="仿宋" w:eastAsia="仿宋" w:hAnsi="仿宋" w:hint="eastAsia"/>
          <w:bCs/>
          <w:sz w:val="28"/>
          <w:szCs w:val="28"/>
        </w:rPr>
        <w:t>米路北）</w:t>
      </w:r>
    </w:p>
    <w:p w:rsidR="000437E4" w:rsidRDefault="004F1C05">
      <w:pPr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邮政编码：</w:t>
      </w:r>
      <w:r>
        <w:rPr>
          <w:rFonts w:ascii="仿宋" w:eastAsia="仿宋" w:hAnsi="仿宋" w:hint="eastAsia"/>
          <w:bCs/>
          <w:sz w:val="28"/>
          <w:szCs w:val="28"/>
        </w:rPr>
        <w:t>450000</w:t>
      </w:r>
    </w:p>
    <w:p w:rsidR="00240A4A" w:rsidRDefault="004F1C05">
      <w:pPr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邮箱地址：</w:t>
      </w:r>
      <w:hyperlink r:id="rId8" w:history="1">
        <w:r w:rsidR="00240A4A" w:rsidRPr="003D162F">
          <w:rPr>
            <w:rStyle w:val="a8"/>
            <w:rFonts w:ascii="仿宋" w:eastAsia="仿宋" w:hAnsi="仿宋" w:hint="eastAsia"/>
            <w:bCs/>
            <w:sz w:val="28"/>
            <w:szCs w:val="28"/>
          </w:rPr>
          <w:t>517201722@qq.com</w:t>
        </w:r>
      </w:hyperlink>
    </w:p>
    <w:p w:rsidR="00240A4A" w:rsidRDefault="00240A4A" w:rsidP="00240A4A">
      <w:pPr>
        <w:pStyle w:val="1"/>
      </w:pPr>
      <w:r>
        <w:rPr>
          <w:noProof/>
        </w:rPr>
        <w:lastRenderedPageBreak/>
        <w:drawing>
          <wp:inline distT="0" distB="0" distL="0" distR="0">
            <wp:extent cx="5095875" cy="7115175"/>
            <wp:effectExtent l="19050" t="0" r="9525" b="0"/>
            <wp:docPr id="1" name="图片 1" descr="C:\Users\ADMINI~1\AppData\Local\Temp\WeChat Files\a116d26645014db3b1f55758c76a61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a116d26645014db3b1f55758c76a61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711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0A4A">
        <w:rPr>
          <w:rStyle w:val="a"/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</w:rPr>
        <w:lastRenderedPageBreak/>
        <w:drawing>
          <wp:inline distT="0" distB="0" distL="0" distR="0">
            <wp:extent cx="4924425" cy="4238625"/>
            <wp:effectExtent l="19050" t="0" r="9525" b="0"/>
            <wp:docPr id="2" name="图片 2" descr="C:\Users\ADMINI~1\AppData\Local\Temp\WeChat Files\3d79810fdfe5a55fa8c4dd7ea93d7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3d79810fdfe5a55fa8c4dd7ea93d71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423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7E4" w:rsidRDefault="000437E4">
      <w:pPr>
        <w:rPr>
          <w:rFonts w:ascii="仿宋" w:eastAsia="仿宋" w:hAnsi="仿宋"/>
          <w:bCs/>
          <w:sz w:val="28"/>
          <w:szCs w:val="28"/>
        </w:rPr>
      </w:pPr>
    </w:p>
    <w:sectPr w:rsidR="000437E4" w:rsidSect="00043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C05" w:rsidRDefault="004F1C05" w:rsidP="00240A4A">
      <w:r>
        <w:separator/>
      </w:r>
    </w:p>
  </w:endnote>
  <w:endnote w:type="continuationSeparator" w:id="0">
    <w:p w:rsidR="004F1C05" w:rsidRDefault="004F1C05" w:rsidP="00240A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C05" w:rsidRDefault="004F1C05" w:rsidP="00240A4A">
      <w:r>
        <w:separator/>
      </w:r>
    </w:p>
  </w:footnote>
  <w:footnote w:type="continuationSeparator" w:id="0">
    <w:p w:rsidR="004F1C05" w:rsidRDefault="004F1C05" w:rsidP="00240A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4B3C7A3"/>
    <w:multiLevelType w:val="singleLevel"/>
    <w:tmpl w:val="D4B3C7A3"/>
    <w:lvl w:ilvl="0">
      <w:start w:val="5"/>
      <w:numFmt w:val="chineseCounting"/>
      <w:suff w:val="nothing"/>
      <w:lvlText w:val="%1）"/>
      <w:lvlJc w:val="left"/>
      <w:rPr>
        <w:rFonts w:hint="eastAsia"/>
      </w:rPr>
    </w:lvl>
  </w:abstractNum>
  <w:abstractNum w:abstractNumId="1">
    <w:nsid w:val="60AE39CC"/>
    <w:multiLevelType w:val="multilevel"/>
    <w:tmpl w:val="60AE39CC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921069"/>
    <w:rsid w:val="00042EE2"/>
    <w:rsid w:val="000437E4"/>
    <w:rsid w:val="00072457"/>
    <w:rsid w:val="00092416"/>
    <w:rsid w:val="000F4A59"/>
    <w:rsid w:val="00110ABD"/>
    <w:rsid w:val="00111CB2"/>
    <w:rsid w:val="00121859"/>
    <w:rsid w:val="00141265"/>
    <w:rsid w:val="00150CB2"/>
    <w:rsid w:val="0016289B"/>
    <w:rsid w:val="00176EB9"/>
    <w:rsid w:val="0021255A"/>
    <w:rsid w:val="00240A4A"/>
    <w:rsid w:val="002852F3"/>
    <w:rsid w:val="00296D41"/>
    <w:rsid w:val="00297C57"/>
    <w:rsid w:val="002F198D"/>
    <w:rsid w:val="0031714B"/>
    <w:rsid w:val="003420E7"/>
    <w:rsid w:val="003B72A9"/>
    <w:rsid w:val="004352B2"/>
    <w:rsid w:val="00446C08"/>
    <w:rsid w:val="00447D2C"/>
    <w:rsid w:val="004D118D"/>
    <w:rsid w:val="004D14E6"/>
    <w:rsid w:val="004F1C05"/>
    <w:rsid w:val="005061E5"/>
    <w:rsid w:val="005165C7"/>
    <w:rsid w:val="005400C4"/>
    <w:rsid w:val="005846E1"/>
    <w:rsid w:val="005B138A"/>
    <w:rsid w:val="005F1EBE"/>
    <w:rsid w:val="005F557F"/>
    <w:rsid w:val="00672705"/>
    <w:rsid w:val="00682722"/>
    <w:rsid w:val="006B2CA3"/>
    <w:rsid w:val="00701EE5"/>
    <w:rsid w:val="00717E56"/>
    <w:rsid w:val="00725C47"/>
    <w:rsid w:val="007A2367"/>
    <w:rsid w:val="007D46B7"/>
    <w:rsid w:val="00830B32"/>
    <w:rsid w:val="00865CD8"/>
    <w:rsid w:val="008766AC"/>
    <w:rsid w:val="008D5AB8"/>
    <w:rsid w:val="008E1556"/>
    <w:rsid w:val="00921069"/>
    <w:rsid w:val="00921197"/>
    <w:rsid w:val="009857FB"/>
    <w:rsid w:val="009D1B11"/>
    <w:rsid w:val="009F1BC0"/>
    <w:rsid w:val="009F6B5F"/>
    <w:rsid w:val="00A107ED"/>
    <w:rsid w:val="00A37FE7"/>
    <w:rsid w:val="00A73FF3"/>
    <w:rsid w:val="00A93DC6"/>
    <w:rsid w:val="00AC0151"/>
    <w:rsid w:val="00B33B59"/>
    <w:rsid w:val="00B469C4"/>
    <w:rsid w:val="00B5679B"/>
    <w:rsid w:val="00B678D2"/>
    <w:rsid w:val="00B92C51"/>
    <w:rsid w:val="00B93314"/>
    <w:rsid w:val="00BA519C"/>
    <w:rsid w:val="00BB4354"/>
    <w:rsid w:val="00C207F4"/>
    <w:rsid w:val="00C23E93"/>
    <w:rsid w:val="00C36D60"/>
    <w:rsid w:val="00C50483"/>
    <w:rsid w:val="00D06FD2"/>
    <w:rsid w:val="00D256E8"/>
    <w:rsid w:val="00D26526"/>
    <w:rsid w:val="00D30DAA"/>
    <w:rsid w:val="00D97CC6"/>
    <w:rsid w:val="00DE2F12"/>
    <w:rsid w:val="00E019BE"/>
    <w:rsid w:val="00E0461B"/>
    <w:rsid w:val="00E06721"/>
    <w:rsid w:val="00E1002B"/>
    <w:rsid w:val="00F07D96"/>
    <w:rsid w:val="00F210A4"/>
    <w:rsid w:val="00F4420A"/>
    <w:rsid w:val="00FD4579"/>
    <w:rsid w:val="06846D8D"/>
    <w:rsid w:val="06856661"/>
    <w:rsid w:val="0C6D2071"/>
    <w:rsid w:val="0E26072A"/>
    <w:rsid w:val="15D50CD2"/>
    <w:rsid w:val="18F44B52"/>
    <w:rsid w:val="196B58BE"/>
    <w:rsid w:val="19F33BB6"/>
    <w:rsid w:val="1A146990"/>
    <w:rsid w:val="1BB2184F"/>
    <w:rsid w:val="1BF14125"/>
    <w:rsid w:val="1BF754B3"/>
    <w:rsid w:val="1D1D719C"/>
    <w:rsid w:val="1EEC32CA"/>
    <w:rsid w:val="25657932"/>
    <w:rsid w:val="25D40A65"/>
    <w:rsid w:val="26747E2C"/>
    <w:rsid w:val="29746395"/>
    <w:rsid w:val="2A581813"/>
    <w:rsid w:val="2BF65788"/>
    <w:rsid w:val="2C4E1120"/>
    <w:rsid w:val="2C7A0167"/>
    <w:rsid w:val="2FE86C3A"/>
    <w:rsid w:val="343D21A6"/>
    <w:rsid w:val="3583008C"/>
    <w:rsid w:val="35FC6D36"/>
    <w:rsid w:val="372331BF"/>
    <w:rsid w:val="3B5B52EB"/>
    <w:rsid w:val="3BD038FF"/>
    <w:rsid w:val="3C991F43"/>
    <w:rsid w:val="3CD72A6B"/>
    <w:rsid w:val="3D897FB2"/>
    <w:rsid w:val="42EE7560"/>
    <w:rsid w:val="45B64CD1"/>
    <w:rsid w:val="499A554C"/>
    <w:rsid w:val="4B1203F6"/>
    <w:rsid w:val="4C082C41"/>
    <w:rsid w:val="4C8F7570"/>
    <w:rsid w:val="4CDD5E7C"/>
    <w:rsid w:val="4D227D33"/>
    <w:rsid w:val="4F9C3DCC"/>
    <w:rsid w:val="514C537E"/>
    <w:rsid w:val="52ED5501"/>
    <w:rsid w:val="54AD25D8"/>
    <w:rsid w:val="59103135"/>
    <w:rsid w:val="591946E0"/>
    <w:rsid w:val="65827169"/>
    <w:rsid w:val="677C0026"/>
    <w:rsid w:val="6CEE3336"/>
    <w:rsid w:val="6E8C1058"/>
    <w:rsid w:val="70FF1FB5"/>
    <w:rsid w:val="757545F4"/>
    <w:rsid w:val="7581743D"/>
    <w:rsid w:val="7A000696"/>
    <w:rsid w:val="7A036672"/>
    <w:rsid w:val="7A223DC0"/>
    <w:rsid w:val="7A861051"/>
    <w:rsid w:val="7C2B3C5E"/>
    <w:rsid w:val="7EA45F4A"/>
    <w:rsid w:val="7F160BF6"/>
    <w:rsid w:val="7FBE4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0437E4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uiPriority w:val="99"/>
    <w:qFormat/>
    <w:rsid w:val="000437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qFormat/>
    <w:rsid w:val="000437E4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 w:cs="宋体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437E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1"/>
    <w:unhideWhenUsed/>
    <w:qFormat/>
    <w:rsid w:val="000437E4"/>
    <w:pPr>
      <w:spacing w:after="120"/>
    </w:pPr>
    <w:rPr>
      <w:rFonts w:ascii="Times New Roman" w:hAnsi="Times New Roman" w:cs="Times New Roman"/>
      <w:szCs w:val="24"/>
    </w:rPr>
  </w:style>
  <w:style w:type="paragraph" w:styleId="a4">
    <w:name w:val="Balloon Text"/>
    <w:basedOn w:val="a"/>
    <w:link w:val="Char"/>
    <w:uiPriority w:val="99"/>
    <w:semiHidden/>
    <w:unhideWhenUsed/>
    <w:qFormat/>
    <w:rsid w:val="000437E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0437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043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ody Text First Indent"/>
    <w:basedOn w:val="a3"/>
    <w:qFormat/>
    <w:rsid w:val="000437E4"/>
    <w:pPr>
      <w:ind w:firstLine="420"/>
    </w:pPr>
    <w:rPr>
      <w:rFonts w:eastAsia="楷体_GB2312"/>
    </w:rPr>
  </w:style>
  <w:style w:type="character" w:styleId="a8">
    <w:name w:val="Hyperlink"/>
    <w:basedOn w:val="a0"/>
    <w:uiPriority w:val="99"/>
    <w:unhideWhenUsed/>
    <w:qFormat/>
    <w:rsid w:val="000437E4"/>
    <w:rPr>
      <w:color w:val="0000FF" w:themeColor="hyperlink"/>
      <w:u w:val="single"/>
    </w:rPr>
  </w:style>
  <w:style w:type="character" w:customStyle="1" w:styleId="15">
    <w:name w:val="15"/>
    <w:basedOn w:val="a0"/>
    <w:qFormat/>
    <w:rsid w:val="000437E4"/>
    <w:rPr>
      <w:rFonts w:ascii="Calibri" w:hAnsi="Calibri" w:cs="Calibri" w:hint="default"/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sid w:val="000437E4"/>
    <w:rPr>
      <w:rFonts w:ascii="Calibri" w:eastAsia="宋体" w:hAnsi="Calibri" w:cs="Calibri"/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0437E4"/>
    <w:rPr>
      <w:rFonts w:ascii="Calibri" w:eastAsia="宋体" w:hAnsi="Calibri" w:cs="Calibri"/>
      <w:kern w:val="2"/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qFormat/>
    <w:rsid w:val="000437E4"/>
    <w:rPr>
      <w:rFonts w:ascii="Calibri" w:eastAsia="宋体" w:hAnsi="Calibri" w:cs="Calibri"/>
      <w:b/>
      <w:bCs/>
      <w:kern w:val="2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0437E4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customStyle="1" w:styleId="Char1">
    <w:name w:val="正文文本 Char1"/>
    <w:link w:val="a3"/>
    <w:qFormat/>
    <w:rsid w:val="000437E4"/>
    <w:rPr>
      <w:kern w:val="2"/>
      <w:sz w:val="21"/>
      <w:szCs w:val="24"/>
    </w:rPr>
  </w:style>
  <w:style w:type="character" w:customStyle="1" w:styleId="Char3">
    <w:name w:val="正文文本 Char"/>
    <w:basedOn w:val="a0"/>
    <w:uiPriority w:val="99"/>
    <w:semiHidden/>
    <w:qFormat/>
    <w:rsid w:val="000437E4"/>
    <w:rPr>
      <w:rFonts w:ascii="Calibri" w:hAnsi="Calibri" w:cs="Calibri"/>
      <w:kern w:val="2"/>
      <w:sz w:val="21"/>
      <w:szCs w:val="21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0437E4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17201722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河南招标采购服务有限公司:刘珊</dc:creator>
  <cp:lastModifiedBy>NTKO</cp:lastModifiedBy>
  <cp:revision>2</cp:revision>
  <cp:lastPrinted>2021-03-31T08:27:00Z</cp:lastPrinted>
  <dcterms:created xsi:type="dcterms:W3CDTF">2022-01-21T09:20:00Z</dcterms:created>
  <dcterms:modified xsi:type="dcterms:W3CDTF">2022-01-21T09:20:00Z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57B1AC171AF74976A85D83CA8E4BCA8E</vt:lpwstr>
  </property>
</Properties>
</file>