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216" w:tblpY="482"/>
        <w:tblOverlap w:val="never"/>
        <w:tblW w:w="9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6"/>
        <w:gridCol w:w="1492"/>
        <w:gridCol w:w="7352"/>
      </w:tblGrid>
      <w:tr w:rsidR="00016225" w:rsidRPr="00A4073A" w14:paraId="0246E9D5" w14:textId="77777777" w:rsidTr="00A232FD">
        <w:trPr>
          <w:trHeight w:val="419"/>
        </w:trPr>
        <w:tc>
          <w:tcPr>
            <w:tcW w:w="826" w:type="dxa"/>
            <w:vAlign w:val="center"/>
          </w:tcPr>
          <w:p w14:paraId="71B4B8D3" w14:textId="77777777" w:rsidR="00016225" w:rsidRPr="00A4073A" w:rsidRDefault="00016225" w:rsidP="00A232FD">
            <w:pPr>
              <w:jc w:val="center"/>
              <w:rPr>
                <w:rFonts w:ascii="仿宋" w:eastAsia="仿宋" w:hAnsi="仿宋" w:cs="仿宋"/>
                <w:b/>
                <w:sz w:val="28"/>
                <w:szCs w:val="28"/>
              </w:rPr>
            </w:pPr>
            <w:r w:rsidRPr="00A4073A">
              <w:rPr>
                <w:rFonts w:ascii="仿宋" w:eastAsia="仿宋" w:hAnsi="仿宋" w:cs="仿宋" w:hint="eastAsia"/>
                <w:b/>
                <w:sz w:val="28"/>
                <w:szCs w:val="28"/>
              </w:rPr>
              <w:t>序号</w:t>
            </w:r>
          </w:p>
        </w:tc>
        <w:tc>
          <w:tcPr>
            <w:tcW w:w="1492" w:type="dxa"/>
            <w:vAlign w:val="center"/>
          </w:tcPr>
          <w:p w14:paraId="3D235F8D" w14:textId="77777777" w:rsidR="00016225" w:rsidRPr="00A4073A" w:rsidRDefault="00016225" w:rsidP="00A232FD">
            <w:pPr>
              <w:jc w:val="center"/>
              <w:rPr>
                <w:rFonts w:ascii="仿宋" w:eastAsia="仿宋" w:hAnsi="仿宋" w:cs="仿宋"/>
                <w:b/>
                <w:sz w:val="28"/>
                <w:szCs w:val="28"/>
              </w:rPr>
            </w:pPr>
            <w:r w:rsidRPr="00A4073A">
              <w:rPr>
                <w:rFonts w:ascii="仿宋" w:eastAsia="仿宋" w:hAnsi="仿宋" w:cs="仿宋" w:hint="eastAsia"/>
                <w:b/>
                <w:sz w:val="28"/>
                <w:szCs w:val="28"/>
              </w:rPr>
              <w:t>货物名称</w:t>
            </w:r>
          </w:p>
        </w:tc>
        <w:tc>
          <w:tcPr>
            <w:tcW w:w="7352" w:type="dxa"/>
            <w:tcBorders>
              <w:right w:val="single" w:sz="4" w:space="0" w:color="auto"/>
            </w:tcBorders>
            <w:vAlign w:val="center"/>
          </w:tcPr>
          <w:p w14:paraId="11158974" w14:textId="77777777" w:rsidR="00016225" w:rsidRPr="00A4073A" w:rsidRDefault="00016225" w:rsidP="00A232FD">
            <w:pPr>
              <w:jc w:val="center"/>
              <w:rPr>
                <w:rFonts w:ascii="仿宋" w:eastAsia="仿宋" w:hAnsi="仿宋" w:cs="仿宋"/>
                <w:b/>
                <w:sz w:val="28"/>
                <w:szCs w:val="28"/>
              </w:rPr>
            </w:pPr>
            <w:r w:rsidRPr="00A4073A">
              <w:rPr>
                <w:rFonts w:ascii="仿宋" w:eastAsia="仿宋" w:hAnsi="仿宋" w:cs="仿宋" w:hint="eastAsia"/>
                <w:b/>
                <w:sz w:val="28"/>
                <w:szCs w:val="28"/>
              </w:rPr>
              <w:t>技术参数</w:t>
            </w:r>
          </w:p>
        </w:tc>
      </w:tr>
      <w:tr w:rsidR="00016225" w:rsidRPr="00A4073A" w14:paraId="771EC470" w14:textId="77777777" w:rsidTr="00A232FD">
        <w:trPr>
          <w:trHeight w:val="419"/>
        </w:trPr>
        <w:tc>
          <w:tcPr>
            <w:tcW w:w="826" w:type="dxa"/>
            <w:vAlign w:val="center"/>
          </w:tcPr>
          <w:p w14:paraId="758536D0" w14:textId="77777777" w:rsidR="00016225" w:rsidRPr="00A4073A" w:rsidRDefault="00016225" w:rsidP="00A232FD">
            <w:pPr>
              <w:jc w:val="center"/>
              <w:rPr>
                <w:rFonts w:ascii="仿宋" w:eastAsia="仿宋" w:hAnsi="仿宋" w:cs="仿宋"/>
                <w:b/>
                <w:sz w:val="28"/>
                <w:szCs w:val="28"/>
              </w:rPr>
            </w:pPr>
            <w:r w:rsidRPr="00A4073A">
              <w:rPr>
                <w:rFonts w:ascii="仿宋" w:eastAsia="仿宋" w:hAnsi="仿宋" w:cs="仿宋" w:hint="eastAsia"/>
                <w:b/>
                <w:sz w:val="28"/>
                <w:szCs w:val="28"/>
              </w:rPr>
              <w:t>1</w:t>
            </w:r>
          </w:p>
        </w:tc>
        <w:tc>
          <w:tcPr>
            <w:tcW w:w="1492" w:type="dxa"/>
            <w:vAlign w:val="center"/>
          </w:tcPr>
          <w:p w14:paraId="1294D0BD" w14:textId="77777777" w:rsidR="00016225" w:rsidRPr="00A4073A" w:rsidRDefault="00016225" w:rsidP="00A232FD">
            <w:pPr>
              <w:jc w:val="center"/>
              <w:rPr>
                <w:rFonts w:ascii="仿宋" w:eastAsia="仿宋" w:hAnsi="仿宋" w:cs="仿宋"/>
                <w:b/>
                <w:sz w:val="28"/>
                <w:szCs w:val="28"/>
              </w:rPr>
            </w:pPr>
            <w:r w:rsidRPr="00A4073A">
              <w:rPr>
                <w:rFonts w:ascii="仿宋" w:eastAsia="仿宋" w:hAnsi="仿宋" w:cs="宋体" w:hint="eastAsia"/>
                <w:kern w:val="0"/>
                <w:sz w:val="28"/>
                <w:szCs w:val="28"/>
              </w:rPr>
              <w:t>全自动基因分析仪（一套）：</w:t>
            </w:r>
            <w:r w:rsidRPr="00A4073A">
              <w:rPr>
                <w:rFonts w:ascii="仿宋" w:eastAsia="仿宋" w:hAnsi="仿宋" w:cs="宋体"/>
                <w:color w:val="000000"/>
                <w:kern w:val="0"/>
                <w:sz w:val="28"/>
                <w:szCs w:val="28"/>
              </w:rPr>
              <w:t>(</w:t>
            </w:r>
            <w:r w:rsidRPr="00A4073A">
              <w:rPr>
                <w:rFonts w:ascii="仿宋" w:eastAsia="仿宋" w:hAnsi="仿宋" w:cs="宋体" w:hint="eastAsia"/>
                <w:color w:val="000000"/>
                <w:kern w:val="0"/>
                <w:sz w:val="28"/>
                <w:szCs w:val="28"/>
              </w:rPr>
              <w:t>核心产品、允许采购进口产品</w:t>
            </w:r>
            <w:r w:rsidRPr="00A4073A">
              <w:rPr>
                <w:rFonts w:ascii="仿宋" w:eastAsia="仿宋" w:hAnsi="仿宋" w:cs="宋体"/>
                <w:color w:val="000000"/>
                <w:kern w:val="0"/>
                <w:sz w:val="28"/>
                <w:szCs w:val="28"/>
              </w:rPr>
              <w:t>)</w:t>
            </w:r>
          </w:p>
        </w:tc>
        <w:tc>
          <w:tcPr>
            <w:tcW w:w="7352" w:type="dxa"/>
            <w:tcBorders>
              <w:right w:val="single" w:sz="4" w:space="0" w:color="auto"/>
            </w:tcBorders>
            <w:vAlign w:val="center"/>
          </w:tcPr>
          <w:p w14:paraId="7218A0EC" w14:textId="77777777" w:rsidR="00016225" w:rsidRPr="00A4073A" w:rsidRDefault="00016225" w:rsidP="00A232FD">
            <w:pPr>
              <w:spacing w:line="360" w:lineRule="auto"/>
              <w:rPr>
                <w:rFonts w:ascii="仿宋" w:eastAsia="仿宋" w:hAnsi="仿宋" w:cs="Times New Roman"/>
                <w:b/>
                <w:bCs/>
                <w:sz w:val="28"/>
                <w:szCs w:val="28"/>
              </w:rPr>
            </w:pPr>
            <w:r w:rsidRPr="00A4073A">
              <w:rPr>
                <w:rFonts w:ascii="仿宋" w:eastAsia="仿宋" w:hAnsi="仿宋" w:cs="宋体" w:hint="eastAsia"/>
                <w:b/>
                <w:bCs/>
                <w:sz w:val="28"/>
                <w:szCs w:val="28"/>
              </w:rPr>
              <w:t>一）工作条件</w:t>
            </w:r>
          </w:p>
          <w:p w14:paraId="35E27BC4" w14:textId="77777777" w:rsidR="00016225" w:rsidRPr="00A4073A" w:rsidRDefault="00016225" w:rsidP="00A232FD">
            <w:pPr>
              <w:spacing w:line="360" w:lineRule="auto"/>
              <w:ind w:firstLineChars="150" w:firstLine="420"/>
              <w:rPr>
                <w:rFonts w:ascii="仿宋" w:eastAsia="仿宋" w:hAnsi="仿宋" w:cs="宋体"/>
                <w:sz w:val="28"/>
                <w:szCs w:val="28"/>
              </w:rPr>
            </w:pPr>
            <w:r w:rsidRPr="00A4073A">
              <w:rPr>
                <w:rFonts w:ascii="仿宋" w:eastAsia="仿宋" w:hAnsi="仿宋" w:cs="宋体"/>
                <w:sz w:val="28"/>
                <w:szCs w:val="28"/>
              </w:rPr>
              <w:t>1.</w:t>
            </w:r>
            <w:r w:rsidRPr="00A4073A">
              <w:rPr>
                <w:rFonts w:ascii="仿宋" w:eastAsia="仿宋" w:hAnsi="仿宋" w:cs="宋体" w:hint="eastAsia"/>
                <w:sz w:val="28"/>
                <w:szCs w:val="28"/>
              </w:rPr>
              <w:t>温度要求：</w:t>
            </w:r>
            <w:r w:rsidRPr="00A4073A">
              <w:rPr>
                <w:rFonts w:ascii="仿宋" w:eastAsia="仿宋" w:hAnsi="仿宋" w:cs="宋体"/>
                <w:sz w:val="28"/>
                <w:szCs w:val="28"/>
              </w:rPr>
              <w:t>18-30</w:t>
            </w:r>
          </w:p>
          <w:p w14:paraId="4CB2D5C2" w14:textId="77777777" w:rsidR="00016225" w:rsidRPr="00A4073A" w:rsidRDefault="00016225" w:rsidP="00A232FD">
            <w:pPr>
              <w:spacing w:line="360" w:lineRule="auto"/>
              <w:ind w:firstLineChars="150" w:firstLine="420"/>
              <w:rPr>
                <w:rFonts w:ascii="仿宋" w:eastAsia="仿宋" w:hAnsi="仿宋" w:cs="宋体"/>
                <w:sz w:val="28"/>
                <w:szCs w:val="28"/>
              </w:rPr>
            </w:pPr>
            <w:r w:rsidRPr="00A4073A">
              <w:rPr>
                <w:rFonts w:ascii="仿宋" w:eastAsia="仿宋" w:hAnsi="仿宋" w:cs="宋体"/>
                <w:sz w:val="28"/>
                <w:szCs w:val="28"/>
              </w:rPr>
              <w:t>2.</w:t>
            </w:r>
            <w:r w:rsidRPr="00A4073A">
              <w:rPr>
                <w:rFonts w:ascii="仿宋" w:eastAsia="仿宋" w:hAnsi="仿宋" w:cs="宋体" w:hint="eastAsia"/>
                <w:sz w:val="28"/>
                <w:szCs w:val="28"/>
              </w:rPr>
              <w:t>湿度要求：</w:t>
            </w:r>
            <w:r w:rsidRPr="00A4073A">
              <w:rPr>
                <w:rFonts w:ascii="仿宋" w:eastAsia="仿宋" w:hAnsi="仿宋" w:cs="宋体"/>
                <w:sz w:val="28"/>
                <w:szCs w:val="28"/>
              </w:rPr>
              <w:t>20-80%</w:t>
            </w:r>
          </w:p>
          <w:p w14:paraId="03BF5F3A" w14:textId="77777777" w:rsidR="00016225" w:rsidRPr="00A4073A" w:rsidRDefault="00016225" w:rsidP="00A232FD">
            <w:pPr>
              <w:spacing w:line="360" w:lineRule="auto"/>
              <w:ind w:firstLineChars="145" w:firstLine="406"/>
              <w:rPr>
                <w:rFonts w:ascii="仿宋" w:eastAsia="仿宋" w:hAnsi="仿宋" w:cs="Times New Roman"/>
                <w:kern w:val="0"/>
                <w:sz w:val="28"/>
                <w:szCs w:val="28"/>
              </w:rPr>
            </w:pPr>
            <w:r w:rsidRPr="00A4073A">
              <w:rPr>
                <w:rFonts w:ascii="仿宋" w:eastAsia="仿宋" w:hAnsi="仿宋" w:cs="宋体"/>
                <w:kern w:val="0"/>
                <w:sz w:val="28"/>
                <w:szCs w:val="28"/>
              </w:rPr>
              <w:t>3.</w:t>
            </w:r>
            <w:r w:rsidRPr="00A4073A">
              <w:rPr>
                <w:rFonts w:ascii="仿宋" w:eastAsia="仿宋" w:hAnsi="仿宋" w:cs="宋体" w:hint="eastAsia"/>
                <w:kern w:val="0"/>
                <w:sz w:val="28"/>
                <w:szCs w:val="28"/>
              </w:rPr>
              <w:t>电源：</w:t>
            </w:r>
            <w:r w:rsidRPr="00A4073A">
              <w:rPr>
                <w:rFonts w:ascii="仿宋" w:eastAsia="仿宋" w:hAnsi="仿宋" w:cs="宋体"/>
                <w:kern w:val="0"/>
                <w:sz w:val="28"/>
                <w:szCs w:val="28"/>
              </w:rPr>
              <w:t>200-220V/230-240V +/- 10%</w:t>
            </w:r>
            <w:r w:rsidRPr="00A4073A">
              <w:rPr>
                <w:rFonts w:ascii="仿宋" w:eastAsia="仿宋" w:hAnsi="仿宋" w:cs="宋体" w:hint="eastAsia"/>
                <w:kern w:val="0"/>
                <w:sz w:val="28"/>
                <w:szCs w:val="28"/>
              </w:rPr>
              <w:t>，</w:t>
            </w:r>
            <w:r w:rsidRPr="00A4073A">
              <w:rPr>
                <w:rFonts w:ascii="仿宋" w:eastAsia="仿宋" w:hAnsi="仿宋" w:cs="宋体"/>
                <w:kern w:val="0"/>
                <w:sz w:val="28"/>
                <w:szCs w:val="28"/>
              </w:rPr>
              <w:t>50/60Hz</w:t>
            </w:r>
          </w:p>
          <w:p w14:paraId="5FB4EF30" w14:textId="77777777" w:rsidR="00016225" w:rsidRPr="00A4073A" w:rsidRDefault="00016225" w:rsidP="00A232FD">
            <w:pPr>
              <w:spacing w:line="360" w:lineRule="auto"/>
              <w:rPr>
                <w:rFonts w:ascii="仿宋" w:eastAsia="仿宋" w:hAnsi="仿宋" w:cs="Times New Roman"/>
                <w:b/>
                <w:bCs/>
                <w:sz w:val="28"/>
                <w:szCs w:val="28"/>
              </w:rPr>
            </w:pPr>
            <w:r w:rsidRPr="00A4073A">
              <w:rPr>
                <w:rFonts w:ascii="仿宋" w:eastAsia="仿宋" w:hAnsi="仿宋" w:cs="宋体" w:hint="eastAsia"/>
                <w:b/>
                <w:bCs/>
                <w:sz w:val="28"/>
                <w:szCs w:val="28"/>
              </w:rPr>
              <w:t>二）技术需求</w:t>
            </w:r>
          </w:p>
          <w:p w14:paraId="3B48EA57" w14:textId="77777777" w:rsidR="00016225" w:rsidRPr="00A4073A" w:rsidRDefault="00016225" w:rsidP="00A232FD">
            <w:pPr>
              <w:spacing w:line="360" w:lineRule="auto"/>
              <w:ind w:firstLineChars="200" w:firstLine="560"/>
              <w:rPr>
                <w:rFonts w:ascii="仿宋" w:eastAsia="仿宋" w:hAnsi="仿宋" w:cs="Times New Roman"/>
                <w:color w:val="FF0000"/>
                <w:sz w:val="28"/>
                <w:szCs w:val="28"/>
              </w:rPr>
            </w:pPr>
            <w:r w:rsidRPr="00A4073A">
              <w:rPr>
                <w:rFonts w:ascii="仿宋" w:eastAsia="仿宋" w:hAnsi="仿宋" w:cs="宋体"/>
                <w:sz w:val="28"/>
                <w:szCs w:val="28"/>
              </w:rPr>
              <w:t>1.</w:t>
            </w:r>
            <w:r w:rsidRPr="00A4073A">
              <w:rPr>
                <w:rFonts w:ascii="仿宋" w:eastAsia="仿宋" w:hAnsi="仿宋" w:cs="宋体" w:hint="eastAsia"/>
                <w:sz w:val="28"/>
                <w:szCs w:val="28"/>
              </w:rPr>
              <w:t>同时兼容4</w:t>
            </w:r>
            <w:r w:rsidRPr="00A4073A">
              <w:rPr>
                <w:rFonts w:ascii="仿宋" w:eastAsia="仿宋" w:hAnsi="仿宋" w:cs="宋体"/>
                <w:sz w:val="28"/>
                <w:szCs w:val="28"/>
              </w:rPr>
              <w:t>8</w:t>
            </w:r>
            <w:r w:rsidRPr="00A4073A">
              <w:rPr>
                <w:rFonts w:ascii="仿宋" w:eastAsia="仿宋" w:hAnsi="仿宋" w:cs="宋体" w:hint="eastAsia"/>
                <w:sz w:val="28"/>
                <w:szCs w:val="28"/>
              </w:rPr>
              <w:t>道及9</w:t>
            </w:r>
            <w:r w:rsidRPr="00A4073A">
              <w:rPr>
                <w:rFonts w:ascii="仿宋" w:eastAsia="仿宋" w:hAnsi="仿宋" w:cs="宋体"/>
                <w:sz w:val="28"/>
                <w:szCs w:val="28"/>
              </w:rPr>
              <w:t>6</w:t>
            </w:r>
            <w:r w:rsidRPr="00A4073A">
              <w:rPr>
                <w:rFonts w:ascii="仿宋" w:eastAsia="仿宋" w:hAnsi="仿宋" w:cs="宋体" w:hint="eastAsia"/>
                <w:sz w:val="28"/>
                <w:szCs w:val="28"/>
              </w:rPr>
              <w:t>道毛细管阵列，两种规格毛细管可自由更换</w:t>
            </w:r>
          </w:p>
          <w:p w14:paraId="7752E6A4" w14:textId="77777777" w:rsidR="00016225" w:rsidRPr="00A4073A" w:rsidRDefault="00016225" w:rsidP="00A232FD">
            <w:pPr>
              <w:spacing w:line="360" w:lineRule="auto"/>
              <w:ind w:firstLineChars="200" w:firstLine="560"/>
              <w:rPr>
                <w:rFonts w:ascii="仿宋" w:eastAsia="仿宋" w:hAnsi="仿宋" w:cs="Times New Roman"/>
                <w:sz w:val="28"/>
                <w:szCs w:val="28"/>
              </w:rPr>
            </w:pPr>
            <w:r w:rsidRPr="00A4073A">
              <w:rPr>
                <w:rFonts w:ascii="仿宋" w:eastAsia="仿宋" w:hAnsi="仿宋" w:cs="宋体"/>
                <w:sz w:val="28"/>
                <w:szCs w:val="28"/>
              </w:rPr>
              <w:t>2.</w:t>
            </w:r>
            <w:r w:rsidRPr="00A4073A">
              <w:rPr>
                <w:rFonts w:ascii="仿宋" w:eastAsia="仿宋" w:hAnsi="仿宋" w:cs="宋体" w:hint="eastAsia"/>
                <w:sz w:val="28"/>
                <w:szCs w:val="28"/>
              </w:rPr>
              <w:t>固态长寿命激光，激发波长为</w:t>
            </w:r>
            <w:r w:rsidRPr="00A4073A">
              <w:rPr>
                <w:rFonts w:ascii="仿宋" w:eastAsia="仿宋" w:hAnsi="仿宋" w:cs="宋体"/>
                <w:sz w:val="28"/>
                <w:szCs w:val="28"/>
              </w:rPr>
              <w:t>505nm</w:t>
            </w:r>
            <w:r w:rsidRPr="00A4073A">
              <w:rPr>
                <w:rFonts w:ascii="仿宋" w:eastAsia="仿宋" w:hAnsi="仿宋" w:cs="宋体" w:hint="eastAsia"/>
                <w:sz w:val="28"/>
                <w:szCs w:val="28"/>
              </w:rPr>
              <w:t>，无需散热，采用双光束双侧激光同时激发</w:t>
            </w:r>
          </w:p>
          <w:p w14:paraId="42671604" w14:textId="77777777" w:rsidR="00016225" w:rsidRPr="00A4073A" w:rsidRDefault="00016225" w:rsidP="00A232FD">
            <w:pPr>
              <w:spacing w:line="360" w:lineRule="auto"/>
              <w:ind w:firstLineChars="200" w:firstLine="560"/>
              <w:rPr>
                <w:rFonts w:ascii="仿宋" w:eastAsia="仿宋" w:hAnsi="仿宋" w:cs="宋体"/>
                <w:sz w:val="28"/>
                <w:szCs w:val="28"/>
              </w:rPr>
            </w:pPr>
            <w:r w:rsidRPr="00A4073A">
              <w:rPr>
                <w:rFonts w:ascii="仿宋" w:eastAsia="仿宋" w:hAnsi="仿宋" w:cs="宋体"/>
                <w:sz w:val="28"/>
                <w:szCs w:val="28"/>
              </w:rPr>
              <w:t>3.</w:t>
            </w:r>
            <w:r w:rsidRPr="00A4073A">
              <w:rPr>
                <w:rFonts w:ascii="仿宋" w:eastAsia="仿宋" w:hAnsi="仿宋" w:cs="Calibri" w:hint="eastAsia"/>
                <w:sz w:val="28"/>
                <w:szCs w:val="28"/>
              </w:rPr>
              <w:t xml:space="preserve"> </w:t>
            </w:r>
            <w:r w:rsidRPr="00A4073A">
              <w:rPr>
                <w:rFonts w:ascii="仿宋" w:eastAsia="仿宋" w:hAnsi="仿宋" w:cs="宋体" w:hint="eastAsia"/>
                <w:sz w:val="28"/>
                <w:szCs w:val="28"/>
              </w:rPr>
              <w:t>检测系统：光栅分光、冷CCD</w:t>
            </w:r>
            <w:proofErr w:type="gramStart"/>
            <w:r w:rsidRPr="00A4073A">
              <w:rPr>
                <w:rFonts w:ascii="仿宋" w:eastAsia="仿宋" w:hAnsi="仿宋" w:cs="宋体" w:hint="eastAsia"/>
                <w:sz w:val="28"/>
                <w:szCs w:val="28"/>
              </w:rPr>
              <w:t>检测全</w:t>
            </w:r>
            <w:proofErr w:type="gramEnd"/>
            <w:r w:rsidRPr="00A4073A">
              <w:rPr>
                <w:rFonts w:ascii="仿宋" w:eastAsia="仿宋" w:hAnsi="仿宋" w:cs="宋体" w:hint="eastAsia"/>
                <w:sz w:val="28"/>
                <w:szCs w:val="28"/>
              </w:rPr>
              <w:t>波长光谱数据，全部电泳通道同时检测，荧光染料更换时无需更新任何硬件设备。</w:t>
            </w:r>
          </w:p>
          <w:p w14:paraId="07C47BC9" w14:textId="77777777" w:rsidR="00016225" w:rsidRPr="00A4073A" w:rsidRDefault="00016225" w:rsidP="00A232FD">
            <w:pPr>
              <w:spacing w:line="360" w:lineRule="auto"/>
              <w:ind w:firstLineChars="200" w:firstLine="560"/>
              <w:rPr>
                <w:rFonts w:ascii="仿宋" w:eastAsia="仿宋" w:hAnsi="仿宋" w:cs="Times New Roman"/>
                <w:sz w:val="28"/>
                <w:szCs w:val="28"/>
              </w:rPr>
            </w:pPr>
            <w:r w:rsidRPr="00A4073A">
              <w:rPr>
                <w:rFonts w:ascii="仿宋" w:eastAsia="仿宋" w:hAnsi="仿宋" w:cs="宋体"/>
                <w:sz w:val="28"/>
                <w:szCs w:val="28"/>
              </w:rPr>
              <w:t>4.</w:t>
            </w:r>
            <w:r w:rsidRPr="00A4073A">
              <w:rPr>
                <w:rFonts w:ascii="仿宋" w:eastAsia="仿宋" w:hAnsi="仿宋" w:cs="宋体" w:hint="eastAsia"/>
                <w:sz w:val="28"/>
                <w:szCs w:val="28"/>
              </w:rPr>
              <w:t>可同时进行</w:t>
            </w:r>
            <w:r w:rsidRPr="00A4073A">
              <w:rPr>
                <w:rFonts w:ascii="仿宋" w:eastAsia="仿宋" w:hAnsi="仿宋" w:cs="宋体"/>
                <w:sz w:val="28"/>
                <w:szCs w:val="28"/>
              </w:rPr>
              <w:t>6</w:t>
            </w:r>
            <w:r w:rsidRPr="00A4073A">
              <w:rPr>
                <w:rFonts w:ascii="仿宋" w:eastAsia="仿宋" w:hAnsi="仿宋" w:cs="宋体" w:hint="eastAsia"/>
                <w:sz w:val="28"/>
                <w:szCs w:val="28"/>
              </w:rPr>
              <w:t>色或以上荧光实时检测；</w:t>
            </w:r>
          </w:p>
          <w:p w14:paraId="17CD89D1" w14:textId="77777777" w:rsidR="00016225" w:rsidRPr="00A4073A" w:rsidRDefault="00016225" w:rsidP="00A232FD">
            <w:pPr>
              <w:spacing w:line="360" w:lineRule="auto"/>
              <w:ind w:firstLineChars="200" w:firstLine="560"/>
              <w:rPr>
                <w:rFonts w:ascii="仿宋" w:eastAsia="仿宋" w:hAnsi="仿宋" w:cs="Times New Roman"/>
                <w:sz w:val="28"/>
                <w:szCs w:val="28"/>
              </w:rPr>
            </w:pPr>
            <w:r w:rsidRPr="00A4073A">
              <w:rPr>
                <w:rFonts w:ascii="仿宋" w:eastAsia="仿宋" w:hAnsi="仿宋" w:cs="宋体" w:hint="eastAsia"/>
                <w:sz w:val="28"/>
                <w:szCs w:val="28"/>
              </w:rPr>
              <w:t>5</w:t>
            </w:r>
            <w:r w:rsidRPr="00A4073A">
              <w:rPr>
                <w:rFonts w:ascii="仿宋" w:eastAsia="仿宋" w:hAnsi="仿宋" w:cs="宋体"/>
                <w:sz w:val="28"/>
                <w:szCs w:val="28"/>
              </w:rPr>
              <w:t>.</w:t>
            </w:r>
            <w:r w:rsidRPr="00A4073A">
              <w:rPr>
                <w:rFonts w:ascii="仿宋" w:eastAsia="仿宋" w:hAnsi="仿宋" w:cs="宋体" w:hint="eastAsia"/>
                <w:sz w:val="28"/>
                <w:szCs w:val="28"/>
              </w:rPr>
              <w:t>全自动进样，不同样品板更换无需人工干预</w:t>
            </w:r>
          </w:p>
          <w:p w14:paraId="432CC874" w14:textId="77777777" w:rsidR="00016225" w:rsidRPr="00A4073A" w:rsidRDefault="00016225" w:rsidP="00A232FD">
            <w:pPr>
              <w:spacing w:line="360" w:lineRule="auto"/>
              <w:ind w:firstLineChars="200" w:firstLine="560"/>
              <w:rPr>
                <w:rFonts w:ascii="仿宋" w:eastAsia="仿宋" w:hAnsi="仿宋" w:cs="Times New Roman"/>
                <w:sz w:val="28"/>
                <w:szCs w:val="28"/>
              </w:rPr>
            </w:pPr>
            <w:r w:rsidRPr="00A4073A">
              <w:rPr>
                <w:rFonts w:ascii="仿宋" w:eastAsia="仿宋" w:hAnsi="仿宋" w:cs="宋体" w:hint="eastAsia"/>
                <w:sz w:val="28"/>
                <w:szCs w:val="28"/>
              </w:rPr>
              <w:t>6</w:t>
            </w:r>
            <w:r w:rsidRPr="00A4073A">
              <w:rPr>
                <w:rFonts w:ascii="仿宋" w:eastAsia="仿宋" w:hAnsi="仿宋" w:cs="宋体"/>
                <w:sz w:val="28"/>
                <w:szCs w:val="28"/>
              </w:rPr>
              <w:t>. 24</w:t>
            </w:r>
            <w:r w:rsidRPr="00A4073A">
              <w:rPr>
                <w:rFonts w:ascii="仿宋" w:eastAsia="仿宋" w:hAnsi="仿宋" w:cs="宋体" w:hint="eastAsia"/>
                <w:sz w:val="28"/>
                <w:szCs w:val="28"/>
              </w:rPr>
              <w:t>小时测序量至少</w:t>
            </w:r>
            <w:r w:rsidRPr="00A4073A">
              <w:rPr>
                <w:rFonts w:ascii="仿宋" w:eastAsia="仿宋" w:hAnsi="仿宋" w:cs="宋体"/>
                <w:sz w:val="28"/>
                <w:szCs w:val="28"/>
              </w:rPr>
              <w:t>100</w:t>
            </w:r>
            <w:r w:rsidRPr="00A4073A">
              <w:rPr>
                <w:rFonts w:ascii="仿宋" w:eastAsia="仿宋" w:hAnsi="仿宋" w:cs="宋体" w:hint="eastAsia"/>
                <w:sz w:val="28"/>
                <w:szCs w:val="28"/>
              </w:rPr>
              <w:t>万碱基数</w:t>
            </w:r>
          </w:p>
          <w:p w14:paraId="2812E674" w14:textId="77777777" w:rsidR="00016225" w:rsidRPr="00A4073A" w:rsidRDefault="00016225" w:rsidP="00A232FD">
            <w:pPr>
              <w:spacing w:line="360" w:lineRule="auto"/>
              <w:ind w:firstLineChars="200" w:firstLine="560"/>
              <w:rPr>
                <w:rFonts w:ascii="仿宋" w:eastAsia="仿宋" w:hAnsi="仿宋" w:cs="Times New Roman"/>
                <w:sz w:val="28"/>
                <w:szCs w:val="28"/>
              </w:rPr>
            </w:pPr>
            <w:r w:rsidRPr="00A4073A">
              <w:rPr>
                <w:rFonts w:ascii="仿宋" w:eastAsia="仿宋" w:hAnsi="仿宋" w:cs="宋体" w:hint="eastAsia"/>
                <w:sz w:val="28"/>
                <w:szCs w:val="28"/>
              </w:rPr>
              <w:t>7</w:t>
            </w:r>
            <w:r w:rsidRPr="00A4073A">
              <w:rPr>
                <w:rFonts w:ascii="仿宋" w:eastAsia="仿宋" w:hAnsi="仿宋" w:cs="宋体"/>
                <w:sz w:val="28"/>
                <w:szCs w:val="28"/>
              </w:rPr>
              <w:t>.DNA</w:t>
            </w:r>
            <w:r w:rsidRPr="00A4073A">
              <w:rPr>
                <w:rFonts w:ascii="仿宋" w:eastAsia="仿宋" w:hAnsi="仿宋" w:cs="宋体" w:hint="eastAsia"/>
                <w:sz w:val="28"/>
                <w:szCs w:val="28"/>
              </w:rPr>
              <w:t>序列分析精度</w:t>
            </w:r>
            <w:r w:rsidRPr="00A4073A">
              <w:rPr>
                <w:rFonts w:ascii="仿宋" w:eastAsia="仿宋" w:hAnsi="仿宋" w:cs="宋体"/>
                <w:color w:val="000000"/>
                <w:sz w:val="28"/>
                <w:szCs w:val="28"/>
              </w:rPr>
              <w:t>98.5</w:t>
            </w:r>
            <w:r w:rsidRPr="00A4073A">
              <w:rPr>
                <w:rFonts w:ascii="仿宋" w:eastAsia="仿宋" w:hAnsi="仿宋" w:cs="宋体" w:hint="eastAsia"/>
                <w:color w:val="000000"/>
                <w:sz w:val="28"/>
                <w:szCs w:val="28"/>
              </w:rPr>
              <w:t>％</w:t>
            </w:r>
            <w:r w:rsidRPr="00A4073A">
              <w:rPr>
                <w:rFonts w:ascii="仿宋" w:eastAsia="仿宋" w:hAnsi="仿宋" w:cs="宋体" w:hint="eastAsia"/>
                <w:sz w:val="28"/>
                <w:szCs w:val="28"/>
              </w:rPr>
              <w:t>或以上，读长最长可达</w:t>
            </w:r>
            <w:r w:rsidRPr="00A4073A">
              <w:rPr>
                <w:rFonts w:ascii="仿宋" w:eastAsia="仿宋" w:hAnsi="仿宋" w:cs="宋体"/>
                <w:color w:val="000000"/>
                <w:sz w:val="28"/>
                <w:szCs w:val="28"/>
              </w:rPr>
              <w:t>1100bp</w:t>
            </w:r>
            <w:r w:rsidRPr="00A4073A">
              <w:rPr>
                <w:rFonts w:ascii="仿宋" w:eastAsia="仿宋" w:hAnsi="仿宋" w:cs="宋体" w:hint="eastAsia"/>
                <w:sz w:val="28"/>
                <w:szCs w:val="28"/>
              </w:rPr>
              <w:t>或以上</w:t>
            </w:r>
          </w:p>
          <w:p w14:paraId="781FC196" w14:textId="77777777" w:rsidR="00016225" w:rsidRPr="00A4073A" w:rsidRDefault="00016225" w:rsidP="00A232FD">
            <w:pPr>
              <w:spacing w:line="360" w:lineRule="auto"/>
              <w:ind w:firstLineChars="150" w:firstLine="420"/>
              <w:rPr>
                <w:rFonts w:ascii="仿宋" w:eastAsia="仿宋" w:hAnsi="仿宋" w:cs="Times New Roman"/>
                <w:sz w:val="28"/>
                <w:szCs w:val="28"/>
              </w:rPr>
            </w:pPr>
            <w:r w:rsidRPr="00A4073A">
              <w:rPr>
                <w:rFonts w:ascii="仿宋" w:eastAsia="仿宋" w:hAnsi="仿宋" w:cs="宋体" w:hint="eastAsia"/>
                <w:sz w:val="28"/>
                <w:szCs w:val="28"/>
              </w:rPr>
              <w:t>8</w:t>
            </w:r>
            <w:r w:rsidRPr="00A4073A">
              <w:rPr>
                <w:rFonts w:ascii="仿宋" w:eastAsia="仿宋" w:hAnsi="仿宋" w:cs="宋体"/>
                <w:sz w:val="28"/>
                <w:szCs w:val="28"/>
              </w:rPr>
              <w:t>.</w:t>
            </w:r>
            <w:r w:rsidRPr="00A4073A">
              <w:rPr>
                <w:rFonts w:ascii="仿宋" w:eastAsia="仿宋" w:hAnsi="仿宋" w:cs="宋体" w:hint="eastAsia"/>
                <w:sz w:val="28"/>
                <w:szCs w:val="28"/>
              </w:rPr>
              <w:t>测序试剂常规可做</w:t>
            </w:r>
            <w:r w:rsidRPr="00A4073A">
              <w:rPr>
                <w:rFonts w:ascii="仿宋" w:eastAsia="仿宋" w:hAnsi="仿宋" w:cs="宋体"/>
                <w:sz w:val="28"/>
                <w:szCs w:val="28"/>
              </w:rPr>
              <w:t>16</w:t>
            </w:r>
            <w:r w:rsidRPr="00A4073A">
              <w:rPr>
                <w:rFonts w:ascii="仿宋" w:eastAsia="仿宋" w:hAnsi="仿宋" w:cs="宋体" w:hint="eastAsia"/>
                <w:sz w:val="28"/>
                <w:szCs w:val="28"/>
              </w:rPr>
              <w:t>倍稀释</w:t>
            </w:r>
          </w:p>
          <w:p w14:paraId="75528256" w14:textId="77777777" w:rsidR="00016225" w:rsidRPr="00A4073A" w:rsidRDefault="00016225" w:rsidP="00A232FD">
            <w:pPr>
              <w:spacing w:line="360" w:lineRule="auto"/>
              <w:ind w:firstLineChars="150" w:firstLine="420"/>
              <w:rPr>
                <w:rFonts w:ascii="仿宋" w:eastAsia="仿宋" w:hAnsi="仿宋" w:cs="Times New Roman"/>
                <w:sz w:val="28"/>
                <w:szCs w:val="28"/>
              </w:rPr>
            </w:pPr>
            <w:r w:rsidRPr="00A4073A">
              <w:rPr>
                <w:rFonts w:ascii="仿宋" w:eastAsia="仿宋" w:hAnsi="仿宋" w:cs="宋体" w:hint="eastAsia"/>
                <w:sz w:val="28"/>
                <w:szCs w:val="28"/>
              </w:rPr>
              <w:t>9</w:t>
            </w:r>
            <w:r w:rsidRPr="00A4073A">
              <w:rPr>
                <w:rFonts w:ascii="仿宋" w:eastAsia="仿宋" w:hAnsi="仿宋" w:cs="宋体"/>
                <w:sz w:val="28"/>
                <w:szCs w:val="28"/>
              </w:rPr>
              <w:t>.</w:t>
            </w:r>
            <w:r w:rsidRPr="00A4073A">
              <w:rPr>
                <w:rFonts w:ascii="仿宋" w:eastAsia="仿宋" w:hAnsi="仿宋" w:cs="宋体" w:hint="eastAsia"/>
                <w:sz w:val="28"/>
                <w:szCs w:val="28"/>
              </w:rPr>
              <w:t>有针对困难模板检测的专用试剂盒</w:t>
            </w:r>
          </w:p>
          <w:p w14:paraId="795F1E57" w14:textId="77777777" w:rsidR="00016225" w:rsidRPr="00A4073A" w:rsidRDefault="00016225" w:rsidP="00A232FD">
            <w:pPr>
              <w:spacing w:line="360" w:lineRule="auto"/>
              <w:ind w:firstLineChars="150" w:firstLine="420"/>
              <w:rPr>
                <w:rFonts w:ascii="仿宋" w:eastAsia="仿宋" w:hAnsi="仿宋" w:cs="宋体"/>
                <w:sz w:val="28"/>
                <w:szCs w:val="28"/>
              </w:rPr>
            </w:pPr>
            <w:r w:rsidRPr="00A4073A">
              <w:rPr>
                <w:rFonts w:ascii="仿宋" w:eastAsia="仿宋" w:hAnsi="仿宋" w:cs="宋体"/>
                <w:sz w:val="28"/>
                <w:szCs w:val="28"/>
              </w:rPr>
              <w:t>1</w:t>
            </w:r>
            <w:r w:rsidRPr="00A4073A">
              <w:rPr>
                <w:rFonts w:ascii="仿宋" w:eastAsia="仿宋" w:hAnsi="仿宋" w:cs="宋体" w:hint="eastAsia"/>
                <w:sz w:val="28"/>
                <w:szCs w:val="28"/>
              </w:rPr>
              <w:t>0</w:t>
            </w:r>
            <w:r w:rsidRPr="00A4073A">
              <w:rPr>
                <w:rFonts w:ascii="仿宋" w:eastAsia="仿宋" w:hAnsi="仿宋" w:cs="宋体"/>
                <w:sz w:val="28"/>
                <w:szCs w:val="28"/>
              </w:rPr>
              <w:t>.</w:t>
            </w:r>
            <w:r w:rsidRPr="00A4073A">
              <w:rPr>
                <w:rFonts w:ascii="仿宋" w:eastAsia="仿宋" w:hAnsi="仿宋" w:cs="宋体" w:hint="eastAsia"/>
                <w:sz w:val="28"/>
                <w:szCs w:val="28"/>
              </w:rPr>
              <w:t>片段分析分辨率：精确到</w:t>
            </w:r>
            <w:r w:rsidRPr="00A4073A">
              <w:rPr>
                <w:rFonts w:ascii="仿宋" w:eastAsia="仿宋" w:hAnsi="仿宋" w:cs="宋体"/>
                <w:sz w:val="28"/>
                <w:szCs w:val="28"/>
              </w:rPr>
              <w:t>0.05bp</w:t>
            </w:r>
          </w:p>
          <w:p w14:paraId="511BEE9C" w14:textId="77777777" w:rsidR="00016225" w:rsidRPr="00A4073A" w:rsidRDefault="00016225" w:rsidP="00A232FD">
            <w:pPr>
              <w:spacing w:line="360" w:lineRule="auto"/>
              <w:ind w:firstLineChars="150" w:firstLine="420"/>
              <w:rPr>
                <w:rFonts w:ascii="仿宋" w:eastAsia="仿宋" w:hAnsi="仿宋" w:cs="Times New Roman"/>
                <w:sz w:val="28"/>
                <w:szCs w:val="28"/>
              </w:rPr>
            </w:pPr>
            <w:r w:rsidRPr="00A4073A">
              <w:rPr>
                <w:rFonts w:ascii="仿宋" w:eastAsia="仿宋" w:hAnsi="仿宋" w:cs="宋体"/>
                <w:sz w:val="28"/>
                <w:szCs w:val="28"/>
              </w:rPr>
              <w:lastRenderedPageBreak/>
              <w:t>1</w:t>
            </w:r>
            <w:r w:rsidRPr="00A4073A">
              <w:rPr>
                <w:rFonts w:ascii="仿宋" w:eastAsia="仿宋" w:hAnsi="仿宋" w:cs="宋体" w:hint="eastAsia"/>
                <w:sz w:val="28"/>
                <w:szCs w:val="28"/>
              </w:rPr>
              <w:t>1</w:t>
            </w:r>
            <w:r w:rsidRPr="00A4073A">
              <w:rPr>
                <w:rFonts w:ascii="仿宋" w:eastAsia="仿宋" w:hAnsi="仿宋" w:cs="宋体"/>
                <w:sz w:val="28"/>
                <w:szCs w:val="28"/>
              </w:rPr>
              <w:t>.</w:t>
            </w:r>
            <w:r w:rsidRPr="00A4073A">
              <w:rPr>
                <w:rFonts w:ascii="仿宋" w:eastAsia="仿宋" w:hAnsi="仿宋" w:cs="宋体" w:hint="eastAsia"/>
                <w:sz w:val="28"/>
                <w:szCs w:val="28"/>
              </w:rPr>
              <w:t>可进行大规模</w:t>
            </w:r>
            <w:r w:rsidRPr="00A4073A">
              <w:rPr>
                <w:rFonts w:ascii="仿宋" w:eastAsia="仿宋" w:hAnsi="仿宋" w:cs="宋体"/>
                <w:sz w:val="28"/>
                <w:szCs w:val="28"/>
              </w:rPr>
              <w:t>SSR</w:t>
            </w:r>
            <w:r w:rsidRPr="00A4073A">
              <w:rPr>
                <w:rFonts w:ascii="仿宋" w:eastAsia="仿宋" w:hAnsi="仿宋" w:cs="宋体" w:hint="eastAsia"/>
                <w:sz w:val="28"/>
                <w:szCs w:val="28"/>
              </w:rPr>
              <w:t>研究，适用于全基因组连锁分析和目的基因的定位研究工作。</w:t>
            </w:r>
            <w:r w:rsidRPr="00A4073A">
              <w:rPr>
                <w:rFonts w:ascii="仿宋" w:eastAsia="仿宋" w:hAnsi="仿宋" w:cs="宋体"/>
                <w:sz w:val="28"/>
                <w:szCs w:val="28"/>
              </w:rPr>
              <w:t>24</w:t>
            </w:r>
            <w:r w:rsidRPr="00A4073A">
              <w:rPr>
                <w:rFonts w:ascii="仿宋" w:eastAsia="仿宋" w:hAnsi="仿宋" w:cs="宋体" w:hint="eastAsia"/>
                <w:sz w:val="28"/>
                <w:szCs w:val="28"/>
              </w:rPr>
              <w:t>小时可分析</w:t>
            </w:r>
            <w:r w:rsidRPr="00A4073A">
              <w:rPr>
                <w:rFonts w:ascii="仿宋" w:eastAsia="仿宋" w:hAnsi="仿宋" w:cs="宋体"/>
                <w:sz w:val="28"/>
                <w:szCs w:val="28"/>
              </w:rPr>
              <w:t>4</w:t>
            </w:r>
            <w:r w:rsidRPr="00A4073A">
              <w:rPr>
                <w:rFonts w:ascii="仿宋" w:eastAsia="仿宋" w:hAnsi="仿宋" w:cs="宋体" w:hint="eastAsia"/>
                <w:sz w:val="28"/>
                <w:szCs w:val="28"/>
              </w:rPr>
              <w:t>万</w:t>
            </w:r>
            <w:r w:rsidRPr="00A4073A">
              <w:rPr>
                <w:rFonts w:ascii="仿宋" w:eastAsia="仿宋" w:hAnsi="仿宋" w:cs="宋体"/>
                <w:sz w:val="28"/>
                <w:szCs w:val="28"/>
              </w:rPr>
              <w:t>SSR</w:t>
            </w:r>
            <w:r w:rsidRPr="00A4073A">
              <w:rPr>
                <w:rFonts w:ascii="仿宋" w:eastAsia="仿宋" w:hAnsi="仿宋" w:cs="宋体" w:hint="eastAsia"/>
                <w:sz w:val="28"/>
                <w:szCs w:val="28"/>
              </w:rPr>
              <w:t>基因型</w:t>
            </w:r>
          </w:p>
          <w:p w14:paraId="379DAC04" w14:textId="77777777" w:rsidR="00016225" w:rsidRPr="00A4073A" w:rsidRDefault="00016225" w:rsidP="00A232FD">
            <w:pPr>
              <w:spacing w:line="360" w:lineRule="auto"/>
              <w:ind w:firstLineChars="150" w:firstLine="420"/>
              <w:rPr>
                <w:rFonts w:ascii="仿宋" w:eastAsia="仿宋" w:hAnsi="仿宋" w:cs="Times New Roman"/>
                <w:sz w:val="28"/>
                <w:szCs w:val="28"/>
              </w:rPr>
            </w:pPr>
            <w:r w:rsidRPr="00A4073A">
              <w:rPr>
                <w:rFonts w:ascii="仿宋" w:eastAsia="仿宋" w:hAnsi="仿宋" w:cs="宋体"/>
                <w:sz w:val="28"/>
                <w:szCs w:val="28"/>
              </w:rPr>
              <w:t>1</w:t>
            </w:r>
            <w:r w:rsidRPr="00A4073A">
              <w:rPr>
                <w:rFonts w:ascii="仿宋" w:eastAsia="仿宋" w:hAnsi="仿宋" w:cs="宋体" w:hint="eastAsia"/>
                <w:sz w:val="28"/>
                <w:szCs w:val="28"/>
              </w:rPr>
              <w:t>2</w:t>
            </w:r>
            <w:r w:rsidRPr="00A4073A">
              <w:rPr>
                <w:rFonts w:ascii="仿宋" w:eastAsia="仿宋" w:hAnsi="仿宋" w:cs="宋体"/>
                <w:sz w:val="28"/>
                <w:szCs w:val="28"/>
              </w:rPr>
              <w:t>.</w:t>
            </w:r>
            <w:r w:rsidRPr="00A4073A">
              <w:rPr>
                <w:rFonts w:ascii="仿宋" w:eastAsia="仿宋" w:hAnsi="仿宋" w:cs="宋体" w:hint="eastAsia"/>
                <w:sz w:val="28"/>
                <w:szCs w:val="28"/>
              </w:rPr>
              <w:t>可进行大规模</w:t>
            </w:r>
            <w:r w:rsidRPr="00A4073A">
              <w:rPr>
                <w:rFonts w:ascii="仿宋" w:eastAsia="仿宋" w:hAnsi="仿宋" w:cs="宋体"/>
                <w:sz w:val="28"/>
                <w:szCs w:val="28"/>
              </w:rPr>
              <w:t>SNP</w:t>
            </w:r>
            <w:r w:rsidRPr="00A4073A">
              <w:rPr>
                <w:rFonts w:ascii="仿宋" w:eastAsia="仿宋" w:hAnsi="仿宋" w:cs="宋体" w:hint="eastAsia"/>
                <w:sz w:val="28"/>
                <w:szCs w:val="28"/>
              </w:rPr>
              <w:t>的系列研究：</w:t>
            </w:r>
            <w:r w:rsidRPr="00A4073A">
              <w:rPr>
                <w:rFonts w:ascii="仿宋" w:eastAsia="仿宋" w:hAnsi="仿宋" w:cs="宋体"/>
                <w:sz w:val="28"/>
                <w:szCs w:val="28"/>
              </w:rPr>
              <w:t>24</w:t>
            </w:r>
            <w:r w:rsidRPr="00A4073A">
              <w:rPr>
                <w:rFonts w:ascii="仿宋" w:eastAsia="仿宋" w:hAnsi="仿宋" w:cs="宋体" w:hint="eastAsia"/>
                <w:sz w:val="28"/>
                <w:szCs w:val="28"/>
              </w:rPr>
              <w:t>小时可进行</w:t>
            </w:r>
            <w:r w:rsidRPr="00A4073A">
              <w:rPr>
                <w:rFonts w:ascii="仿宋" w:eastAsia="仿宋" w:hAnsi="仿宋" w:cs="宋体"/>
                <w:sz w:val="28"/>
                <w:szCs w:val="28"/>
              </w:rPr>
              <w:t>100</w:t>
            </w:r>
            <w:r w:rsidRPr="00A4073A">
              <w:rPr>
                <w:rFonts w:ascii="仿宋" w:eastAsia="仿宋" w:hAnsi="仿宋" w:cs="宋体" w:hint="eastAsia"/>
                <w:sz w:val="28"/>
                <w:szCs w:val="28"/>
              </w:rPr>
              <w:t>万个</w:t>
            </w:r>
            <w:r w:rsidRPr="00A4073A">
              <w:rPr>
                <w:rFonts w:ascii="仿宋" w:eastAsia="仿宋" w:hAnsi="仿宋" w:cs="宋体"/>
                <w:sz w:val="28"/>
                <w:szCs w:val="28"/>
              </w:rPr>
              <w:t>SNP</w:t>
            </w:r>
            <w:r w:rsidRPr="00A4073A">
              <w:rPr>
                <w:rFonts w:ascii="仿宋" w:eastAsia="仿宋" w:hAnsi="仿宋" w:cs="宋体" w:hint="eastAsia"/>
                <w:sz w:val="28"/>
                <w:szCs w:val="28"/>
              </w:rPr>
              <w:t>基因型分析</w:t>
            </w:r>
          </w:p>
          <w:p w14:paraId="36DCEB06" w14:textId="77777777" w:rsidR="00016225" w:rsidRPr="00A4073A" w:rsidRDefault="00016225" w:rsidP="00A232FD">
            <w:pPr>
              <w:spacing w:line="360" w:lineRule="auto"/>
              <w:ind w:firstLineChars="150" w:firstLine="420"/>
              <w:rPr>
                <w:rFonts w:ascii="仿宋" w:eastAsia="仿宋" w:hAnsi="仿宋" w:cs="宋体"/>
                <w:sz w:val="28"/>
                <w:szCs w:val="28"/>
              </w:rPr>
            </w:pPr>
            <w:r w:rsidRPr="00A4073A">
              <w:rPr>
                <w:rFonts w:ascii="仿宋" w:eastAsia="仿宋" w:hAnsi="仿宋" w:cs="宋体"/>
                <w:sz w:val="28"/>
                <w:szCs w:val="28"/>
              </w:rPr>
              <w:t>1</w:t>
            </w:r>
            <w:r w:rsidRPr="00A4073A">
              <w:rPr>
                <w:rFonts w:ascii="仿宋" w:eastAsia="仿宋" w:hAnsi="仿宋" w:cs="宋体" w:hint="eastAsia"/>
                <w:sz w:val="28"/>
                <w:szCs w:val="28"/>
              </w:rPr>
              <w:t>3</w:t>
            </w:r>
            <w:r w:rsidRPr="00A4073A">
              <w:rPr>
                <w:rFonts w:ascii="仿宋" w:eastAsia="仿宋" w:hAnsi="仿宋" w:cs="宋体"/>
                <w:sz w:val="28"/>
                <w:szCs w:val="28"/>
              </w:rPr>
              <w:t>.</w:t>
            </w:r>
            <w:r w:rsidRPr="00A4073A">
              <w:rPr>
                <w:rFonts w:ascii="仿宋" w:eastAsia="仿宋" w:hAnsi="仿宋" w:cs="宋体" w:hint="eastAsia"/>
                <w:sz w:val="28"/>
                <w:szCs w:val="28"/>
              </w:rPr>
              <w:t>电泳温度：</w:t>
            </w:r>
            <w:r w:rsidRPr="00A4073A">
              <w:rPr>
                <w:rFonts w:ascii="仿宋" w:eastAsia="仿宋" w:hAnsi="仿宋" w:cs="宋体"/>
                <w:sz w:val="28"/>
                <w:szCs w:val="28"/>
              </w:rPr>
              <w:t>18</w:t>
            </w:r>
            <w:r w:rsidRPr="00A4073A">
              <w:rPr>
                <w:rFonts w:ascii="仿宋" w:eastAsia="仿宋" w:hAnsi="仿宋" w:cs="宋体" w:hint="eastAsia"/>
                <w:sz w:val="28"/>
                <w:szCs w:val="28"/>
              </w:rPr>
              <w:t>℃</w:t>
            </w:r>
            <w:r w:rsidRPr="00A4073A">
              <w:rPr>
                <w:rFonts w:ascii="仿宋" w:eastAsia="仿宋" w:hAnsi="仿宋" w:cs="宋体"/>
                <w:sz w:val="28"/>
                <w:szCs w:val="28"/>
              </w:rPr>
              <w:t>-70</w:t>
            </w:r>
            <w:r w:rsidRPr="00A4073A">
              <w:rPr>
                <w:rFonts w:ascii="仿宋" w:eastAsia="仿宋" w:hAnsi="仿宋" w:cs="宋体" w:hint="eastAsia"/>
                <w:sz w:val="28"/>
                <w:szCs w:val="28"/>
              </w:rPr>
              <w:t>℃</w:t>
            </w:r>
          </w:p>
          <w:p w14:paraId="5431094A" w14:textId="77777777" w:rsidR="00016225" w:rsidRPr="00A4073A" w:rsidRDefault="00016225" w:rsidP="00A232FD">
            <w:pPr>
              <w:spacing w:line="360" w:lineRule="auto"/>
              <w:ind w:firstLineChars="150" w:firstLine="420"/>
              <w:rPr>
                <w:rFonts w:ascii="仿宋" w:eastAsia="仿宋" w:hAnsi="仿宋" w:cs="Times New Roman"/>
                <w:sz w:val="28"/>
                <w:szCs w:val="28"/>
              </w:rPr>
            </w:pPr>
            <w:r w:rsidRPr="00A4073A">
              <w:rPr>
                <w:rFonts w:ascii="仿宋" w:eastAsia="仿宋" w:hAnsi="仿宋" w:cs="宋体"/>
                <w:sz w:val="28"/>
                <w:szCs w:val="28"/>
              </w:rPr>
              <w:t>1</w:t>
            </w:r>
            <w:r w:rsidRPr="00A4073A">
              <w:rPr>
                <w:rFonts w:ascii="仿宋" w:eastAsia="仿宋" w:hAnsi="仿宋" w:cs="宋体" w:hint="eastAsia"/>
                <w:sz w:val="28"/>
                <w:szCs w:val="28"/>
              </w:rPr>
              <w:t>4</w:t>
            </w:r>
            <w:r w:rsidRPr="00A4073A">
              <w:rPr>
                <w:rFonts w:ascii="仿宋" w:eastAsia="仿宋" w:hAnsi="仿宋" w:cs="宋体"/>
                <w:sz w:val="28"/>
                <w:szCs w:val="28"/>
              </w:rPr>
              <w:t>.</w:t>
            </w:r>
            <w:r w:rsidRPr="00A4073A">
              <w:rPr>
                <w:rFonts w:ascii="仿宋" w:eastAsia="仿宋" w:hAnsi="仿宋" w:cs="宋体" w:hint="eastAsia"/>
                <w:sz w:val="28"/>
                <w:szCs w:val="28"/>
              </w:rPr>
              <w:t>一次上机试剂可运行</w:t>
            </w:r>
            <w:r w:rsidRPr="00A4073A">
              <w:rPr>
                <w:rFonts w:ascii="仿宋" w:eastAsia="仿宋" w:hAnsi="仿宋" w:cs="宋体"/>
                <w:sz w:val="28"/>
                <w:szCs w:val="28"/>
              </w:rPr>
              <w:t>9600</w:t>
            </w:r>
            <w:r w:rsidRPr="00A4073A">
              <w:rPr>
                <w:rFonts w:ascii="仿宋" w:eastAsia="仿宋" w:hAnsi="仿宋" w:cs="宋体" w:hint="eastAsia"/>
                <w:sz w:val="28"/>
                <w:szCs w:val="28"/>
              </w:rPr>
              <w:t>个样品</w:t>
            </w:r>
          </w:p>
          <w:p w14:paraId="783E39FD" w14:textId="77777777" w:rsidR="00016225" w:rsidRPr="00A4073A" w:rsidRDefault="00016225" w:rsidP="00A232FD">
            <w:pPr>
              <w:spacing w:line="360" w:lineRule="auto"/>
              <w:ind w:firstLineChars="150" w:firstLine="420"/>
              <w:rPr>
                <w:rFonts w:ascii="仿宋" w:eastAsia="仿宋" w:hAnsi="仿宋" w:cs="宋体"/>
                <w:sz w:val="28"/>
                <w:szCs w:val="28"/>
              </w:rPr>
            </w:pPr>
            <w:r w:rsidRPr="00A4073A">
              <w:rPr>
                <w:rFonts w:ascii="仿宋" w:eastAsia="仿宋" w:hAnsi="仿宋" w:cs="宋体"/>
                <w:sz w:val="28"/>
                <w:szCs w:val="28"/>
              </w:rPr>
              <w:t>1</w:t>
            </w:r>
            <w:r w:rsidRPr="00A4073A">
              <w:rPr>
                <w:rFonts w:ascii="仿宋" w:eastAsia="仿宋" w:hAnsi="仿宋" w:cs="宋体" w:hint="eastAsia"/>
                <w:sz w:val="28"/>
                <w:szCs w:val="28"/>
              </w:rPr>
              <w:t>5</w:t>
            </w:r>
            <w:r w:rsidRPr="00A4073A">
              <w:rPr>
                <w:rFonts w:ascii="仿宋" w:eastAsia="仿宋" w:hAnsi="仿宋" w:cs="宋体"/>
                <w:sz w:val="28"/>
                <w:szCs w:val="28"/>
              </w:rPr>
              <w:t>.</w:t>
            </w:r>
            <w:proofErr w:type="gramStart"/>
            <w:r w:rsidRPr="00A4073A">
              <w:rPr>
                <w:rFonts w:ascii="仿宋" w:eastAsia="仿宋" w:hAnsi="仿宋" w:cs="宋体" w:hint="eastAsia"/>
                <w:sz w:val="28"/>
                <w:szCs w:val="28"/>
              </w:rPr>
              <w:t>上样所需</w:t>
            </w:r>
            <w:proofErr w:type="gramEnd"/>
            <w:r w:rsidRPr="00A4073A">
              <w:rPr>
                <w:rFonts w:ascii="仿宋" w:eastAsia="仿宋" w:hAnsi="仿宋" w:cs="宋体" w:hint="eastAsia"/>
                <w:sz w:val="28"/>
                <w:szCs w:val="28"/>
              </w:rPr>
              <w:t>最小样品体积</w:t>
            </w:r>
            <w:r w:rsidRPr="00A4073A">
              <w:rPr>
                <w:rFonts w:ascii="仿宋" w:eastAsia="仿宋" w:hAnsi="仿宋" w:cs="宋体"/>
                <w:sz w:val="28"/>
                <w:szCs w:val="28"/>
              </w:rPr>
              <w:t>5ul</w:t>
            </w:r>
          </w:p>
          <w:p w14:paraId="0643A483" w14:textId="77777777" w:rsidR="00016225" w:rsidRPr="00A4073A" w:rsidRDefault="00016225" w:rsidP="00A232FD">
            <w:pPr>
              <w:spacing w:line="360" w:lineRule="auto"/>
              <w:ind w:firstLineChars="150" w:firstLine="420"/>
              <w:rPr>
                <w:rFonts w:ascii="仿宋" w:eastAsia="仿宋" w:hAnsi="仿宋" w:cs="Times New Roman"/>
                <w:sz w:val="28"/>
                <w:szCs w:val="28"/>
              </w:rPr>
            </w:pPr>
            <w:r w:rsidRPr="00A4073A">
              <w:rPr>
                <w:rFonts w:ascii="仿宋" w:eastAsia="仿宋" w:hAnsi="仿宋" w:cs="宋体"/>
                <w:sz w:val="28"/>
                <w:szCs w:val="28"/>
              </w:rPr>
              <w:t>1</w:t>
            </w:r>
            <w:r w:rsidRPr="00A4073A">
              <w:rPr>
                <w:rFonts w:ascii="仿宋" w:eastAsia="仿宋" w:hAnsi="仿宋" w:cs="宋体" w:hint="eastAsia"/>
                <w:sz w:val="28"/>
                <w:szCs w:val="28"/>
              </w:rPr>
              <w:t>6</w:t>
            </w:r>
            <w:r w:rsidRPr="00A4073A">
              <w:rPr>
                <w:rFonts w:ascii="仿宋" w:eastAsia="仿宋" w:hAnsi="仿宋" w:cs="宋体"/>
                <w:sz w:val="28"/>
                <w:szCs w:val="28"/>
              </w:rPr>
              <w:t>.</w:t>
            </w:r>
            <w:r w:rsidRPr="00A4073A">
              <w:rPr>
                <w:rFonts w:ascii="仿宋" w:eastAsia="仿宋" w:hAnsi="仿宋" w:cs="宋体" w:hint="eastAsia"/>
                <w:sz w:val="28"/>
                <w:szCs w:val="28"/>
              </w:rPr>
              <w:t>数据分析所用</w:t>
            </w:r>
            <w:r w:rsidRPr="00A4073A">
              <w:rPr>
                <w:rFonts w:ascii="仿宋" w:eastAsia="仿宋" w:hAnsi="仿宋" w:cs="宋体" w:hint="eastAsia"/>
                <w:color w:val="000000"/>
                <w:sz w:val="28"/>
                <w:szCs w:val="28"/>
              </w:rPr>
              <w:t>软件</w:t>
            </w:r>
            <w:r w:rsidRPr="00A4073A">
              <w:rPr>
                <w:rFonts w:ascii="仿宋" w:eastAsia="仿宋" w:hAnsi="仿宋" w:cs="宋体"/>
                <w:sz w:val="28"/>
                <w:szCs w:val="28"/>
              </w:rPr>
              <w:t xml:space="preserve">: </w:t>
            </w:r>
            <w:r w:rsidRPr="00A4073A">
              <w:rPr>
                <w:rFonts w:ascii="仿宋" w:eastAsia="仿宋" w:hAnsi="仿宋" w:cs="宋体" w:hint="eastAsia"/>
                <w:sz w:val="28"/>
                <w:szCs w:val="28"/>
              </w:rPr>
              <w:t>数据收集软件，</w:t>
            </w:r>
            <w:r w:rsidRPr="00A4073A">
              <w:rPr>
                <w:rFonts w:ascii="仿宋" w:eastAsia="仿宋" w:hAnsi="仿宋" w:cs="宋体" w:hint="eastAsia"/>
                <w:color w:val="000000"/>
                <w:sz w:val="28"/>
                <w:szCs w:val="28"/>
              </w:rPr>
              <w:t>测序及片段分析软件</w:t>
            </w:r>
          </w:p>
          <w:p w14:paraId="6C0AE3F8" w14:textId="77777777" w:rsidR="00016225" w:rsidRPr="00A4073A" w:rsidRDefault="00016225" w:rsidP="00A232FD">
            <w:pPr>
              <w:spacing w:line="360" w:lineRule="auto"/>
              <w:ind w:firstLineChars="150" w:firstLine="420"/>
              <w:rPr>
                <w:rFonts w:ascii="仿宋" w:eastAsia="仿宋" w:hAnsi="仿宋" w:cs="Times New Roman"/>
                <w:sz w:val="28"/>
                <w:szCs w:val="28"/>
              </w:rPr>
            </w:pPr>
            <w:r w:rsidRPr="00A4073A">
              <w:rPr>
                <w:rFonts w:ascii="仿宋" w:eastAsia="仿宋" w:hAnsi="仿宋" w:cs="宋体"/>
                <w:color w:val="000000"/>
                <w:sz w:val="28"/>
                <w:szCs w:val="28"/>
              </w:rPr>
              <w:t>1</w:t>
            </w:r>
            <w:r w:rsidRPr="00A4073A">
              <w:rPr>
                <w:rFonts w:ascii="仿宋" w:eastAsia="仿宋" w:hAnsi="仿宋" w:cs="宋体" w:hint="eastAsia"/>
                <w:color w:val="000000"/>
                <w:sz w:val="28"/>
                <w:szCs w:val="28"/>
              </w:rPr>
              <w:t>7</w:t>
            </w:r>
            <w:r w:rsidRPr="00A4073A">
              <w:rPr>
                <w:rFonts w:ascii="仿宋" w:eastAsia="仿宋" w:hAnsi="仿宋" w:cs="宋体"/>
                <w:color w:val="000000"/>
                <w:sz w:val="28"/>
                <w:szCs w:val="28"/>
              </w:rPr>
              <w:t>.</w:t>
            </w:r>
            <w:r w:rsidRPr="00A4073A">
              <w:rPr>
                <w:rFonts w:ascii="仿宋" w:eastAsia="仿宋" w:hAnsi="仿宋" w:cs="宋体" w:hint="eastAsia"/>
                <w:color w:val="000000"/>
                <w:sz w:val="28"/>
                <w:szCs w:val="28"/>
              </w:rPr>
              <w:t>片段分析软件可达到每小时</w:t>
            </w:r>
            <w:r w:rsidRPr="00A4073A">
              <w:rPr>
                <w:rFonts w:ascii="仿宋" w:eastAsia="仿宋" w:hAnsi="仿宋" w:cs="宋体"/>
                <w:color w:val="000000"/>
                <w:sz w:val="28"/>
                <w:szCs w:val="28"/>
              </w:rPr>
              <w:t>50</w:t>
            </w:r>
            <w:r w:rsidRPr="00A4073A">
              <w:rPr>
                <w:rFonts w:ascii="仿宋" w:eastAsia="仿宋" w:hAnsi="仿宋" w:cs="宋体" w:hint="eastAsia"/>
                <w:color w:val="000000"/>
                <w:sz w:val="28"/>
                <w:szCs w:val="28"/>
              </w:rPr>
              <w:t>，</w:t>
            </w:r>
            <w:r w:rsidRPr="00A4073A">
              <w:rPr>
                <w:rFonts w:ascii="仿宋" w:eastAsia="仿宋" w:hAnsi="仿宋" w:cs="宋体"/>
                <w:color w:val="000000"/>
                <w:sz w:val="28"/>
                <w:szCs w:val="28"/>
              </w:rPr>
              <w:t>000</w:t>
            </w:r>
            <w:r w:rsidRPr="00A4073A">
              <w:rPr>
                <w:rFonts w:ascii="仿宋" w:eastAsia="仿宋" w:hAnsi="仿宋" w:cs="宋体" w:hint="eastAsia"/>
                <w:color w:val="000000"/>
                <w:sz w:val="28"/>
                <w:szCs w:val="28"/>
              </w:rPr>
              <w:t>个基因型的数据处理</w:t>
            </w:r>
          </w:p>
          <w:p w14:paraId="78D88BA3" w14:textId="77777777" w:rsidR="00016225" w:rsidRPr="00A4073A" w:rsidRDefault="00016225" w:rsidP="00A232FD">
            <w:pPr>
              <w:spacing w:line="360" w:lineRule="auto"/>
              <w:ind w:firstLineChars="150" w:firstLine="420"/>
              <w:rPr>
                <w:rFonts w:ascii="仿宋" w:eastAsia="仿宋" w:hAnsi="仿宋" w:cs="Times New Roman"/>
                <w:sz w:val="28"/>
                <w:szCs w:val="28"/>
              </w:rPr>
            </w:pPr>
            <w:r w:rsidRPr="00A4073A">
              <w:rPr>
                <w:rFonts w:ascii="仿宋" w:eastAsia="仿宋" w:hAnsi="仿宋" w:cs="宋体" w:hint="eastAsia"/>
                <w:sz w:val="28"/>
                <w:szCs w:val="28"/>
              </w:rPr>
              <w:t>18</w:t>
            </w:r>
            <w:r w:rsidRPr="00A4073A">
              <w:rPr>
                <w:rFonts w:ascii="仿宋" w:eastAsia="仿宋" w:hAnsi="仿宋" w:cs="宋体"/>
                <w:sz w:val="28"/>
                <w:szCs w:val="28"/>
              </w:rPr>
              <w:t>.</w:t>
            </w:r>
            <w:r w:rsidRPr="00A4073A">
              <w:rPr>
                <w:rFonts w:ascii="仿宋" w:eastAsia="仿宋" w:hAnsi="仿宋" w:cs="宋体" w:hint="eastAsia"/>
                <w:sz w:val="28"/>
                <w:szCs w:val="28"/>
              </w:rPr>
              <w:t>内置一体化自动进样器及样品板存储器</w:t>
            </w:r>
            <w:r w:rsidRPr="00A4073A">
              <w:rPr>
                <w:rFonts w:ascii="仿宋" w:eastAsia="仿宋" w:hAnsi="仿宋" w:cs="Times New Roman" w:hint="eastAsia"/>
                <w:sz w:val="28"/>
                <w:szCs w:val="28"/>
              </w:rPr>
              <w:t>：</w:t>
            </w:r>
            <w:r w:rsidRPr="00A4073A">
              <w:rPr>
                <w:rFonts w:ascii="仿宋" w:eastAsia="仿宋" w:hAnsi="仿宋" w:cs="宋体" w:hint="eastAsia"/>
                <w:sz w:val="28"/>
                <w:szCs w:val="28"/>
              </w:rPr>
              <w:t>可容纳不少于</w:t>
            </w:r>
            <w:r w:rsidRPr="00A4073A">
              <w:rPr>
                <w:rFonts w:ascii="仿宋" w:eastAsia="仿宋" w:hAnsi="仿宋" w:cs="宋体"/>
                <w:sz w:val="28"/>
                <w:szCs w:val="28"/>
              </w:rPr>
              <w:t>16</w:t>
            </w:r>
            <w:r w:rsidRPr="00A4073A">
              <w:rPr>
                <w:rFonts w:ascii="仿宋" w:eastAsia="仿宋" w:hAnsi="仿宋" w:cs="宋体" w:hint="eastAsia"/>
                <w:sz w:val="28"/>
                <w:szCs w:val="28"/>
              </w:rPr>
              <w:t>块样品板，适配</w:t>
            </w:r>
            <w:r w:rsidRPr="00A4073A">
              <w:rPr>
                <w:rFonts w:ascii="仿宋" w:eastAsia="仿宋" w:hAnsi="仿宋" w:cs="宋体"/>
                <w:sz w:val="28"/>
                <w:szCs w:val="28"/>
              </w:rPr>
              <w:t>96</w:t>
            </w:r>
            <w:r w:rsidRPr="00A4073A">
              <w:rPr>
                <w:rFonts w:ascii="仿宋" w:eastAsia="仿宋" w:hAnsi="仿宋" w:cs="宋体" w:hint="eastAsia"/>
                <w:sz w:val="28"/>
                <w:szCs w:val="28"/>
              </w:rPr>
              <w:t>孔板和</w:t>
            </w:r>
            <w:r w:rsidRPr="00A4073A">
              <w:rPr>
                <w:rFonts w:ascii="仿宋" w:eastAsia="仿宋" w:hAnsi="仿宋" w:cs="宋体"/>
                <w:sz w:val="28"/>
                <w:szCs w:val="28"/>
              </w:rPr>
              <w:t>384</w:t>
            </w:r>
            <w:r w:rsidRPr="00A4073A">
              <w:rPr>
                <w:rFonts w:ascii="仿宋" w:eastAsia="仿宋" w:hAnsi="仿宋" w:cs="宋体" w:hint="eastAsia"/>
                <w:sz w:val="28"/>
                <w:szCs w:val="28"/>
              </w:rPr>
              <w:t>孔板，样品</w:t>
            </w:r>
            <w:proofErr w:type="gramStart"/>
            <w:r w:rsidRPr="00A4073A">
              <w:rPr>
                <w:rFonts w:ascii="仿宋" w:eastAsia="仿宋" w:hAnsi="仿宋" w:cs="宋体" w:hint="eastAsia"/>
                <w:sz w:val="28"/>
                <w:szCs w:val="28"/>
              </w:rPr>
              <w:t>板连续</w:t>
            </w:r>
            <w:proofErr w:type="gramEnd"/>
            <w:r w:rsidRPr="00A4073A">
              <w:rPr>
                <w:rFonts w:ascii="仿宋" w:eastAsia="仿宋" w:hAnsi="仿宋" w:cs="宋体" w:hint="eastAsia"/>
                <w:sz w:val="28"/>
                <w:szCs w:val="28"/>
              </w:rPr>
              <w:t>运行，随时存取，样品板条形码自动识别</w:t>
            </w:r>
          </w:p>
          <w:p w14:paraId="2671F7CF" w14:textId="77777777" w:rsidR="00016225" w:rsidRPr="00A4073A" w:rsidRDefault="00016225" w:rsidP="00A232FD">
            <w:pPr>
              <w:spacing w:line="360" w:lineRule="auto"/>
              <w:ind w:firstLineChars="150" w:firstLine="420"/>
              <w:rPr>
                <w:rFonts w:ascii="仿宋" w:eastAsia="仿宋" w:hAnsi="仿宋" w:cs="宋体"/>
                <w:sz w:val="28"/>
                <w:szCs w:val="28"/>
              </w:rPr>
            </w:pPr>
            <w:r w:rsidRPr="00A4073A">
              <w:rPr>
                <w:rFonts w:ascii="仿宋" w:eastAsia="仿宋" w:hAnsi="仿宋" w:cs="宋体" w:hint="eastAsia"/>
                <w:sz w:val="28"/>
                <w:szCs w:val="28"/>
              </w:rPr>
              <w:t>19</w:t>
            </w:r>
            <w:r w:rsidRPr="00A4073A">
              <w:rPr>
                <w:rFonts w:ascii="仿宋" w:eastAsia="仿宋" w:hAnsi="仿宋" w:cs="宋体"/>
                <w:sz w:val="28"/>
                <w:szCs w:val="28"/>
              </w:rPr>
              <w:t>.</w:t>
            </w:r>
            <w:r w:rsidRPr="00A4073A">
              <w:rPr>
                <w:rFonts w:ascii="仿宋" w:eastAsia="仿宋" w:hAnsi="仿宋" w:cs="宋体" w:hint="eastAsia"/>
                <w:sz w:val="28"/>
                <w:szCs w:val="28"/>
              </w:rPr>
              <w:t>平板密封：</w:t>
            </w:r>
            <w:r w:rsidRPr="00A4073A">
              <w:rPr>
                <w:rFonts w:ascii="仿宋" w:eastAsia="仿宋" w:hAnsi="仿宋" w:cs="宋体"/>
                <w:sz w:val="28"/>
                <w:szCs w:val="28"/>
              </w:rPr>
              <w:t>Septa</w:t>
            </w:r>
            <w:r w:rsidRPr="00A4073A">
              <w:rPr>
                <w:rFonts w:ascii="仿宋" w:eastAsia="仿宋" w:hAnsi="仿宋" w:cs="宋体" w:hint="eastAsia"/>
                <w:sz w:val="28"/>
                <w:szCs w:val="28"/>
              </w:rPr>
              <w:t>或聚丙烯热密封（自动板上穿刺）</w:t>
            </w:r>
          </w:p>
          <w:p w14:paraId="7D3C82F5" w14:textId="77777777" w:rsidR="00016225" w:rsidRPr="00A4073A" w:rsidRDefault="00016225" w:rsidP="00A232FD">
            <w:pPr>
              <w:spacing w:line="360" w:lineRule="auto"/>
              <w:ind w:firstLineChars="150" w:firstLine="420"/>
              <w:rPr>
                <w:rFonts w:ascii="仿宋" w:eastAsia="仿宋" w:hAnsi="仿宋" w:cs="Times New Roman"/>
                <w:sz w:val="28"/>
                <w:szCs w:val="28"/>
              </w:rPr>
            </w:pPr>
            <w:r w:rsidRPr="00A4073A">
              <w:rPr>
                <w:rFonts w:ascii="仿宋" w:eastAsia="仿宋" w:hAnsi="仿宋" w:cs="宋体"/>
                <w:sz w:val="28"/>
                <w:szCs w:val="28"/>
              </w:rPr>
              <w:t>2</w:t>
            </w:r>
            <w:r w:rsidRPr="00A4073A">
              <w:rPr>
                <w:rFonts w:ascii="仿宋" w:eastAsia="仿宋" w:hAnsi="仿宋" w:cs="宋体" w:hint="eastAsia"/>
                <w:sz w:val="28"/>
                <w:szCs w:val="28"/>
              </w:rPr>
              <w:t>0</w:t>
            </w:r>
            <w:r w:rsidRPr="00A4073A">
              <w:rPr>
                <w:rFonts w:ascii="仿宋" w:eastAsia="仿宋" w:hAnsi="仿宋" w:cs="宋体"/>
                <w:sz w:val="28"/>
                <w:szCs w:val="28"/>
              </w:rPr>
              <w:t>.</w:t>
            </w:r>
            <w:r w:rsidRPr="00A4073A">
              <w:rPr>
                <w:rFonts w:ascii="仿宋" w:eastAsia="仿宋" w:hAnsi="仿宋" w:cs="宋体" w:hint="eastAsia"/>
                <w:sz w:val="28"/>
                <w:szCs w:val="28"/>
              </w:rPr>
              <w:t>样品体积：</w:t>
            </w:r>
            <w:r w:rsidRPr="00A4073A">
              <w:rPr>
                <w:rFonts w:ascii="仿宋" w:eastAsia="仿宋" w:hAnsi="仿宋" w:cs="宋体"/>
                <w:sz w:val="28"/>
                <w:szCs w:val="28"/>
              </w:rPr>
              <w:t>384</w:t>
            </w:r>
            <w:r w:rsidRPr="00A4073A">
              <w:rPr>
                <w:rFonts w:ascii="仿宋" w:eastAsia="仿宋" w:hAnsi="仿宋" w:cs="宋体" w:hint="eastAsia"/>
                <w:sz w:val="28"/>
                <w:szCs w:val="28"/>
              </w:rPr>
              <w:t>孔板（</w:t>
            </w:r>
            <w:r w:rsidRPr="00A4073A">
              <w:rPr>
                <w:rFonts w:ascii="仿宋" w:eastAsia="仿宋" w:hAnsi="仿宋" w:cs="宋体"/>
                <w:sz w:val="28"/>
                <w:szCs w:val="28"/>
              </w:rPr>
              <w:t>5-30ul</w:t>
            </w:r>
            <w:r w:rsidRPr="00A4073A">
              <w:rPr>
                <w:rFonts w:ascii="仿宋" w:eastAsia="仿宋" w:hAnsi="仿宋" w:cs="宋体" w:hint="eastAsia"/>
                <w:sz w:val="28"/>
                <w:szCs w:val="28"/>
              </w:rPr>
              <w:t>），</w:t>
            </w:r>
            <w:r w:rsidRPr="00A4073A">
              <w:rPr>
                <w:rFonts w:ascii="仿宋" w:eastAsia="仿宋" w:hAnsi="仿宋" w:cs="宋体"/>
                <w:sz w:val="28"/>
                <w:szCs w:val="28"/>
              </w:rPr>
              <w:t>96</w:t>
            </w:r>
            <w:r w:rsidRPr="00A4073A">
              <w:rPr>
                <w:rFonts w:ascii="仿宋" w:eastAsia="仿宋" w:hAnsi="仿宋" w:cs="宋体" w:hint="eastAsia"/>
                <w:sz w:val="28"/>
                <w:szCs w:val="28"/>
              </w:rPr>
              <w:t>孔板（</w:t>
            </w:r>
            <w:r w:rsidRPr="00A4073A">
              <w:rPr>
                <w:rFonts w:ascii="仿宋" w:eastAsia="仿宋" w:hAnsi="仿宋" w:cs="宋体"/>
                <w:sz w:val="28"/>
                <w:szCs w:val="28"/>
              </w:rPr>
              <w:t>10-50ul</w:t>
            </w:r>
            <w:r w:rsidRPr="00A4073A">
              <w:rPr>
                <w:rFonts w:ascii="仿宋" w:eastAsia="仿宋" w:hAnsi="仿宋" w:cs="宋体" w:hint="eastAsia"/>
                <w:sz w:val="28"/>
                <w:szCs w:val="28"/>
              </w:rPr>
              <w:t>）</w:t>
            </w:r>
          </w:p>
          <w:p w14:paraId="1578EB24" w14:textId="77777777" w:rsidR="00016225" w:rsidRPr="00A4073A" w:rsidRDefault="00016225" w:rsidP="00A232FD">
            <w:pPr>
              <w:spacing w:line="360" w:lineRule="auto"/>
              <w:ind w:firstLineChars="150" w:firstLine="420"/>
              <w:rPr>
                <w:rFonts w:ascii="仿宋" w:eastAsia="仿宋" w:hAnsi="仿宋" w:cs="宋体"/>
                <w:sz w:val="28"/>
                <w:szCs w:val="28"/>
              </w:rPr>
            </w:pPr>
            <w:r w:rsidRPr="00A4073A">
              <w:rPr>
                <w:rFonts w:ascii="仿宋" w:eastAsia="仿宋" w:hAnsi="仿宋" w:cs="宋体"/>
                <w:sz w:val="28"/>
                <w:szCs w:val="28"/>
              </w:rPr>
              <w:t>2</w:t>
            </w:r>
            <w:r w:rsidRPr="00A4073A">
              <w:rPr>
                <w:rFonts w:ascii="仿宋" w:eastAsia="仿宋" w:hAnsi="仿宋" w:cs="宋体" w:hint="eastAsia"/>
                <w:sz w:val="28"/>
                <w:szCs w:val="28"/>
              </w:rPr>
              <w:t>1</w:t>
            </w:r>
            <w:r w:rsidRPr="00A4073A">
              <w:rPr>
                <w:rFonts w:ascii="仿宋" w:eastAsia="仿宋" w:hAnsi="仿宋" w:cs="宋体"/>
                <w:sz w:val="28"/>
                <w:szCs w:val="28"/>
              </w:rPr>
              <w:t>.</w:t>
            </w:r>
            <w:r w:rsidRPr="00A4073A">
              <w:rPr>
                <w:rFonts w:ascii="仿宋" w:eastAsia="仿宋" w:hAnsi="仿宋" w:cs="宋体" w:hint="eastAsia"/>
                <w:sz w:val="28"/>
                <w:szCs w:val="28"/>
              </w:rPr>
              <w:t>毛细管分离距离</w:t>
            </w:r>
            <w:r w:rsidRPr="00A4073A">
              <w:rPr>
                <w:rFonts w:ascii="仿宋" w:eastAsia="仿宋" w:hAnsi="仿宋" w:cs="宋体"/>
                <w:sz w:val="28"/>
                <w:szCs w:val="28"/>
              </w:rPr>
              <w:t xml:space="preserve"> (cm)</w:t>
            </w:r>
            <w:r w:rsidRPr="00A4073A">
              <w:rPr>
                <w:rFonts w:ascii="仿宋" w:eastAsia="仿宋" w:hAnsi="仿宋" w:cs="宋体" w:hint="eastAsia"/>
                <w:sz w:val="28"/>
                <w:szCs w:val="28"/>
              </w:rPr>
              <w:t>：</w:t>
            </w:r>
            <w:r w:rsidRPr="00A4073A">
              <w:rPr>
                <w:rFonts w:ascii="仿宋" w:eastAsia="仿宋" w:hAnsi="仿宋" w:cs="宋体"/>
                <w:sz w:val="28"/>
                <w:szCs w:val="28"/>
              </w:rPr>
              <w:t>36cm</w:t>
            </w:r>
            <w:r w:rsidRPr="00A4073A">
              <w:rPr>
                <w:rFonts w:ascii="仿宋" w:eastAsia="仿宋" w:hAnsi="仿宋" w:cs="宋体" w:hint="eastAsia"/>
                <w:sz w:val="28"/>
                <w:szCs w:val="28"/>
              </w:rPr>
              <w:t>和</w:t>
            </w:r>
            <w:r w:rsidRPr="00A4073A">
              <w:rPr>
                <w:rFonts w:ascii="仿宋" w:eastAsia="仿宋" w:hAnsi="仿宋" w:cs="宋体"/>
                <w:sz w:val="28"/>
                <w:szCs w:val="28"/>
              </w:rPr>
              <w:t>50cm</w:t>
            </w:r>
          </w:p>
          <w:p w14:paraId="5AE17A8D" w14:textId="77777777" w:rsidR="00016225" w:rsidRPr="00A4073A" w:rsidRDefault="00016225" w:rsidP="00A232FD">
            <w:pPr>
              <w:spacing w:line="360" w:lineRule="auto"/>
              <w:ind w:firstLineChars="150" w:firstLine="420"/>
              <w:rPr>
                <w:rFonts w:ascii="仿宋" w:eastAsia="仿宋" w:hAnsi="仿宋" w:cs="Times New Roman"/>
                <w:sz w:val="28"/>
                <w:szCs w:val="28"/>
              </w:rPr>
            </w:pPr>
            <w:r w:rsidRPr="00A4073A">
              <w:rPr>
                <w:rFonts w:ascii="仿宋" w:eastAsia="仿宋" w:hAnsi="仿宋" w:cs="宋体"/>
                <w:sz w:val="28"/>
                <w:szCs w:val="28"/>
              </w:rPr>
              <w:t>2</w:t>
            </w:r>
            <w:r w:rsidRPr="00A4073A">
              <w:rPr>
                <w:rFonts w:ascii="仿宋" w:eastAsia="仿宋" w:hAnsi="仿宋" w:cs="宋体" w:hint="eastAsia"/>
                <w:sz w:val="28"/>
                <w:szCs w:val="28"/>
              </w:rPr>
              <w:t>2</w:t>
            </w:r>
            <w:r w:rsidRPr="00A4073A">
              <w:rPr>
                <w:rFonts w:ascii="仿宋" w:eastAsia="仿宋" w:hAnsi="仿宋" w:cs="宋体"/>
                <w:sz w:val="28"/>
                <w:szCs w:val="28"/>
              </w:rPr>
              <w:t>.</w:t>
            </w:r>
            <w:r w:rsidRPr="00A4073A">
              <w:rPr>
                <w:rFonts w:ascii="仿宋" w:eastAsia="仿宋" w:hAnsi="仿宋" w:cs="宋体" w:hint="eastAsia"/>
                <w:sz w:val="28"/>
                <w:szCs w:val="28"/>
              </w:rPr>
              <w:t>新型分离胶（</w:t>
            </w:r>
            <w:r w:rsidRPr="00A4073A">
              <w:rPr>
                <w:rFonts w:ascii="仿宋" w:eastAsia="仿宋" w:hAnsi="仿宋" w:cs="宋体"/>
                <w:sz w:val="28"/>
                <w:szCs w:val="28"/>
              </w:rPr>
              <w:t>POP-7</w:t>
            </w:r>
            <w:r w:rsidRPr="00A4073A">
              <w:rPr>
                <w:rFonts w:ascii="仿宋" w:eastAsia="仿宋" w:hAnsi="仿宋" w:cs="宋体" w:hint="eastAsia"/>
                <w:sz w:val="28"/>
                <w:szCs w:val="28"/>
              </w:rPr>
              <w:t>高分子聚合物），可测</w:t>
            </w:r>
            <w:r w:rsidRPr="00A4073A">
              <w:rPr>
                <w:rFonts w:ascii="仿宋" w:eastAsia="仿宋" w:hAnsi="仿宋" w:cs="宋体"/>
                <w:sz w:val="28"/>
                <w:szCs w:val="28"/>
              </w:rPr>
              <w:t>1100</w:t>
            </w:r>
            <w:r w:rsidRPr="00A4073A">
              <w:rPr>
                <w:rFonts w:ascii="仿宋" w:eastAsia="仿宋" w:hAnsi="仿宋" w:cs="宋体" w:hint="eastAsia"/>
                <w:sz w:val="28"/>
                <w:szCs w:val="28"/>
              </w:rPr>
              <w:t>碱基以上的测序长度</w:t>
            </w:r>
          </w:p>
          <w:p w14:paraId="17274F16" w14:textId="77777777" w:rsidR="00016225" w:rsidRPr="00A4073A" w:rsidRDefault="00016225" w:rsidP="00A232FD">
            <w:pPr>
              <w:spacing w:line="360" w:lineRule="auto"/>
              <w:ind w:firstLineChars="150" w:firstLine="420"/>
              <w:rPr>
                <w:rFonts w:ascii="仿宋" w:eastAsia="仿宋" w:hAnsi="仿宋" w:cs="Times New Roman"/>
                <w:sz w:val="28"/>
                <w:szCs w:val="28"/>
              </w:rPr>
            </w:pPr>
            <w:r w:rsidRPr="00A4073A">
              <w:rPr>
                <w:rFonts w:ascii="仿宋" w:eastAsia="仿宋" w:hAnsi="仿宋" w:cs="宋体"/>
                <w:sz w:val="28"/>
                <w:szCs w:val="28"/>
              </w:rPr>
              <w:t>2</w:t>
            </w:r>
            <w:r w:rsidRPr="00A4073A">
              <w:rPr>
                <w:rFonts w:ascii="仿宋" w:eastAsia="仿宋" w:hAnsi="仿宋" w:cs="宋体" w:hint="eastAsia"/>
                <w:sz w:val="28"/>
                <w:szCs w:val="28"/>
              </w:rPr>
              <w:t>3</w:t>
            </w:r>
            <w:r w:rsidRPr="00A4073A">
              <w:rPr>
                <w:rFonts w:ascii="仿宋" w:eastAsia="仿宋" w:hAnsi="仿宋" w:cs="宋体"/>
                <w:sz w:val="28"/>
                <w:szCs w:val="28"/>
              </w:rPr>
              <w:t>.</w:t>
            </w:r>
            <w:r w:rsidRPr="00A4073A">
              <w:rPr>
                <w:rFonts w:ascii="仿宋" w:eastAsia="仿宋" w:hAnsi="仿宋" w:cs="宋体" w:hint="eastAsia"/>
                <w:sz w:val="28"/>
                <w:szCs w:val="28"/>
              </w:rPr>
              <w:t>分析仪通过整合样品板存储</w:t>
            </w:r>
            <w:proofErr w:type="gramStart"/>
            <w:r w:rsidRPr="00A4073A">
              <w:rPr>
                <w:rFonts w:ascii="仿宋" w:eastAsia="仿宋" w:hAnsi="仿宋" w:cs="宋体" w:hint="eastAsia"/>
                <w:sz w:val="28"/>
                <w:szCs w:val="28"/>
              </w:rPr>
              <w:t>栈</w:t>
            </w:r>
            <w:proofErr w:type="gramEnd"/>
            <w:r w:rsidRPr="00A4073A">
              <w:rPr>
                <w:rFonts w:ascii="仿宋" w:eastAsia="仿宋" w:hAnsi="仿宋" w:cs="宋体" w:hint="eastAsia"/>
                <w:sz w:val="28"/>
                <w:szCs w:val="28"/>
              </w:rPr>
              <w:t>、内置的条形码读取器及一个可选的外置条形码读取器来进一步提高自动化程</w:t>
            </w:r>
            <w:r w:rsidRPr="00A4073A">
              <w:rPr>
                <w:rFonts w:ascii="仿宋" w:eastAsia="仿宋" w:hAnsi="仿宋" w:cs="宋体" w:hint="eastAsia"/>
                <w:sz w:val="28"/>
                <w:szCs w:val="28"/>
              </w:rPr>
              <w:lastRenderedPageBreak/>
              <w:t>度，将潜在的人为失误降至最低</w:t>
            </w:r>
          </w:p>
          <w:p w14:paraId="5A11CCFE" w14:textId="77777777" w:rsidR="00016225" w:rsidRPr="00A4073A" w:rsidRDefault="00016225" w:rsidP="00A232FD">
            <w:pPr>
              <w:spacing w:line="360" w:lineRule="auto"/>
              <w:ind w:firstLineChars="150" w:firstLine="420"/>
              <w:rPr>
                <w:rFonts w:ascii="仿宋" w:eastAsia="仿宋" w:hAnsi="仿宋" w:cs="Times New Roman"/>
                <w:sz w:val="28"/>
                <w:szCs w:val="28"/>
              </w:rPr>
            </w:pPr>
            <w:r w:rsidRPr="00A4073A">
              <w:rPr>
                <w:rFonts w:ascii="仿宋" w:eastAsia="仿宋" w:hAnsi="仿宋" w:cs="宋体"/>
                <w:sz w:val="28"/>
                <w:szCs w:val="28"/>
              </w:rPr>
              <w:t>2</w:t>
            </w:r>
            <w:r w:rsidRPr="00A4073A">
              <w:rPr>
                <w:rFonts w:ascii="仿宋" w:eastAsia="仿宋" w:hAnsi="仿宋" w:cs="宋体" w:hint="eastAsia"/>
                <w:sz w:val="28"/>
                <w:szCs w:val="28"/>
              </w:rPr>
              <w:t>4</w:t>
            </w:r>
            <w:r w:rsidRPr="00A4073A">
              <w:rPr>
                <w:rFonts w:ascii="仿宋" w:eastAsia="仿宋" w:hAnsi="仿宋" w:cs="宋体"/>
                <w:sz w:val="28"/>
                <w:szCs w:val="28"/>
              </w:rPr>
              <w:t>.</w:t>
            </w:r>
            <w:r w:rsidRPr="00A4073A">
              <w:rPr>
                <w:rFonts w:ascii="仿宋" w:eastAsia="仿宋" w:hAnsi="仿宋" w:cs="宋体" w:hint="eastAsia"/>
                <w:sz w:val="28"/>
                <w:szCs w:val="28"/>
              </w:rPr>
              <w:t>仪器操作和数据分析所用计算机工作站：硬件酷</w:t>
            </w:r>
            <w:proofErr w:type="gramStart"/>
            <w:r w:rsidRPr="00A4073A">
              <w:rPr>
                <w:rFonts w:ascii="仿宋" w:eastAsia="仿宋" w:hAnsi="仿宋" w:cs="宋体" w:hint="eastAsia"/>
                <w:sz w:val="28"/>
                <w:szCs w:val="28"/>
              </w:rPr>
              <w:t>睿</w:t>
            </w:r>
            <w:proofErr w:type="gramEnd"/>
            <w:r w:rsidRPr="00A4073A">
              <w:rPr>
                <w:rFonts w:ascii="仿宋" w:eastAsia="仿宋" w:hAnsi="仿宋" w:cs="宋体"/>
                <w:sz w:val="28"/>
                <w:szCs w:val="28"/>
              </w:rPr>
              <w:t>I7</w:t>
            </w:r>
            <w:r w:rsidRPr="00A4073A">
              <w:rPr>
                <w:rFonts w:ascii="仿宋" w:eastAsia="仿宋" w:hAnsi="仿宋" w:cs="宋体" w:hint="eastAsia"/>
                <w:sz w:val="28"/>
                <w:szCs w:val="28"/>
              </w:rPr>
              <w:t>处理器，</w:t>
            </w:r>
            <w:r w:rsidRPr="00A4073A">
              <w:rPr>
                <w:rFonts w:ascii="仿宋" w:eastAsia="仿宋" w:hAnsi="仿宋" w:cs="宋体"/>
                <w:sz w:val="28"/>
                <w:szCs w:val="28"/>
              </w:rPr>
              <w:t>16G</w:t>
            </w:r>
            <w:r w:rsidRPr="00A4073A">
              <w:rPr>
                <w:rFonts w:ascii="仿宋" w:eastAsia="仿宋" w:hAnsi="仿宋" w:cs="宋体" w:hint="eastAsia"/>
                <w:sz w:val="28"/>
                <w:szCs w:val="28"/>
              </w:rPr>
              <w:t>内存（</w:t>
            </w:r>
            <w:r w:rsidRPr="00A4073A">
              <w:rPr>
                <w:rFonts w:ascii="仿宋" w:eastAsia="仿宋" w:hAnsi="仿宋" w:cs="宋体"/>
                <w:sz w:val="28"/>
                <w:szCs w:val="28"/>
              </w:rPr>
              <w:t>2</w:t>
            </w:r>
            <w:r w:rsidRPr="00A4073A">
              <w:rPr>
                <w:rFonts w:ascii="仿宋" w:eastAsia="仿宋" w:hAnsi="仿宋" w:cs="宋体" w:hint="eastAsia"/>
                <w:sz w:val="28"/>
                <w:szCs w:val="28"/>
              </w:rPr>
              <w:t>×</w:t>
            </w:r>
            <w:r w:rsidRPr="00A4073A">
              <w:rPr>
                <w:rFonts w:ascii="仿宋" w:eastAsia="仿宋" w:hAnsi="仿宋" w:cs="宋体"/>
                <w:sz w:val="28"/>
                <w:szCs w:val="28"/>
              </w:rPr>
              <w:t>8G</w:t>
            </w:r>
            <w:r w:rsidRPr="00A4073A">
              <w:rPr>
                <w:rFonts w:ascii="仿宋" w:eastAsia="仿宋" w:hAnsi="仿宋" w:cs="宋体" w:hint="eastAsia"/>
                <w:sz w:val="28"/>
                <w:szCs w:val="28"/>
              </w:rPr>
              <w:t>），独立显卡，</w:t>
            </w:r>
            <w:r w:rsidRPr="00A4073A">
              <w:rPr>
                <w:rFonts w:ascii="仿宋" w:eastAsia="仿宋" w:hAnsi="仿宋" w:cs="宋体"/>
                <w:sz w:val="28"/>
                <w:szCs w:val="28"/>
              </w:rPr>
              <w:t>2</w:t>
            </w:r>
            <w:r w:rsidRPr="00A4073A">
              <w:rPr>
                <w:rFonts w:ascii="仿宋" w:eastAsia="仿宋" w:hAnsi="仿宋" w:cs="宋体" w:hint="eastAsia"/>
                <w:sz w:val="28"/>
                <w:szCs w:val="28"/>
              </w:rPr>
              <w:t>×</w:t>
            </w:r>
            <w:r w:rsidRPr="00A4073A">
              <w:rPr>
                <w:rFonts w:ascii="仿宋" w:eastAsia="仿宋" w:hAnsi="仿宋" w:cs="宋体"/>
                <w:sz w:val="28"/>
                <w:szCs w:val="28"/>
              </w:rPr>
              <w:t>500G</w:t>
            </w:r>
            <w:r w:rsidRPr="00A4073A">
              <w:rPr>
                <w:rFonts w:ascii="仿宋" w:eastAsia="仿宋" w:hAnsi="仿宋" w:cs="宋体" w:hint="eastAsia"/>
                <w:sz w:val="28"/>
                <w:szCs w:val="28"/>
              </w:rPr>
              <w:t>硬盘；</w:t>
            </w:r>
          </w:p>
          <w:p w14:paraId="77F2097B" w14:textId="77777777" w:rsidR="00016225" w:rsidRPr="00A4073A" w:rsidRDefault="00016225" w:rsidP="00A232FD">
            <w:pPr>
              <w:spacing w:line="360" w:lineRule="auto"/>
              <w:ind w:firstLineChars="150" w:firstLine="420"/>
              <w:rPr>
                <w:rFonts w:ascii="仿宋" w:eastAsia="仿宋" w:hAnsi="仿宋" w:cs="Times New Roman"/>
                <w:sz w:val="28"/>
                <w:szCs w:val="28"/>
              </w:rPr>
            </w:pPr>
            <w:r w:rsidRPr="00A4073A">
              <w:rPr>
                <w:rFonts w:ascii="仿宋" w:eastAsia="仿宋" w:hAnsi="仿宋" w:cs="宋体"/>
                <w:sz w:val="28"/>
                <w:szCs w:val="28"/>
              </w:rPr>
              <w:t>2</w:t>
            </w:r>
            <w:r w:rsidRPr="00A4073A">
              <w:rPr>
                <w:rFonts w:ascii="仿宋" w:eastAsia="仿宋" w:hAnsi="仿宋" w:cs="宋体" w:hint="eastAsia"/>
                <w:sz w:val="28"/>
                <w:szCs w:val="28"/>
              </w:rPr>
              <w:t>5</w:t>
            </w:r>
            <w:r w:rsidRPr="00A4073A">
              <w:rPr>
                <w:rFonts w:ascii="仿宋" w:eastAsia="仿宋" w:hAnsi="仿宋" w:cs="宋体"/>
                <w:sz w:val="28"/>
                <w:szCs w:val="28"/>
              </w:rPr>
              <w:t>.</w:t>
            </w:r>
            <w:r w:rsidRPr="00A4073A">
              <w:rPr>
                <w:rFonts w:ascii="仿宋" w:eastAsia="仿宋" w:hAnsi="仿宋" w:cs="宋体" w:hint="eastAsia"/>
                <w:sz w:val="28"/>
                <w:szCs w:val="28"/>
              </w:rPr>
              <w:t>仪器配置：</w:t>
            </w:r>
          </w:p>
          <w:p w14:paraId="1B62B264" w14:textId="77777777" w:rsidR="00016225" w:rsidRPr="00A4073A" w:rsidRDefault="00016225" w:rsidP="00A232FD">
            <w:pPr>
              <w:spacing w:line="360" w:lineRule="auto"/>
              <w:ind w:firstLineChars="300" w:firstLine="840"/>
              <w:rPr>
                <w:rFonts w:ascii="仿宋" w:eastAsia="仿宋" w:hAnsi="仿宋" w:cs="Times New Roman"/>
                <w:sz w:val="28"/>
                <w:szCs w:val="28"/>
              </w:rPr>
            </w:pPr>
            <w:r w:rsidRPr="00A4073A">
              <w:rPr>
                <w:rFonts w:ascii="仿宋" w:eastAsia="仿宋" w:hAnsi="仿宋" w:cs="宋体" w:hint="eastAsia"/>
                <w:sz w:val="28"/>
                <w:szCs w:val="28"/>
              </w:rPr>
              <w:t>基因分析仪</w:t>
            </w:r>
            <w:r w:rsidRPr="00A4073A">
              <w:rPr>
                <w:rFonts w:ascii="仿宋" w:eastAsia="仿宋" w:hAnsi="仿宋" w:cs="宋体"/>
                <w:sz w:val="28"/>
                <w:szCs w:val="28"/>
              </w:rPr>
              <w:t xml:space="preserve">          </w:t>
            </w:r>
            <w:r w:rsidRPr="00A4073A">
              <w:rPr>
                <w:rFonts w:ascii="仿宋" w:eastAsia="仿宋" w:hAnsi="仿宋" w:cs="宋体" w:hint="eastAsia"/>
                <w:sz w:val="28"/>
                <w:szCs w:val="28"/>
              </w:rPr>
              <w:t>一台</w:t>
            </w:r>
          </w:p>
          <w:p w14:paraId="34625FCD" w14:textId="77777777" w:rsidR="00016225" w:rsidRPr="00A4073A" w:rsidRDefault="00016225" w:rsidP="00A232FD">
            <w:pPr>
              <w:spacing w:line="360" w:lineRule="auto"/>
              <w:ind w:firstLineChars="300" w:firstLine="840"/>
              <w:rPr>
                <w:rFonts w:ascii="仿宋" w:eastAsia="仿宋" w:hAnsi="仿宋" w:cs="宋体"/>
                <w:sz w:val="28"/>
                <w:szCs w:val="28"/>
              </w:rPr>
            </w:pPr>
            <w:r w:rsidRPr="00A4073A">
              <w:rPr>
                <w:rFonts w:ascii="仿宋" w:eastAsia="仿宋" w:hAnsi="仿宋" w:cs="宋体" w:hint="eastAsia"/>
                <w:sz w:val="28"/>
                <w:szCs w:val="28"/>
              </w:rPr>
              <w:t>计算机和液晶显示器</w:t>
            </w:r>
            <w:r w:rsidRPr="00A4073A">
              <w:rPr>
                <w:rFonts w:ascii="仿宋" w:eastAsia="仿宋" w:hAnsi="仿宋" w:cs="宋体"/>
                <w:sz w:val="28"/>
                <w:szCs w:val="28"/>
              </w:rPr>
              <w:t xml:space="preserve">  </w:t>
            </w:r>
            <w:r w:rsidRPr="00A4073A">
              <w:rPr>
                <w:rFonts w:ascii="仿宋" w:eastAsia="仿宋" w:hAnsi="仿宋" w:cs="宋体" w:hint="eastAsia"/>
                <w:sz w:val="28"/>
                <w:szCs w:val="28"/>
              </w:rPr>
              <w:t>一套</w:t>
            </w:r>
          </w:p>
          <w:p w14:paraId="3D01FB2A" w14:textId="77777777" w:rsidR="00016225" w:rsidRPr="00A4073A" w:rsidRDefault="00016225" w:rsidP="00A232FD">
            <w:pPr>
              <w:spacing w:line="360" w:lineRule="auto"/>
              <w:ind w:firstLineChars="300" w:firstLine="840"/>
              <w:rPr>
                <w:rFonts w:ascii="仿宋" w:eastAsia="仿宋" w:hAnsi="仿宋" w:cs="Times New Roman"/>
                <w:sz w:val="28"/>
                <w:szCs w:val="28"/>
              </w:rPr>
            </w:pPr>
            <w:r w:rsidRPr="00A4073A">
              <w:rPr>
                <w:rFonts w:ascii="仿宋" w:eastAsia="仿宋" w:hAnsi="仿宋" w:cs="宋体" w:hint="eastAsia"/>
                <w:sz w:val="28"/>
                <w:szCs w:val="28"/>
              </w:rPr>
              <w:t>安装试剂盒及附件</w:t>
            </w:r>
            <w:r w:rsidRPr="00A4073A">
              <w:rPr>
                <w:rFonts w:ascii="仿宋" w:eastAsia="仿宋" w:hAnsi="仿宋" w:cs="宋体"/>
                <w:sz w:val="28"/>
                <w:szCs w:val="28"/>
              </w:rPr>
              <w:t xml:space="preserve">    </w:t>
            </w:r>
            <w:r w:rsidRPr="00A4073A">
              <w:rPr>
                <w:rFonts w:ascii="仿宋" w:eastAsia="仿宋" w:hAnsi="仿宋" w:cs="宋体" w:hint="eastAsia"/>
                <w:sz w:val="28"/>
                <w:szCs w:val="28"/>
              </w:rPr>
              <w:t>一套</w:t>
            </w:r>
          </w:p>
          <w:p w14:paraId="100D3CDF" w14:textId="77777777" w:rsidR="00016225" w:rsidRPr="00A4073A" w:rsidRDefault="00016225" w:rsidP="00A232FD">
            <w:pPr>
              <w:spacing w:line="360" w:lineRule="auto"/>
              <w:ind w:firstLineChars="300" w:firstLine="840"/>
              <w:rPr>
                <w:rFonts w:ascii="仿宋" w:eastAsia="仿宋" w:hAnsi="仿宋" w:cs="Times New Roman"/>
                <w:sz w:val="28"/>
                <w:szCs w:val="28"/>
              </w:rPr>
            </w:pPr>
            <w:r w:rsidRPr="00A4073A">
              <w:rPr>
                <w:rFonts w:ascii="仿宋" w:eastAsia="仿宋" w:hAnsi="仿宋" w:cs="宋体" w:hint="eastAsia"/>
                <w:sz w:val="28"/>
                <w:szCs w:val="28"/>
              </w:rPr>
              <w:t>数据采集及分析软件</w:t>
            </w:r>
            <w:r w:rsidRPr="00A4073A">
              <w:rPr>
                <w:rFonts w:ascii="仿宋" w:eastAsia="仿宋" w:hAnsi="仿宋" w:cs="宋体"/>
                <w:sz w:val="28"/>
                <w:szCs w:val="28"/>
              </w:rPr>
              <w:t xml:space="preserve">  </w:t>
            </w:r>
            <w:r w:rsidRPr="00A4073A">
              <w:rPr>
                <w:rFonts w:ascii="仿宋" w:eastAsia="仿宋" w:hAnsi="仿宋" w:cs="宋体" w:hint="eastAsia"/>
                <w:sz w:val="28"/>
                <w:szCs w:val="28"/>
              </w:rPr>
              <w:t>一套</w:t>
            </w:r>
          </w:p>
          <w:p w14:paraId="66E4FCD8" w14:textId="77777777" w:rsidR="00016225" w:rsidRPr="00A4073A" w:rsidRDefault="00016225" w:rsidP="00A232FD">
            <w:pPr>
              <w:spacing w:line="360" w:lineRule="auto"/>
              <w:rPr>
                <w:rFonts w:ascii="仿宋" w:eastAsia="仿宋" w:hAnsi="仿宋" w:cs="Times New Roman"/>
                <w:b/>
                <w:bCs/>
                <w:sz w:val="28"/>
                <w:szCs w:val="28"/>
              </w:rPr>
            </w:pPr>
            <w:r w:rsidRPr="00A4073A">
              <w:rPr>
                <w:rFonts w:ascii="仿宋" w:eastAsia="仿宋" w:hAnsi="仿宋" w:cs="宋体" w:hint="eastAsia"/>
                <w:b/>
                <w:bCs/>
                <w:sz w:val="28"/>
                <w:szCs w:val="28"/>
              </w:rPr>
              <w:t>三）设备附件：</w:t>
            </w:r>
          </w:p>
          <w:p w14:paraId="79C4CF65" w14:textId="77777777" w:rsidR="00016225" w:rsidRPr="00A4073A" w:rsidRDefault="00016225" w:rsidP="00A232FD">
            <w:pPr>
              <w:spacing w:line="360" w:lineRule="auto"/>
              <w:ind w:leftChars="200" w:left="420"/>
              <w:rPr>
                <w:rFonts w:ascii="仿宋" w:eastAsia="仿宋" w:hAnsi="仿宋" w:cs="Times New Roman"/>
                <w:sz w:val="28"/>
                <w:szCs w:val="28"/>
              </w:rPr>
            </w:pPr>
            <w:r w:rsidRPr="00A4073A">
              <w:rPr>
                <w:rFonts w:ascii="仿宋" w:eastAsia="仿宋" w:hAnsi="仿宋" w:cs="宋体"/>
                <w:sz w:val="28"/>
                <w:szCs w:val="28"/>
              </w:rPr>
              <w:t>1.96</w:t>
            </w:r>
            <w:r w:rsidRPr="00A4073A">
              <w:rPr>
                <w:rFonts w:ascii="仿宋" w:eastAsia="仿宋" w:hAnsi="仿宋" w:cs="宋体" w:hint="eastAsia"/>
                <w:sz w:val="28"/>
                <w:szCs w:val="28"/>
              </w:rPr>
              <w:t>道毛细管阵列</w:t>
            </w:r>
          </w:p>
          <w:p w14:paraId="0E55493C" w14:textId="77777777" w:rsidR="00016225" w:rsidRPr="00A4073A" w:rsidRDefault="00016225" w:rsidP="00A232FD">
            <w:pPr>
              <w:spacing w:line="360" w:lineRule="auto"/>
              <w:ind w:left="420"/>
              <w:rPr>
                <w:rFonts w:ascii="仿宋" w:eastAsia="仿宋" w:hAnsi="仿宋" w:cs="Times New Roman"/>
                <w:sz w:val="28"/>
                <w:szCs w:val="28"/>
              </w:rPr>
            </w:pPr>
            <w:r w:rsidRPr="00A4073A">
              <w:rPr>
                <w:rFonts w:ascii="仿宋" w:eastAsia="仿宋" w:hAnsi="仿宋" w:cs="宋体"/>
                <w:sz w:val="28"/>
                <w:szCs w:val="28"/>
              </w:rPr>
              <w:t>2.DNA</w:t>
            </w:r>
            <w:r w:rsidRPr="00A4073A">
              <w:rPr>
                <w:rFonts w:ascii="仿宋" w:eastAsia="仿宋" w:hAnsi="仿宋" w:cs="宋体" w:hint="eastAsia"/>
                <w:sz w:val="28"/>
                <w:szCs w:val="28"/>
              </w:rPr>
              <w:t>测序分离介质</w:t>
            </w:r>
          </w:p>
          <w:p w14:paraId="78E739DE" w14:textId="77777777" w:rsidR="00016225" w:rsidRPr="00A4073A" w:rsidRDefault="00016225" w:rsidP="00A232FD">
            <w:pPr>
              <w:spacing w:line="360" w:lineRule="auto"/>
              <w:ind w:left="420"/>
              <w:rPr>
                <w:rFonts w:ascii="仿宋" w:eastAsia="仿宋" w:hAnsi="仿宋" w:cs="Times New Roman"/>
                <w:sz w:val="28"/>
                <w:szCs w:val="28"/>
              </w:rPr>
            </w:pPr>
            <w:r w:rsidRPr="00A4073A">
              <w:rPr>
                <w:rFonts w:ascii="仿宋" w:eastAsia="仿宋" w:hAnsi="仿宋" w:cs="宋体"/>
                <w:sz w:val="28"/>
                <w:szCs w:val="28"/>
              </w:rPr>
              <w:t>3.DNA</w:t>
            </w:r>
            <w:r w:rsidRPr="00A4073A">
              <w:rPr>
                <w:rFonts w:ascii="仿宋" w:eastAsia="仿宋" w:hAnsi="仿宋" w:cs="宋体" w:hint="eastAsia"/>
                <w:sz w:val="28"/>
                <w:szCs w:val="28"/>
              </w:rPr>
              <w:t>测序试剂</w:t>
            </w:r>
          </w:p>
          <w:p w14:paraId="59A3E6E5" w14:textId="77777777" w:rsidR="00016225" w:rsidRPr="00A4073A" w:rsidRDefault="00016225" w:rsidP="00A232FD">
            <w:pPr>
              <w:spacing w:line="360" w:lineRule="auto"/>
              <w:ind w:left="420"/>
              <w:rPr>
                <w:rFonts w:ascii="仿宋" w:eastAsia="仿宋" w:hAnsi="仿宋" w:cs="宋体"/>
                <w:b/>
                <w:bCs/>
                <w:sz w:val="28"/>
                <w:szCs w:val="28"/>
              </w:rPr>
            </w:pPr>
            <w:r w:rsidRPr="00A4073A">
              <w:rPr>
                <w:rFonts w:ascii="仿宋" w:eastAsia="仿宋" w:hAnsi="仿宋" w:cs="宋体"/>
                <w:sz w:val="28"/>
                <w:szCs w:val="28"/>
              </w:rPr>
              <w:t>4.</w:t>
            </w:r>
            <w:r w:rsidRPr="00A4073A">
              <w:rPr>
                <w:rFonts w:ascii="仿宋" w:eastAsia="仿宋" w:hAnsi="仿宋" w:cs="宋体" w:hint="eastAsia"/>
                <w:sz w:val="28"/>
                <w:szCs w:val="28"/>
              </w:rPr>
              <w:t>仪器控制和数据分析软件</w:t>
            </w:r>
            <w:r w:rsidRPr="00A4073A">
              <w:rPr>
                <w:rFonts w:ascii="仿宋" w:eastAsia="仿宋" w:hAnsi="仿宋" w:cs="宋体"/>
                <w:b/>
                <w:bCs/>
                <w:sz w:val="28"/>
                <w:szCs w:val="28"/>
              </w:rPr>
              <w:t xml:space="preserve">  </w:t>
            </w:r>
          </w:p>
          <w:p w14:paraId="7FDDB2BC" w14:textId="77777777" w:rsidR="00016225" w:rsidRPr="00A4073A" w:rsidRDefault="00016225" w:rsidP="00A232FD">
            <w:pPr>
              <w:spacing w:line="360" w:lineRule="auto"/>
              <w:rPr>
                <w:rFonts w:ascii="仿宋" w:eastAsia="仿宋" w:hAnsi="仿宋" w:cs="宋体"/>
                <w:sz w:val="28"/>
                <w:szCs w:val="28"/>
              </w:rPr>
            </w:pPr>
            <w:r w:rsidRPr="00A4073A">
              <w:rPr>
                <w:rFonts w:ascii="仿宋" w:eastAsia="仿宋" w:hAnsi="仿宋" w:cs="宋体" w:hint="eastAsia"/>
                <w:b/>
                <w:bCs/>
                <w:sz w:val="28"/>
                <w:szCs w:val="28"/>
              </w:rPr>
              <w:t>四）授权：</w:t>
            </w:r>
            <w:r w:rsidRPr="00A4073A">
              <w:rPr>
                <w:rFonts w:ascii="仿宋" w:eastAsia="仿宋" w:hAnsi="仿宋" w:cs="宋体" w:hint="eastAsia"/>
                <w:sz w:val="28"/>
                <w:szCs w:val="28"/>
              </w:rPr>
              <w:t>投标人需提供生产厂家或国内一级代理商</w:t>
            </w:r>
            <w:r w:rsidRPr="00A4073A">
              <w:rPr>
                <w:rFonts w:ascii="仿宋" w:eastAsia="仿宋" w:hAnsi="仿宋" w:cs="宋体"/>
                <w:sz w:val="28"/>
                <w:szCs w:val="28"/>
              </w:rPr>
              <w:t>/</w:t>
            </w:r>
            <w:r w:rsidRPr="00A4073A">
              <w:rPr>
                <w:rFonts w:ascii="仿宋" w:eastAsia="仿宋" w:hAnsi="仿宋" w:cs="宋体" w:hint="eastAsia"/>
                <w:sz w:val="28"/>
                <w:szCs w:val="28"/>
              </w:rPr>
              <w:t>总代理授权。</w:t>
            </w:r>
          </w:p>
        </w:tc>
      </w:tr>
      <w:tr w:rsidR="00016225" w:rsidRPr="00A4073A" w14:paraId="2D9524A1" w14:textId="77777777" w:rsidTr="00A232FD">
        <w:trPr>
          <w:trHeight w:val="161"/>
        </w:trPr>
        <w:tc>
          <w:tcPr>
            <w:tcW w:w="826" w:type="dxa"/>
            <w:vAlign w:val="center"/>
          </w:tcPr>
          <w:p w14:paraId="7262FD7D" w14:textId="77777777" w:rsidR="00016225" w:rsidRPr="00A4073A" w:rsidRDefault="00016225" w:rsidP="00A232FD">
            <w:pPr>
              <w:rPr>
                <w:rFonts w:ascii="仿宋" w:eastAsia="仿宋" w:hAnsi="仿宋" w:cs="仿宋"/>
                <w:sz w:val="28"/>
                <w:szCs w:val="28"/>
              </w:rPr>
            </w:pPr>
            <w:r w:rsidRPr="00A4073A">
              <w:rPr>
                <w:rFonts w:ascii="仿宋" w:eastAsia="仿宋" w:hAnsi="仿宋" w:cs="仿宋"/>
                <w:sz w:val="28"/>
                <w:szCs w:val="28"/>
              </w:rPr>
              <w:lastRenderedPageBreak/>
              <w:t>2</w:t>
            </w:r>
          </w:p>
        </w:tc>
        <w:tc>
          <w:tcPr>
            <w:tcW w:w="1492" w:type="dxa"/>
            <w:vAlign w:val="center"/>
          </w:tcPr>
          <w:p w14:paraId="5AA3878A" w14:textId="77777777" w:rsidR="00016225" w:rsidRPr="00A4073A" w:rsidRDefault="00016225" w:rsidP="00A232FD">
            <w:pPr>
              <w:rPr>
                <w:rFonts w:ascii="仿宋" w:eastAsia="仿宋" w:hAnsi="仿宋" w:cs="仿宋"/>
                <w:sz w:val="28"/>
                <w:szCs w:val="28"/>
              </w:rPr>
            </w:pPr>
            <w:r w:rsidRPr="00A4073A">
              <w:rPr>
                <w:rFonts w:ascii="仿宋" w:eastAsia="仿宋" w:hAnsi="仿宋" w:cs="仿宋" w:hint="eastAsia"/>
                <w:sz w:val="28"/>
                <w:szCs w:val="28"/>
              </w:rPr>
              <w:t>全自动核酸提取仪器</w:t>
            </w:r>
          </w:p>
        </w:tc>
        <w:tc>
          <w:tcPr>
            <w:tcW w:w="7352" w:type="dxa"/>
            <w:tcBorders>
              <w:right w:val="single" w:sz="4" w:space="0" w:color="auto"/>
            </w:tcBorders>
            <w:vAlign w:val="center"/>
          </w:tcPr>
          <w:p w14:paraId="4E939EF6" w14:textId="77777777" w:rsidR="00016225" w:rsidRPr="00A4073A" w:rsidRDefault="00016225" w:rsidP="00A232FD">
            <w:pPr>
              <w:rPr>
                <w:rFonts w:ascii="仿宋" w:eastAsia="仿宋" w:hAnsi="仿宋" w:cs="仿宋"/>
                <w:b/>
                <w:bCs/>
                <w:sz w:val="28"/>
                <w:szCs w:val="28"/>
              </w:rPr>
            </w:pPr>
            <w:r w:rsidRPr="00A4073A">
              <w:rPr>
                <w:rFonts w:ascii="仿宋" w:eastAsia="仿宋" w:hAnsi="仿宋" w:cs="仿宋" w:hint="eastAsia"/>
                <w:b/>
                <w:bCs/>
                <w:sz w:val="28"/>
                <w:szCs w:val="28"/>
              </w:rPr>
              <w:t>技术参数：</w:t>
            </w:r>
            <w:bookmarkStart w:id="0" w:name="_Hlk35952947"/>
          </w:p>
          <w:p w14:paraId="10461771" w14:textId="77777777" w:rsidR="00016225" w:rsidRPr="00A4073A" w:rsidRDefault="00016225" w:rsidP="00A232FD">
            <w:pPr>
              <w:numPr>
                <w:ilvl w:val="0"/>
                <w:numId w:val="1"/>
              </w:numPr>
              <w:rPr>
                <w:rFonts w:ascii="仿宋" w:eastAsia="仿宋" w:hAnsi="仿宋" w:cs="仿宋"/>
                <w:b/>
                <w:bCs/>
                <w:sz w:val="28"/>
                <w:szCs w:val="28"/>
              </w:rPr>
            </w:pPr>
            <w:r w:rsidRPr="00A4073A">
              <w:rPr>
                <w:rFonts w:ascii="仿宋" w:eastAsia="仿宋" w:hAnsi="仿宋" w:cs="仿宋" w:hint="eastAsia"/>
                <w:sz w:val="28"/>
                <w:szCs w:val="28"/>
              </w:rPr>
              <w:t>用途： DNA/RNA提取,核酸提取产物直接用于PCR、定量PCR 、测序、SNP检测等；</w:t>
            </w:r>
          </w:p>
          <w:p w14:paraId="6BFDF5E2" w14:textId="77777777" w:rsidR="00016225" w:rsidRPr="00A4073A" w:rsidRDefault="00016225" w:rsidP="00A232FD">
            <w:pPr>
              <w:widowControl/>
              <w:numPr>
                <w:ilvl w:val="0"/>
                <w:numId w:val="1"/>
              </w:numPr>
              <w:jc w:val="left"/>
              <w:rPr>
                <w:rFonts w:ascii="仿宋" w:eastAsia="仿宋" w:hAnsi="仿宋" w:cs="仿宋"/>
                <w:sz w:val="28"/>
                <w:szCs w:val="28"/>
              </w:rPr>
            </w:pPr>
            <w:r w:rsidRPr="00A4073A">
              <w:rPr>
                <w:rFonts w:ascii="仿宋" w:eastAsia="仿宋" w:hAnsi="仿宋" w:cs="仿宋" w:hint="eastAsia"/>
                <w:sz w:val="28"/>
                <w:szCs w:val="28"/>
              </w:rPr>
              <w:t>样品类型：兼容血液、血浆、体液、细胞、动植物组织、粪便、拭子、细菌、病毒、土壤等多种类型的标本及样本。</w:t>
            </w:r>
          </w:p>
          <w:p w14:paraId="08CEC2E9" w14:textId="77777777" w:rsidR="00016225" w:rsidRPr="00A4073A" w:rsidRDefault="00016225" w:rsidP="00A232FD">
            <w:pPr>
              <w:widowControl/>
              <w:numPr>
                <w:ilvl w:val="0"/>
                <w:numId w:val="1"/>
              </w:numPr>
              <w:jc w:val="left"/>
              <w:rPr>
                <w:rFonts w:ascii="仿宋" w:eastAsia="仿宋" w:hAnsi="仿宋" w:cs="仿宋"/>
                <w:sz w:val="28"/>
                <w:szCs w:val="28"/>
              </w:rPr>
            </w:pPr>
            <w:r w:rsidRPr="00A4073A">
              <w:rPr>
                <w:rFonts w:ascii="仿宋" w:eastAsia="仿宋" w:hAnsi="仿宋" w:cs="仿宋" w:hint="eastAsia"/>
                <w:sz w:val="28"/>
                <w:szCs w:val="28"/>
              </w:rPr>
              <w:t>工作原理：基于磁珠法</w:t>
            </w:r>
          </w:p>
          <w:p w14:paraId="7F181605" w14:textId="77777777" w:rsidR="00016225" w:rsidRPr="00A4073A" w:rsidRDefault="00016225" w:rsidP="00A232FD">
            <w:pPr>
              <w:widowControl/>
              <w:numPr>
                <w:ilvl w:val="0"/>
                <w:numId w:val="1"/>
              </w:numPr>
              <w:jc w:val="left"/>
              <w:rPr>
                <w:rFonts w:ascii="仿宋" w:eastAsia="仿宋" w:hAnsi="仿宋" w:cs="仿宋"/>
                <w:sz w:val="28"/>
                <w:szCs w:val="28"/>
              </w:rPr>
            </w:pPr>
            <w:r w:rsidRPr="00A4073A">
              <w:rPr>
                <w:rFonts w:ascii="仿宋" w:eastAsia="仿宋" w:hAnsi="仿宋" w:cs="仿宋" w:hint="eastAsia"/>
                <w:sz w:val="28"/>
                <w:szCs w:val="28"/>
              </w:rPr>
              <w:lastRenderedPageBreak/>
              <w:t>磁头：兼容≥种类型磁头</w:t>
            </w:r>
            <w:r w:rsidRPr="00A4073A">
              <w:rPr>
                <w:rFonts w:ascii="仿宋" w:eastAsia="仿宋" w:hAnsi="仿宋" w:cs="仿宋" w:hint="eastAsia"/>
                <w:color w:val="000000"/>
                <w:sz w:val="28"/>
                <w:szCs w:val="28"/>
              </w:rPr>
              <w:t>，96 深孔磁头，以及24深孔磁头</w:t>
            </w:r>
          </w:p>
          <w:p w14:paraId="5A11B28E" w14:textId="77777777" w:rsidR="00016225" w:rsidRPr="00A4073A" w:rsidRDefault="00016225" w:rsidP="00A232FD">
            <w:pPr>
              <w:widowControl/>
              <w:numPr>
                <w:ilvl w:val="0"/>
                <w:numId w:val="1"/>
              </w:numPr>
              <w:jc w:val="left"/>
              <w:rPr>
                <w:rFonts w:ascii="仿宋" w:eastAsia="仿宋" w:hAnsi="仿宋" w:cs="仿宋"/>
                <w:sz w:val="28"/>
                <w:szCs w:val="28"/>
              </w:rPr>
            </w:pPr>
            <w:r w:rsidRPr="00A4073A">
              <w:rPr>
                <w:rFonts w:ascii="仿宋" w:eastAsia="仿宋" w:hAnsi="仿宋" w:cs="仿宋" w:hint="eastAsia"/>
                <w:sz w:val="28"/>
                <w:szCs w:val="28"/>
              </w:rPr>
              <w:t>提取板位：可放置板位数≥8</w:t>
            </w:r>
          </w:p>
          <w:p w14:paraId="73FBCB6C" w14:textId="77777777" w:rsidR="00016225" w:rsidRPr="00A4073A" w:rsidRDefault="00016225" w:rsidP="00A232FD">
            <w:pPr>
              <w:widowControl/>
              <w:numPr>
                <w:ilvl w:val="0"/>
                <w:numId w:val="1"/>
              </w:numPr>
              <w:jc w:val="left"/>
              <w:rPr>
                <w:rFonts w:ascii="仿宋" w:eastAsia="仿宋" w:hAnsi="仿宋" w:cs="仿宋"/>
                <w:sz w:val="28"/>
                <w:szCs w:val="28"/>
              </w:rPr>
            </w:pPr>
            <w:r w:rsidRPr="00A4073A">
              <w:rPr>
                <w:rFonts w:ascii="仿宋" w:eastAsia="仿宋" w:hAnsi="仿宋" w:cs="仿宋" w:hint="eastAsia"/>
                <w:sz w:val="28"/>
                <w:szCs w:val="28"/>
              </w:rPr>
              <w:t>通量：同时处理样品≥96/批</w:t>
            </w:r>
          </w:p>
          <w:p w14:paraId="1DB7E646" w14:textId="77777777" w:rsidR="00016225" w:rsidRPr="00A4073A" w:rsidRDefault="00016225" w:rsidP="00A232FD">
            <w:pPr>
              <w:widowControl/>
              <w:numPr>
                <w:ilvl w:val="0"/>
                <w:numId w:val="1"/>
              </w:numPr>
              <w:jc w:val="left"/>
              <w:rPr>
                <w:rFonts w:ascii="仿宋" w:eastAsia="仿宋" w:hAnsi="仿宋" w:cs="仿宋"/>
                <w:sz w:val="28"/>
                <w:szCs w:val="28"/>
              </w:rPr>
            </w:pPr>
            <w:r w:rsidRPr="00A4073A">
              <w:rPr>
                <w:rFonts w:ascii="仿宋" w:eastAsia="仿宋" w:hAnsi="仿宋" w:cs="仿宋" w:hint="eastAsia"/>
                <w:sz w:val="28"/>
                <w:szCs w:val="28"/>
              </w:rPr>
              <w:t>工作体积：</w:t>
            </w:r>
            <w:r w:rsidRPr="00A4073A">
              <w:rPr>
                <w:rFonts w:ascii="仿宋" w:eastAsia="仿宋" w:hAnsi="仿宋" w:cs="仿宋"/>
                <w:sz w:val="28"/>
                <w:szCs w:val="28"/>
              </w:rPr>
              <w:t>3</w:t>
            </w:r>
            <w:r w:rsidRPr="00A4073A">
              <w:rPr>
                <w:rFonts w:ascii="仿宋" w:eastAsia="仿宋" w:hAnsi="仿宋" w:cs="仿宋" w:hint="eastAsia"/>
                <w:sz w:val="28"/>
                <w:szCs w:val="28"/>
              </w:rPr>
              <w:t>0-</w:t>
            </w:r>
            <w:r w:rsidRPr="00A4073A">
              <w:rPr>
                <w:rFonts w:ascii="仿宋" w:eastAsia="仿宋" w:hAnsi="仿宋" w:cs="仿宋"/>
                <w:sz w:val="28"/>
                <w:szCs w:val="28"/>
              </w:rPr>
              <w:t>1</w:t>
            </w:r>
            <w:r w:rsidRPr="00A4073A">
              <w:rPr>
                <w:rFonts w:ascii="仿宋" w:eastAsia="仿宋" w:hAnsi="仿宋" w:cs="仿宋" w:hint="eastAsia"/>
                <w:sz w:val="28"/>
                <w:szCs w:val="28"/>
              </w:rPr>
              <w:t>000μl/孔</w:t>
            </w:r>
          </w:p>
          <w:p w14:paraId="3309BE9B" w14:textId="77777777" w:rsidR="00016225" w:rsidRPr="00A4073A" w:rsidRDefault="00016225" w:rsidP="00A232FD">
            <w:pPr>
              <w:numPr>
                <w:ilvl w:val="0"/>
                <w:numId w:val="1"/>
              </w:numPr>
              <w:rPr>
                <w:rFonts w:ascii="仿宋" w:eastAsia="仿宋" w:hAnsi="仿宋" w:cs="仿宋"/>
                <w:sz w:val="28"/>
                <w:szCs w:val="28"/>
              </w:rPr>
            </w:pPr>
            <w:r w:rsidRPr="00A4073A">
              <w:rPr>
                <w:rFonts w:ascii="仿宋" w:eastAsia="仿宋" w:hAnsi="仿宋" w:cs="仿宋" w:hint="eastAsia"/>
                <w:sz w:val="28"/>
                <w:szCs w:val="28"/>
              </w:rPr>
              <w:t>适用板型： 96孔板</w:t>
            </w:r>
          </w:p>
          <w:p w14:paraId="17E21C79" w14:textId="77777777" w:rsidR="00016225" w:rsidRPr="00A4073A" w:rsidRDefault="00016225" w:rsidP="00A232FD">
            <w:pPr>
              <w:widowControl/>
              <w:numPr>
                <w:ilvl w:val="0"/>
                <w:numId w:val="1"/>
              </w:numPr>
              <w:jc w:val="left"/>
              <w:rPr>
                <w:rFonts w:ascii="仿宋" w:eastAsia="仿宋" w:hAnsi="仿宋" w:cs="仿宋"/>
                <w:sz w:val="28"/>
                <w:szCs w:val="28"/>
              </w:rPr>
            </w:pPr>
            <w:r w:rsidRPr="00A4073A">
              <w:rPr>
                <w:rFonts w:ascii="仿宋" w:eastAsia="仿宋" w:hAnsi="仿宋" w:cs="仿宋" w:hint="eastAsia"/>
                <w:sz w:val="28"/>
                <w:szCs w:val="28"/>
              </w:rPr>
              <w:t xml:space="preserve">温控范围：室温+5℃ 至 </w:t>
            </w:r>
            <w:r w:rsidRPr="00A4073A">
              <w:rPr>
                <w:rFonts w:ascii="仿宋" w:eastAsia="仿宋" w:hAnsi="仿宋" w:cs="仿宋"/>
                <w:sz w:val="28"/>
                <w:szCs w:val="28"/>
              </w:rPr>
              <w:t>90</w:t>
            </w:r>
            <w:r w:rsidRPr="00A4073A">
              <w:rPr>
                <w:rFonts w:ascii="仿宋" w:eastAsia="仿宋" w:hAnsi="仿宋" w:cs="仿宋" w:hint="eastAsia"/>
                <w:sz w:val="28"/>
                <w:szCs w:val="28"/>
              </w:rPr>
              <w:t>℃，</w:t>
            </w:r>
          </w:p>
          <w:p w14:paraId="586B1177" w14:textId="77777777" w:rsidR="00016225" w:rsidRPr="00A4073A" w:rsidRDefault="00016225" w:rsidP="00A232FD">
            <w:pPr>
              <w:widowControl/>
              <w:numPr>
                <w:ilvl w:val="0"/>
                <w:numId w:val="1"/>
              </w:numPr>
              <w:jc w:val="left"/>
              <w:rPr>
                <w:rFonts w:ascii="仿宋" w:eastAsia="仿宋" w:hAnsi="仿宋" w:cs="仿宋"/>
                <w:sz w:val="28"/>
                <w:szCs w:val="28"/>
              </w:rPr>
            </w:pPr>
            <w:r w:rsidRPr="00A4073A">
              <w:rPr>
                <w:rFonts w:ascii="仿宋" w:eastAsia="仿宋" w:hAnsi="仿宋" w:cs="仿宋" w:hint="eastAsia"/>
                <w:sz w:val="28"/>
                <w:szCs w:val="28"/>
              </w:rPr>
              <w:t>操作模式：单机独立运行</w:t>
            </w:r>
          </w:p>
          <w:p w14:paraId="1E89F553" w14:textId="77777777" w:rsidR="00016225" w:rsidRPr="00A4073A" w:rsidRDefault="00016225" w:rsidP="00A232FD">
            <w:pPr>
              <w:widowControl/>
              <w:numPr>
                <w:ilvl w:val="0"/>
                <w:numId w:val="1"/>
              </w:numPr>
              <w:jc w:val="left"/>
              <w:rPr>
                <w:rFonts w:ascii="仿宋" w:eastAsia="仿宋" w:hAnsi="仿宋" w:cs="仿宋"/>
                <w:sz w:val="28"/>
                <w:szCs w:val="28"/>
              </w:rPr>
            </w:pPr>
            <w:r w:rsidRPr="00A4073A">
              <w:rPr>
                <w:rFonts w:ascii="仿宋" w:eastAsia="仿宋" w:hAnsi="仿宋" w:cs="仿宋" w:hint="eastAsia"/>
                <w:sz w:val="28"/>
                <w:szCs w:val="28"/>
              </w:rPr>
              <w:t>试剂盒：具备原厂预分装试剂盒，同时试剂开放，无品牌限制。</w:t>
            </w:r>
            <w:bookmarkEnd w:id="0"/>
          </w:p>
        </w:tc>
      </w:tr>
    </w:tbl>
    <w:p w14:paraId="4DAB0629" w14:textId="77777777" w:rsidR="00016225" w:rsidRPr="008D3A4F" w:rsidRDefault="00016225" w:rsidP="00016225">
      <w:pPr>
        <w:ind w:firstLineChars="300" w:firstLine="840"/>
        <w:rPr>
          <w:rFonts w:ascii="仿宋" w:eastAsia="仿宋" w:hAnsi="仿宋" w:cs="Times New Roman"/>
          <w:sz w:val="28"/>
          <w:szCs w:val="28"/>
          <w:u w:val="single"/>
        </w:rPr>
      </w:pPr>
    </w:p>
    <w:p w14:paraId="6B2B030A" w14:textId="77777777" w:rsidR="001F3813" w:rsidRPr="00016225" w:rsidRDefault="001F3813"/>
    <w:sectPr w:rsidR="001F3813" w:rsidRPr="000162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67E69"/>
    <w:multiLevelType w:val="multilevel"/>
    <w:tmpl w:val="B5AAD734"/>
    <w:lvl w:ilvl="0">
      <w:start w:val="1"/>
      <w:numFmt w:val="decimal"/>
      <w:lvlText w:val="%1."/>
      <w:lvlJc w:val="left"/>
      <w:pPr>
        <w:ind w:left="420" w:hanging="420"/>
      </w:pPr>
      <w:rPr>
        <w:rFonts w:ascii="仿宋" w:eastAsia="仿宋" w:hAnsi="仿宋" w:cs="仿宋"/>
        <w:b w:val="0"/>
        <w:bCs w:val="0"/>
        <w:color w:val="auto"/>
      </w:rPr>
    </w:lvl>
    <w:lvl w:ilvl="1">
      <w:start w:val="1"/>
      <w:numFmt w:val="decimal"/>
      <w:isLgl/>
      <w:lvlText w:val="%1.%2"/>
      <w:lvlJc w:val="left"/>
      <w:pPr>
        <w:ind w:left="1062"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890731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13"/>
    <w:rsid w:val="00016225"/>
    <w:rsid w:val="001F3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96779-A1AA-4062-BD94-DBF83321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2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良</dc:creator>
  <cp:keywords/>
  <dc:description/>
  <cp:lastModifiedBy>王 良</cp:lastModifiedBy>
  <cp:revision>2</cp:revision>
  <dcterms:created xsi:type="dcterms:W3CDTF">2022-06-16T02:24:00Z</dcterms:created>
  <dcterms:modified xsi:type="dcterms:W3CDTF">2022-06-16T02:25:00Z</dcterms:modified>
</cp:coreProperties>
</file>