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B37A" w14:textId="475C2A4F" w:rsidR="006E16E7" w:rsidRPr="006E16E7" w:rsidRDefault="006E16E7" w:rsidP="006E16E7">
      <w:pPr>
        <w:jc w:val="center"/>
        <w:rPr>
          <w:b/>
          <w:bCs/>
          <w:sz w:val="32"/>
          <w:szCs w:val="32"/>
        </w:rPr>
      </w:pPr>
      <w:r w:rsidRPr="006E16E7">
        <w:rPr>
          <w:rFonts w:hint="eastAsia"/>
          <w:b/>
          <w:bCs/>
          <w:sz w:val="32"/>
          <w:szCs w:val="32"/>
        </w:rPr>
        <w:t>采购内容</w:t>
      </w:r>
    </w:p>
    <w:p w14:paraId="7079A0B8" w14:textId="3BCC4B54" w:rsidR="00084942" w:rsidRPr="006E16E7" w:rsidRDefault="006E16E7">
      <w:pPr>
        <w:rPr>
          <w:b/>
          <w:bCs/>
          <w:sz w:val="30"/>
          <w:szCs w:val="30"/>
        </w:rPr>
      </w:pPr>
      <w:r w:rsidRPr="006E16E7">
        <w:rPr>
          <w:rFonts w:hint="eastAsia"/>
          <w:b/>
          <w:bCs/>
          <w:sz w:val="30"/>
          <w:szCs w:val="30"/>
        </w:rPr>
        <w:t>包</w:t>
      </w:r>
      <w:r w:rsidRPr="006E16E7">
        <w:rPr>
          <w:rFonts w:hint="eastAsia"/>
          <w:b/>
          <w:bCs/>
          <w:sz w:val="30"/>
          <w:szCs w:val="30"/>
        </w:rPr>
        <w:t>1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681"/>
        <w:gridCol w:w="6050"/>
        <w:gridCol w:w="839"/>
        <w:gridCol w:w="672"/>
      </w:tblGrid>
      <w:tr w:rsidR="006E16E7" w:rsidRPr="00E01B73" w14:paraId="495753F5" w14:textId="77777777" w:rsidTr="00E46AA0">
        <w:trPr>
          <w:trHeight w:val="61"/>
          <w:jc w:val="center"/>
        </w:trPr>
        <w:tc>
          <w:tcPr>
            <w:tcW w:w="613" w:type="dxa"/>
            <w:tcBorders>
              <w:top w:val="single" w:sz="4" w:space="0" w:color="auto"/>
            </w:tcBorders>
            <w:vAlign w:val="center"/>
          </w:tcPr>
          <w:p w14:paraId="3624CAB6" w14:textId="77777777" w:rsidR="006E16E7" w:rsidRPr="00E01B73" w:rsidRDefault="006E16E7" w:rsidP="00E46AA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E01B73">
              <w:rPr>
                <w:b/>
                <w:bCs/>
                <w:szCs w:val="21"/>
              </w:rPr>
              <w:t>序号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3C817EF6" w14:textId="77777777" w:rsidR="006E16E7" w:rsidRPr="00E01B73" w:rsidRDefault="006E16E7" w:rsidP="00E46AA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E01B73">
              <w:rPr>
                <w:b/>
                <w:bCs/>
                <w:szCs w:val="21"/>
              </w:rPr>
              <w:t>建设名称</w:t>
            </w:r>
          </w:p>
        </w:tc>
        <w:tc>
          <w:tcPr>
            <w:tcW w:w="6050" w:type="dxa"/>
            <w:tcBorders>
              <w:top w:val="single" w:sz="4" w:space="0" w:color="auto"/>
            </w:tcBorders>
            <w:vAlign w:val="center"/>
          </w:tcPr>
          <w:p w14:paraId="4EF06AD9" w14:textId="77777777" w:rsidR="006E16E7" w:rsidRPr="00E01B73" w:rsidRDefault="006E16E7" w:rsidP="00E46AA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E01B73">
              <w:rPr>
                <w:b/>
                <w:bCs/>
                <w:szCs w:val="21"/>
              </w:rPr>
              <w:t>建设内容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14:paraId="783FEB9C" w14:textId="77777777" w:rsidR="006E16E7" w:rsidRPr="00E01B73" w:rsidRDefault="006E16E7" w:rsidP="00E46AA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E01B73">
              <w:rPr>
                <w:b/>
                <w:bCs/>
                <w:szCs w:val="21"/>
              </w:rPr>
              <w:t>单位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473EA546" w14:textId="77777777" w:rsidR="006E16E7" w:rsidRPr="00E01B73" w:rsidRDefault="006E16E7" w:rsidP="00E46AA0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E01B73">
              <w:rPr>
                <w:b/>
                <w:bCs/>
                <w:szCs w:val="21"/>
              </w:rPr>
              <w:t>数量</w:t>
            </w:r>
          </w:p>
        </w:tc>
      </w:tr>
      <w:tr w:rsidR="006E16E7" w:rsidRPr="00E01B73" w14:paraId="73EFA1D0" w14:textId="77777777" w:rsidTr="00E46AA0">
        <w:trPr>
          <w:trHeight w:val="257"/>
          <w:jc w:val="center"/>
        </w:trPr>
        <w:tc>
          <w:tcPr>
            <w:tcW w:w="613" w:type="dxa"/>
            <w:vMerge w:val="restart"/>
            <w:vAlign w:val="center"/>
          </w:tcPr>
          <w:p w14:paraId="363CBC90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1</w:t>
            </w:r>
          </w:p>
        </w:tc>
        <w:tc>
          <w:tcPr>
            <w:tcW w:w="1681" w:type="dxa"/>
            <w:vMerge w:val="restart"/>
            <w:vAlign w:val="center"/>
          </w:tcPr>
          <w:p w14:paraId="531AC2FE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网上办事大厅</w:t>
            </w:r>
          </w:p>
          <w:p w14:paraId="44B76C94" w14:textId="77777777" w:rsidR="006E16E7" w:rsidRPr="00E01B73" w:rsidRDefault="006E16E7" w:rsidP="00E46AA0">
            <w:pPr>
              <w:spacing w:after="120"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6050" w:type="dxa"/>
            <w:vAlign w:val="center"/>
          </w:tcPr>
          <w:p w14:paraId="4BCD4F98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t>服务大厅</w:t>
            </w:r>
            <w:r w:rsidRPr="00E01B73">
              <w:rPr>
                <w:szCs w:val="21"/>
              </w:rPr>
              <w:t>PC</w:t>
            </w:r>
            <w:r w:rsidRPr="00E01B73">
              <w:rPr>
                <w:szCs w:val="21"/>
              </w:rPr>
              <w:t>端</w:t>
            </w:r>
          </w:p>
          <w:p w14:paraId="1E734E4A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t>面向师生用户提供统一融合性服务大厅，主要包括：</w:t>
            </w:r>
          </w:p>
          <w:p w14:paraId="488F3F14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t>校园门户：为师生用户提供学校各类信息资讯、新闻、通知公告和系统直通车等内容的统一门户，支持个性化界面，内置公告、业务直通车、任务中心、个人提醒数据、链接导航、</w:t>
            </w:r>
            <w:proofErr w:type="gramStart"/>
            <w:r w:rsidRPr="00E01B73">
              <w:rPr>
                <w:szCs w:val="21"/>
              </w:rPr>
              <w:t>轮播图</w:t>
            </w:r>
            <w:proofErr w:type="gramEnd"/>
            <w:r w:rsidRPr="00E01B73">
              <w:rPr>
                <w:szCs w:val="21"/>
              </w:rPr>
              <w:t>、推荐服务等常用内容卡片，并提供开放能力支持定制开发卡片，提供新闻资讯聚合。</w:t>
            </w:r>
          </w:p>
          <w:p w14:paraId="3A73C612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t>办事大厅：提供面向学生、老师不同角色用户分类展示部门、主题的办事指南、办事服务，并支持关联线上应用、提供咨询、评价；</w:t>
            </w:r>
          </w:p>
          <w:p w14:paraId="06827849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szCs w:val="21"/>
              </w:rPr>
              <w:t>工作台：为全校涉及业务管理类、行政审批类用户提供快速、方便、高效的个人办公桌面，包括常用应用入口、任务处理、管理应用服务。</w:t>
            </w:r>
          </w:p>
        </w:tc>
        <w:tc>
          <w:tcPr>
            <w:tcW w:w="839" w:type="dxa"/>
            <w:vAlign w:val="center"/>
          </w:tcPr>
          <w:p w14:paraId="564D3088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套</w:t>
            </w:r>
          </w:p>
        </w:tc>
        <w:tc>
          <w:tcPr>
            <w:tcW w:w="672" w:type="dxa"/>
            <w:vAlign w:val="center"/>
          </w:tcPr>
          <w:p w14:paraId="6A4BAB18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1</w:t>
            </w:r>
          </w:p>
        </w:tc>
      </w:tr>
      <w:tr w:rsidR="006E16E7" w:rsidRPr="00E01B73" w14:paraId="61B2165B" w14:textId="77777777" w:rsidTr="00E46AA0">
        <w:trPr>
          <w:trHeight w:val="257"/>
          <w:jc w:val="center"/>
        </w:trPr>
        <w:tc>
          <w:tcPr>
            <w:tcW w:w="613" w:type="dxa"/>
            <w:vMerge/>
            <w:vAlign w:val="center"/>
          </w:tcPr>
          <w:p w14:paraId="4B1FB08F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681" w:type="dxa"/>
            <w:vMerge/>
            <w:vAlign w:val="center"/>
          </w:tcPr>
          <w:p w14:paraId="19C52B81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050" w:type="dxa"/>
            <w:vAlign w:val="center"/>
          </w:tcPr>
          <w:p w14:paraId="3C22A744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szCs w:val="21"/>
              </w:rPr>
              <w:t>服务大厅移动版（</w:t>
            </w:r>
            <w:r w:rsidRPr="00E01B73">
              <w:rPr>
                <w:szCs w:val="21"/>
              </w:rPr>
              <w:t>H5)</w:t>
            </w:r>
          </w:p>
          <w:p w14:paraId="1877A669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szCs w:val="21"/>
              </w:rPr>
              <w:t>提供移动服务大厅，使用移动设备浏览器访问，内容与</w:t>
            </w:r>
            <w:r w:rsidRPr="00E01B73">
              <w:rPr>
                <w:szCs w:val="21"/>
              </w:rPr>
              <w:t>PC</w:t>
            </w:r>
            <w:proofErr w:type="gramStart"/>
            <w:r w:rsidRPr="00E01B73">
              <w:rPr>
                <w:szCs w:val="21"/>
              </w:rPr>
              <w:t>端服务</w:t>
            </w:r>
            <w:proofErr w:type="gramEnd"/>
            <w:r w:rsidRPr="00E01B73">
              <w:rPr>
                <w:szCs w:val="21"/>
              </w:rPr>
              <w:t>大厅一致，包括首页、办事大厅、工作台。支持企业微信、钉钉、</w:t>
            </w:r>
            <w:proofErr w:type="spellStart"/>
            <w:r w:rsidRPr="00E01B73">
              <w:rPr>
                <w:szCs w:val="21"/>
              </w:rPr>
              <w:t>WeLink</w:t>
            </w:r>
            <w:proofErr w:type="spellEnd"/>
            <w:r w:rsidRPr="00E01B73">
              <w:rPr>
                <w:szCs w:val="21"/>
              </w:rPr>
              <w:t xml:space="preserve"> </w:t>
            </w:r>
            <w:r w:rsidRPr="00E01B73">
              <w:rPr>
                <w:szCs w:val="21"/>
              </w:rPr>
              <w:t>移动终端对接方式。</w:t>
            </w:r>
          </w:p>
        </w:tc>
        <w:tc>
          <w:tcPr>
            <w:tcW w:w="839" w:type="dxa"/>
            <w:vAlign w:val="center"/>
          </w:tcPr>
          <w:p w14:paraId="4137C14B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套</w:t>
            </w:r>
          </w:p>
        </w:tc>
        <w:tc>
          <w:tcPr>
            <w:tcW w:w="672" w:type="dxa"/>
            <w:vAlign w:val="center"/>
          </w:tcPr>
          <w:p w14:paraId="12FF281A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1</w:t>
            </w:r>
          </w:p>
        </w:tc>
      </w:tr>
      <w:tr w:rsidR="006E16E7" w:rsidRPr="00E01B73" w14:paraId="435FC6CF" w14:textId="77777777" w:rsidTr="00E46AA0">
        <w:trPr>
          <w:trHeight w:val="257"/>
          <w:jc w:val="center"/>
        </w:trPr>
        <w:tc>
          <w:tcPr>
            <w:tcW w:w="613" w:type="dxa"/>
            <w:vMerge/>
            <w:vAlign w:val="center"/>
          </w:tcPr>
          <w:p w14:paraId="081081A5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681" w:type="dxa"/>
            <w:vMerge/>
            <w:vAlign w:val="center"/>
          </w:tcPr>
          <w:p w14:paraId="7C4A4F95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050" w:type="dxa"/>
            <w:vAlign w:val="center"/>
          </w:tcPr>
          <w:p w14:paraId="49DC139F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szCs w:val="21"/>
              </w:rPr>
              <w:t>应用管理中心</w:t>
            </w:r>
          </w:p>
          <w:p w14:paraId="1AE9846B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szCs w:val="21"/>
              </w:rPr>
              <w:t>提供多终端应用发布与管理中心提供</w:t>
            </w:r>
            <w:r w:rsidRPr="00E01B73">
              <w:rPr>
                <w:szCs w:val="21"/>
              </w:rPr>
              <w:t>PC</w:t>
            </w:r>
            <w:r w:rsidRPr="00E01B73">
              <w:rPr>
                <w:szCs w:val="21"/>
              </w:rPr>
              <w:t>端、移动</w:t>
            </w:r>
            <w:r w:rsidRPr="00E01B73">
              <w:rPr>
                <w:szCs w:val="21"/>
              </w:rPr>
              <w:t>H5</w:t>
            </w:r>
            <w:r w:rsidRPr="00E01B73">
              <w:rPr>
                <w:szCs w:val="21"/>
              </w:rPr>
              <w:t>应用接入、上架、下架、属性设置、应用权限管理等，提供前台服务大厅统一管理与配置，包括大厅</w:t>
            </w:r>
            <w:r w:rsidRPr="00E01B73">
              <w:rPr>
                <w:szCs w:val="21"/>
              </w:rPr>
              <w:t>PC</w:t>
            </w:r>
            <w:r w:rsidRPr="00E01B73">
              <w:rPr>
                <w:szCs w:val="21"/>
              </w:rPr>
              <w:t>与移动模板管理、布局管理、卡片配置管理等。</w:t>
            </w:r>
          </w:p>
        </w:tc>
        <w:tc>
          <w:tcPr>
            <w:tcW w:w="839" w:type="dxa"/>
            <w:vAlign w:val="center"/>
          </w:tcPr>
          <w:p w14:paraId="0B89C58E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套</w:t>
            </w:r>
          </w:p>
        </w:tc>
        <w:tc>
          <w:tcPr>
            <w:tcW w:w="672" w:type="dxa"/>
            <w:vAlign w:val="center"/>
          </w:tcPr>
          <w:p w14:paraId="3F6C9368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1</w:t>
            </w:r>
          </w:p>
        </w:tc>
      </w:tr>
      <w:tr w:rsidR="006E16E7" w:rsidRPr="00E01B73" w14:paraId="65CACF42" w14:textId="77777777" w:rsidTr="00E46AA0">
        <w:trPr>
          <w:trHeight w:val="257"/>
          <w:jc w:val="center"/>
        </w:trPr>
        <w:tc>
          <w:tcPr>
            <w:tcW w:w="613" w:type="dxa"/>
            <w:vMerge w:val="restart"/>
            <w:vAlign w:val="center"/>
          </w:tcPr>
          <w:p w14:paraId="4C5ADEB9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2</w:t>
            </w:r>
          </w:p>
        </w:tc>
        <w:tc>
          <w:tcPr>
            <w:tcW w:w="1681" w:type="dxa"/>
            <w:vMerge w:val="restart"/>
            <w:vAlign w:val="center"/>
          </w:tcPr>
          <w:p w14:paraId="551F2BC8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校园身份互联认证平台</w:t>
            </w:r>
          </w:p>
          <w:p w14:paraId="27DF89EC" w14:textId="77777777" w:rsidR="006E16E7" w:rsidRPr="00E01B73" w:rsidRDefault="006E16E7" w:rsidP="00E46AA0">
            <w:pPr>
              <w:spacing w:after="120"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6050" w:type="dxa"/>
            <w:vAlign w:val="center"/>
          </w:tcPr>
          <w:p w14:paraId="45BAFCA6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lastRenderedPageBreak/>
              <w:t>电子身份管理平台</w:t>
            </w:r>
          </w:p>
          <w:p w14:paraId="317B44F2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t>提供电子身份账号的新增、发放激活、维护、注销的全生命周期的管理服务；</w:t>
            </w:r>
          </w:p>
          <w:p w14:paraId="6110CD2E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lastRenderedPageBreak/>
              <w:t>提供对接应用的接入、准入授权、认证协议对接、维护管理服务；</w:t>
            </w:r>
          </w:p>
          <w:p w14:paraId="5C9C52AC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t>支持企业微信、钉钉、</w:t>
            </w:r>
            <w:proofErr w:type="spellStart"/>
            <w:r w:rsidRPr="00E01B73">
              <w:rPr>
                <w:szCs w:val="21"/>
              </w:rPr>
              <w:t>WeLink</w:t>
            </w:r>
            <w:proofErr w:type="spellEnd"/>
            <w:r w:rsidRPr="00E01B73">
              <w:rPr>
                <w:szCs w:val="21"/>
              </w:rPr>
              <w:t>第三方互联网应用的人员与组织通讯录的自动同步服务；</w:t>
            </w:r>
          </w:p>
          <w:p w14:paraId="741C7F13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szCs w:val="21"/>
              </w:rPr>
              <w:t>提供面向电子身份账号的安全审计、冻结策略设定、账号解冻等安全管理服务；</w:t>
            </w:r>
          </w:p>
        </w:tc>
        <w:tc>
          <w:tcPr>
            <w:tcW w:w="839" w:type="dxa"/>
            <w:vAlign w:val="center"/>
          </w:tcPr>
          <w:p w14:paraId="04440001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lastRenderedPageBreak/>
              <w:t>套</w:t>
            </w:r>
          </w:p>
        </w:tc>
        <w:tc>
          <w:tcPr>
            <w:tcW w:w="672" w:type="dxa"/>
            <w:vAlign w:val="center"/>
          </w:tcPr>
          <w:p w14:paraId="3FC0E2D5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1</w:t>
            </w:r>
          </w:p>
        </w:tc>
      </w:tr>
      <w:tr w:rsidR="006E16E7" w:rsidRPr="00E01B73" w14:paraId="1D599286" w14:textId="77777777" w:rsidTr="00E46AA0">
        <w:trPr>
          <w:trHeight w:val="257"/>
          <w:jc w:val="center"/>
        </w:trPr>
        <w:tc>
          <w:tcPr>
            <w:tcW w:w="613" w:type="dxa"/>
            <w:vMerge/>
            <w:vAlign w:val="center"/>
          </w:tcPr>
          <w:p w14:paraId="307DF490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681" w:type="dxa"/>
            <w:vMerge/>
            <w:vAlign w:val="center"/>
          </w:tcPr>
          <w:p w14:paraId="6B1C0D21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050" w:type="dxa"/>
            <w:vAlign w:val="center"/>
          </w:tcPr>
          <w:p w14:paraId="2E309C82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t>统一认证服务</w:t>
            </w:r>
          </w:p>
          <w:p w14:paraId="19F0E1E6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t>提供</w:t>
            </w:r>
            <w:r w:rsidRPr="00E01B73">
              <w:rPr>
                <w:szCs w:val="21"/>
              </w:rPr>
              <w:t>CAS</w:t>
            </w:r>
            <w:r w:rsidRPr="00E01B73">
              <w:rPr>
                <w:szCs w:val="21"/>
              </w:rPr>
              <w:t>、</w:t>
            </w:r>
            <w:r w:rsidRPr="00E01B73">
              <w:rPr>
                <w:szCs w:val="21"/>
              </w:rPr>
              <w:t>LDAP</w:t>
            </w:r>
            <w:r w:rsidRPr="00E01B73">
              <w:rPr>
                <w:szCs w:val="21"/>
              </w:rPr>
              <w:t>、</w:t>
            </w:r>
            <w:r w:rsidRPr="00E01B73">
              <w:rPr>
                <w:szCs w:val="21"/>
              </w:rPr>
              <w:t>WMA</w:t>
            </w:r>
            <w:r w:rsidRPr="00E01B73">
              <w:rPr>
                <w:szCs w:val="21"/>
              </w:rPr>
              <w:t>（自有协议）、</w:t>
            </w:r>
            <w:r w:rsidRPr="00E01B73">
              <w:rPr>
                <w:szCs w:val="21"/>
              </w:rPr>
              <w:t>OAuth2.0</w:t>
            </w:r>
            <w:r w:rsidRPr="00E01B73">
              <w:rPr>
                <w:szCs w:val="21"/>
              </w:rPr>
              <w:t>、</w:t>
            </w:r>
            <w:r w:rsidRPr="00E01B73">
              <w:rPr>
                <w:szCs w:val="21"/>
              </w:rPr>
              <w:t>SAML 2.0</w:t>
            </w:r>
            <w:r w:rsidRPr="00E01B73">
              <w:rPr>
                <w:szCs w:val="21"/>
              </w:rPr>
              <w:t>、</w:t>
            </w:r>
            <w:r w:rsidRPr="00E01B73">
              <w:rPr>
                <w:szCs w:val="21"/>
              </w:rPr>
              <w:t>Restful</w:t>
            </w:r>
            <w:r w:rsidRPr="00E01B73">
              <w:rPr>
                <w:szCs w:val="21"/>
              </w:rPr>
              <w:t>、</w:t>
            </w:r>
            <w:r w:rsidRPr="00E01B73">
              <w:rPr>
                <w:szCs w:val="21"/>
              </w:rPr>
              <w:t>FIDO</w:t>
            </w:r>
            <w:r w:rsidRPr="00E01B73">
              <w:rPr>
                <w:szCs w:val="21"/>
              </w:rPr>
              <w:t>认证协议的支持、企业微信、钉钉认证协议支持，用以完成对</w:t>
            </w:r>
            <w:r w:rsidRPr="00E01B73">
              <w:rPr>
                <w:szCs w:val="21"/>
              </w:rPr>
              <w:t>WEB</w:t>
            </w:r>
            <w:r w:rsidRPr="00E01B73">
              <w:rPr>
                <w:szCs w:val="21"/>
              </w:rPr>
              <w:t>应用、移动</w:t>
            </w:r>
            <w:r w:rsidRPr="00E01B73">
              <w:rPr>
                <w:szCs w:val="21"/>
              </w:rPr>
              <w:t>APP</w:t>
            </w:r>
            <w:r w:rsidRPr="00E01B73">
              <w:rPr>
                <w:szCs w:val="21"/>
              </w:rPr>
              <w:t>、企业微信、钉钉、</w:t>
            </w:r>
            <w:r w:rsidRPr="00E01B73">
              <w:rPr>
                <w:szCs w:val="21"/>
              </w:rPr>
              <w:t>QQ</w:t>
            </w:r>
            <w:r w:rsidRPr="00E01B73">
              <w:rPr>
                <w:szCs w:val="21"/>
              </w:rPr>
              <w:t>、新</w:t>
            </w:r>
            <w:proofErr w:type="gramStart"/>
            <w:r w:rsidRPr="00E01B73">
              <w:rPr>
                <w:szCs w:val="21"/>
              </w:rPr>
              <w:t>浪微博</w:t>
            </w:r>
            <w:proofErr w:type="gramEnd"/>
            <w:r w:rsidRPr="00E01B73">
              <w:rPr>
                <w:szCs w:val="21"/>
              </w:rPr>
              <w:t>的统一认证单点登录</w:t>
            </w:r>
            <w:r w:rsidRPr="00E01B73">
              <w:rPr>
                <w:szCs w:val="21"/>
              </w:rPr>
              <w:t xml:space="preserve"> ,  </w:t>
            </w:r>
            <w:r w:rsidRPr="00E01B73">
              <w:rPr>
                <w:szCs w:val="21"/>
              </w:rPr>
              <w:t>同时可对接校方</w:t>
            </w:r>
            <w:r w:rsidRPr="00E01B73">
              <w:rPr>
                <w:szCs w:val="21"/>
              </w:rPr>
              <w:t>VPN</w:t>
            </w:r>
            <w:r w:rsidRPr="00E01B73">
              <w:rPr>
                <w:szCs w:val="21"/>
              </w:rPr>
              <w:t>、</w:t>
            </w:r>
            <w:proofErr w:type="gramStart"/>
            <w:r w:rsidRPr="00E01B73">
              <w:rPr>
                <w:szCs w:val="21"/>
              </w:rPr>
              <w:t>微信小</w:t>
            </w:r>
            <w:proofErr w:type="gramEnd"/>
            <w:r w:rsidRPr="00E01B73">
              <w:rPr>
                <w:szCs w:val="21"/>
              </w:rPr>
              <w:t>程序、云桌面</w:t>
            </w:r>
            <w:r w:rsidRPr="00E01B73">
              <w:rPr>
                <w:szCs w:val="21"/>
              </w:rPr>
              <w:t>AD</w:t>
            </w:r>
            <w:r w:rsidRPr="00E01B73">
              <w:rPr>
                <w:szCs w:val="21"/>
              </w:rPr>
              <w:t>、</w:t>
            </w:r>
            <w:r w:rsidRPr="00E01B73">
              <w:rPr>
                <w:szCs w:val="21"/>
              </w:rPr>
              <w:t>OFFICE 365</w:t>
            </w:r>
            <w:r w:rsidRPr="00E01B73">
              <w:rPr>
                <w:szCs w:val="21"/>
              </w:rPr>
              <w:t>等服务的统一认证以及支持绑定具备</w:t>
            </w:r>
            <w:r w:rsidRPr="00E01B73">
              <w:rPr>
                <w:szCs w:val="21"/>
              </w:rPr>
              <w:t>FIDO</w:t>
            </w:r>
            <w:r w:rsidRPr="00E01B73">
              <w:rPr>
                <w:szCs w:val="21"/>
              </w:rPr>
              <w:t>协议的生物识别（人脸、指纹）的可信设备进行多因子的可信认证</w:t>
            </w:r>
            <w:r w:rsidRPr="00E01B73">
              <w:rPr>
                <w:szCs w:val="21"/>
              </w:rPr>
              <w:t>;</w:t>
            </w:r>
          </w:p>
          <w:p w14:paraId="4916F0A6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t>提供认证凭证的不可逆安全存储机制，保证密码安全</w:t>
            </w:r>
            <w:r w:rsidRPr="00E01B73">
              <w:rPr>
                <w:szCs w:val="21"/>
              </w:rPr>
              <w:t xml:space="preserve"> ;</w:t>
            </w:r>
          </w:p>
          <w:p w14:paraId="101ADDB5" w14:textId="77777777" w:rsidR="006E16E7" w:rsidRPr="00E01B73" w:rsidRDefault="006E16E7" w:rsidP="00E46AA0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E01B73">
              <w:rPr>
                <w:szCs w:val="21"/>
              </w:rPr>
              <w:t>提供认证过程的安全性保障，保证认证过程凭证安全</w:t>
            </w:r>
            <w:r w:rsidRPr="00E01B73">
              <w:rPr>
                <w:szCs w:val="21"/>
              </w:rPr>
              <w:t xml:space="preserve"> ;</w:t>
            </w:r>
          </w:p>
          <w:p w14:paraId="71B83494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szCs w:val="21"/>
              </w:rPr>
              <w:t>可以对多次非法登录、短时间重复登录、长期</w:t>
            </w:r>
            <w:proofErr w:type="gramStart"/>
            <w:r w:rsidRPr="00E01B73">
              <w:rPr>
                <w:szCs w:val="21"/>
              </w:rPr>
              <w:t>不</w:t>
            </w:r>
            <w:proofErr w:type="gramEnd"/>
            <w:r w:rsidRPr="00E01B73">
              <w:rPr>
                <w:szCs w:val="21"/>
              </w:rPr>
              <w:t>登录账号进行自动锁定和解锁，可以对敏感系统进行多因子二次认证，以及提供相关账号安全审计能力，用以保证个人用户账号及凭证的使用安全</w:t>
            </w:r>
            <w:r w:rsidRPr="00E01B73">
              <w:rPr>
                <w:szCs w:val="21"/>
              </w:rPr>
              <w:t xml:space="preserve"> ;</w:t>
            </w:r>
          </w:p>
        </w:tc>
        <w:tc>
          <w:tcPr>
            <w:tcW w:w="839" w:type="dxa"/>
            <w:vAlign w:val="center"/>
          </w:tcPr>
          <w:p w14:paraId="42C60B13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套</w:t>
            </w:r>
          </w:p>
        </w:tc>
        <w:tc>
          <w:tcPr>
            <w:tcW w:w="672" w:type="dxa"/>
            <w:vAlign w:val="center"/>
          </w:tcPr>
          <w:p w14:paraId="42A3B4BD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1</w:t>
            </w:r>
          </w:p>
        </w:tc>
      </w:tr>
      <w:tr w:rsidR="006E16E7" w:rsidRPr="00E01B73" w14:paraId="13D41509" w14:textId="77777777" w:rsidTr="00E46AA0">
        <w:trPr>
          <w:trHeight w:val="257"/>
          <w:jc w:val="center"/>
        </w:trPr>
        <w:tc>
          <w:tcPr>
            <w:tcW w:w="613" w:type="dxa"/>
            <w:vMerge/>
            <w:vAlign w:val="center"/>
          </w:tcPr>
          <w:p w14:paraId="1056ECAF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681" w:type="dxa"/>
            <w:vMerge/>
            <w:vAlign w:val="center"/>
          </w:tcPr>
          <w:p w14:paraId="71C2AC6B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6050" w:type="dxa"/>
            <w:vAlign w:val="center"/>
          </w:tcPr>
          <w:p w14:paraId="545D8393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szCs w:val="21"/>
              </w:rPr>
              <w:t>个人自助服务</w:t>
            </w:r>
          </w:p>
          <w:p w14:paraId="228D7E3D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szCs w:val="21"/>
              </w:rPr>
              <w:t>要求系统在</w:t>
            </w:r>
            <w:r w:rsidRPr="00E01B73">
              <w:rPr>
                <w:szCs w:val="21"/>
              </w:rPr>
              <w:t>PC</w:t>
            </w:r>
            <w:r w:rsidRPr="00E01B73">
              <w:rPr>
                <w:szCs w:val="21"/>
              </w:rPr>
              <w:t>端、移动</w:t>
            </w:r>
            <w:proofErr w:type="gramStart"/>
            <w:r w:rsidRPr="00E01B73">
              <w:rPr>
                <w:szCs w:val="21"/>
              </w:rPr>
              <w:t>端提供</w:t>
            </w:r>
            <w:proofErr w:type="gramEnd"/>
            <w:r w:rsidRPr="00E01B73">
              <w:rPr>
                <w:szCs w:val="21"/>
              </w:rPr>
              <w:t>个人自助服务功能。为满足留学生</w:t>
            </w:r>
            <w:r w:rsidRPr="00E01B73">
              <w:rPr>
                <w:szCs w:val="21"/>
              </w:rPr>
              <w:t>/</w:t>
            </w:r>
            <w:r w:rsidRPr="00E01B73">
              <w:rPr>
                <w:szCs w:val="21"/>
              </w:rPr>
              <w:t>外教使用需要，个人自助服务</w:t>
            </w:r>
            <w:proofErr w:type="gramStart"/>
            <w:r w:rsidRPr="00E01B73">
              <w:rPr>
                <w:szCs w:val="21"/>
              </w:rPr>
              <w:t>需支持</w:t>
            </w:r>
            <w:proofErr w:type="gramEnd"/>
            <w:r w:rsidRPr="00E01B73">
              <w:rPr>
                <w:szCs w:val="21"/>
              </w:rPr>
              <w:t>中英双语切换。为个人用户提供账号激活、账号登录、个人密码修改、个人资料修改、个人账号安全设置功能。</w:t>
            </w:r>
          </w:p>
        </w:tc>
        <w:tc>
          <w:tcPr>
            <w:tcW w:w="839" w:type="dxa"/>
            <w:vAlign w:val="center"/>
          </w:tcPr>
          <w:p w14:paraId="2930A9DA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套</w:t>
            </w:r>
          </w:p>
        </w:tc>
        <w:tc>
          <w:tcPr>
            <w:tcW w:w="672" w:type="dxa"/>
            <w:vAlign w:val="center"/>
          </w:tcPr>
          <w:p w14:paraId="4AF0D2CE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1</w:t>
            </w:r>
          </w:p>
        </w:tc>
      </w:tr>
      <w:tr w:rsidR="006E16E7" w:rsidRPr="00E01B73" w14:paraId="6870C0FB" w14:textId="77777777" w:rsidTr="00E46AA0">
        <w:trPr>
          <w:trHeight w:val="257"/>
          <w:jc w:val="center"/>
        </w:trPr>
        <w:tc>
          <w:tcPr>
            <w:tcW w:w="613" w:type="dxa"/>
            <w:vAlign w:val="center"/>
          </w:tcPr>
          <w:p w14:paraId="4A37B8D6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3</w:t>
            </w:r>
          </w:p>
        </w:tc>
        <w:tc>
          <w:tcPr>
            <w:tcW w:w="1681" w:type="dxa"/>
            <w:vAlign w:val="center"/>
          </w:tcPr>
          <w:p w14:paraId="56BAB6EB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校级统一消息协作平台</w:t>
            </w:r>
          </w:p>
        </w:tc>
        <w:tc>
          <w:tcPr>
            <w:tcW w:w="6050" w:type="dxa"/>
            <w:vAlign w:val="center"/>
          </w:tcPr>
          <w:p w14:paraId="540832A8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szCs w:val="21"/>
              </w:rPr>
              <w:t>以通讯录为基础，通过短信、</w:t>
            </w:r>
            <w:proofErr w:type="gramStart"/>
            <w:r w:rsidRPr="00E01B73">
              <w:rPr>
                <w:szCs w:val="21"/>
              </w:rPr>
              <w:t>微信服务</w:t>
            </w:r>
            <w:proofErr w:type="gramEnd"/>
            <w:r w:rsidRPr="00E01B73">
              <w:rPr>
                <w:szCs w:val="21"/>
              </w:rPr>
              <w:t>号、企业微信、邮件等渠道，完成消息的实时精准推送，结果自动回执，实现通知的过程化管理，通知结果的统计分析。并提供开放平台，通过对接各个业务系统，将业务系统及各类应用的消息以校方设定的统一</w:t>
            </w:r>
            <w:r w:rsidRPr="00E01B73">
              <w:rPr>
                <w:szCs w:val="21"/>
              </w:rPr>
              <w:lastRenderedPageBreak/>
              <w:t>渠道推送至用户手中，实现用户对信息的被动接收，缩短信息的到达时间。</w:t>
            </w:r>
          </w:p>
        </w:tc>
        <w:tc>
          <w:tcPr>
            <w:tcW w:w="839" w:type="dxa"/>
            <w:vAlign w:val="center"/>
          </w:tcPr>
          <w:p w14:paraId="598C3657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lastRenderedPageBreak/>
              <w:t>套</w:t>
            </w:r>
          </w:p>
        </w:tc>
        <w:tc>
          <w:tcPr>
            <w:tcW w:w="672" w:type="dxa"/>
            <w:vAlign w:val="center"/>
          </w:tcPr>
          <w:p w14:paraId="730D833D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1</w:t>
            </w:r>
          </w:p>
        </w:tc>
      </w:tr>
      <w:tr w:rsidR="006E16E7" w:rsidRPr="00E01B73" w14:paraId="78891F9D" w14:textId="77777777" w:rsidTr="00E46AA0">
        <w:trPr>
          <w:trHeight w:val="257"/>
          <w:jc w:val="center"/>
        </w:trPr>
        <w:tc>
          <w:tcPr>
            <w:tcW w:w="613" w:type="dxa"/>
            <w:vAlign w:val="center"/>
          </w:tcPr>
          <w:p w14:paraId="48A846E8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4</w:t>
            </w:r>
          </w:p>
        </w:tc>
        <w:tc>
          <w:tcPr>
            <w:tcW w:w="1681" w:type="dxa"/>
            <w:vAlign w:val="center"/>
          </w:tcPr>
          <w:p w14:paraId="7AB5176E" w14:textId="77777777" w:rsidR="006E16E7" w:rsidRPr="00E01B73" w:rsidRDefault="006E16E7" w:rsidP="00E46AA0">
            <w:pPr>
              <w:spacing w:line="360" w:lineRule="auto"/>
              <w:jc w:val="center"/>
              <w:rPr>
                <w:szCs w:val="21"/>
              </w:rPr>
            </w:pPr>
            <w:r w:rsidRPr="00E01B73">
              <w:rPr>
                <w:bCs/>
                <w:szCs w:val="21"/>
                <w:lang w:val="zh-CN" w:eastAsia="zh-TW"/>
              </w:rPr>
              <w:t>校园一表通平台</w:t>
            </w:r>
          </w:p>
        </w:tc>
        <w:tc>
          <w:tcPr>
            <w:tcW w:w="6050" w:type="dxa"/>
            <w:vAlign w:val="center"/>
          </w:tcPr>
          <w:p w14:paraId="1050DF69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bCs/>
                <w:szCs w:val="21"/>
                <w:lang w:val="zh-CN" w:eastAsia="zh-TW"/>
              </w:rPr>
              <w:t>一表通为学校构建填表中心、采集中心、报表中心，为用户提供自助填表，流程线上审核、全过程管理的数据采集、数据自动汇总服务，降低用户填表和数据收集的时间成本和精力成本，提升用户的填表体验。依托数据中心已有的数据，结合填表采集的数据，以人为中心，以服务师生办公学习为导向，梳理师生数据模型，建设师生个人数据中心，降低用户获取数据的成本。</w:t>
            </w:r>
          </w:p>
        </w:tc>
        <w:tc>
          <w:tcPr>
            <w:tcW w:w="839" w:type="dxa"/>
            <w:vAlign w:val="center"/>
          </w:tcPr>
          <w:p w14:paraId="099769C8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bCs/>
                <w:szCs w:val="21"/>
                <w:lang w:val="zh-CN" w:eastAsia="zh-TW"/>
              </w:rPr>
            </w:pPr>
            <w:r w:rsidRPr="00E01B73">
              <w:rPr>
                <w:bCs/>
                <w:szCs w:val="21"/>
                <w:lang w:val="zh-CN" w:eastAsia="zh-TW"/>
              </w:rPr>
              <w:t>套</w:t>
            </w:r>
          </w:p>
        </w:tc>
        <w:tc>
          <w:tcPr>
            <w:tcW w:w="672" w:type="dxa"/>
            <w:vAlign w:val="center"/>
          </w:tcPr>
          <w:p w14:paraId="10C1DEB2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bCs/>
                <w:szCs w:val="21"/>
                <w:lang w:val="zh-CN" w:eastAsia="zh-TW"/>
              </w:rPr>
            </w:pPr>
            <w:r w:rsidRPr="00E01B73">
              <w:rPr>
                <w:bCs/>
                <w:szCs w:val="21"/>
                <w:lang w:val="zh-CN" w:eastAsia="zh-TW"/>
              </w:rPr>
              <w:t>1</w:t>
            </w:r>
          </w:p>
        </w:tc>
      </w:tr>
      <w:tr w:rsidR="006E16E7" w:rsidRPr="00E01B73" w14:paraId="1DB0FA08" w14:textId="77777777" w:rsidTr="00E46AA0">
        <w:trPr>
          <w:trHeight w:val="257"/>
          <w:jc w:val="center"/>
        </w:trPr>
        <w:tc>
          <w:tcPr>
            <w:tcW w:w="613" w:type="dxa"/>
            <w:vAlign w:val="center"/>
          </w:tcPr>
          <w:p w14:paraId="3F8EB8C8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5</w:t>
            </w:r>
          </w:p>
        </w:tc>
        <w:tc>
          <w:tcPr>
            <w:tcW w:w="1681" w:type="dxa"/>
            <w:vAlign w:val="center"/>
          </w:tcPr>
          <w:p w14:paraId="6153961D" w14:textId="77777777" w:rsidR="006E16E7" w:rsidRPr="00E01B73" w:rsidRDefault="006E16E7" w:rsidP="00E46AA0">
            <w:pPr>
              <w:spacing w:line="360" w:lineRule="auto"/>
              <w:jc w:val="center"/>
              <w:rPr>
                <w:szCs w:val="21"/>
              </w:rPr>
            </w:pPr>
            <w:r w:rsidRPr="00E01B73">
              <w:rPr>
                <w:szCs w:val="21"/>
              </w:rPr>
              <w:t>可视化运维平台</w:t>
            </w:r>
          </w:p>
          <w:p w14:paraId="5EB2BEFC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  <w:highlight w:val="yellow"/>
              </w:rPr>
            </w:pPr>
          </w:p>
        </w:tc>
        <w:tc>
          <w:tcPr>
            <w:tcW w:w="6050" w:type="dxa"/>
            <w:vAlign w:val="center"/>
          </w:tcPr>
          <w:p w14:paraId="0A55AB55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  <w:highlight w:val="yellow"/>
              </w:rPr>
            </w:pPr>
            <w:r w:rsidRPr="00E01B73">
              <w:rPr>
                <w:szCs w:val="21"/>
              </w:rPr>
              <w:t>实现对软件平台部署运行后出现各种各样故障的监控，例如服务器基本信息、运行状态、硬件状态的监控，数据库运行状况的监控，中间</w:t>
            </w:r>
            <w:proofErr w:type="gramStart"/>
            <w:r w:rsidRPr="00E01B73">
              <w:rPr>
                <w:szCs w:val="21"/>
              </w:rPr>
              <w:t>件运行</w:t>
            </w:r>
            <w:proofErr w:type="gramEnd"/>
            <w:r w:rsidRPr="00E01B73">
              <w:rPr>
                <w:szCs w:val="21"/>
              </w:rPr>
              <w:t>状态、性能的监控，通过有效的手段进行定时巡检，主动发现故障隐患，及时预警，一旦发现异常，会通过邮件等其他方式进行通知提醒，以利于及时消除隐患，保障业务的整体稳定性。</w:t>
            </w:r>
          </w:p>
        </w:tc>
        <w:tc>
          <w:tcPr>
            <w:tcW w:w="839" w:type="dxa"/>
            <w:vAlign w:val="center"/>
          </w:tcPr>
          <w:p w14:paraId="139A90EE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  <w:highlight w:val="yellow"/>
              </w:rPr>
            </w:pPr>
            <w:r w:rsidRPr="00E01B73">
              <w:rPr>
                <w:szCs w:val="21"/>
              </w:rPr>
              <w:t>套</w:t>
            </w:r>
          </w:p>
        </w:tc>
        <w:tc>
          <w:tcPr>
            <w:tcW w:w="672" w:type="dxa"/>
            <w:vAlign w:val="center"/>
          </w:tcPr>
          <w:p w14:paraId="2BB6C504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  <w:highlight w:val="yellow"/>
              </w:rPr>
            </w:pPr>
            <w:r w:rsidRPr="00E01B73">
              <w:rPr>
                <w:szCs w:val="21"/>
              </w:rPr>
              <w:t>1</w:t>
            </w:r>
          </w:p>
        </w:tc>
      </w:tr>
      <w:tr w:rsidR="006E16E7" w:rsidRPr="00E01B73" w14:paraId="74BED82B" w14:textId="77777777" w:rsidTr="00E46AA0">
        <w:trPr>
          <w:trHeight w:val="257"/>
          <w:jc w:val="center"/>
        </w:trPr>
        <w:tc>
          <w:tcPr>
            <w:tcW w:w="613" w:type="dxa"/>
            <w:vAlign w:val="center"/>
          </w:tcPr>
          <w:p w14:paraId="2974B4A3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6</w:t>
            </w:r>
          </w:p>
        </w:tc>
        <w:tc>
          <w:tcPr>
            <w:tcW w:w="1681" w:type="dxa"/>
            <w:vAlign w:val="center"/>
          </w:tcPr>
          <w:p w14:paraId="7D429FBC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  <w:highlight w:val="yellow"/>
              </w:rPr>
            </w:pPr>
            <w:proofErr w:type="gramStart"/>
            <w:r w:rsidRPr="00E01B73">
              <w:rPr>
                <w:kern w:val="0"/>
                <w:szCs w:val="21"/>
              </w:rPr>
              <w:t>微应用</w:t>
            </w:r>
            <w:proofErr w:type="gramEnd"/>
            <w:r w:rsidRPr="00E01B73">
              <w:rPr>
                <w:kern w:val="0"/>
                <w:szCs w:val="21"/>
              </w:rPr>
              <w:t>开发平台</w:t>
            </w:r>
          </w:p>
        </w:tc>
        <w:tc>
          <w:tcPr>
            <w:tcW w:w="6050" w:type="dxa"/>
            <w:vAlign w:val="center"/>
          </w:tcPr>
          <w:p w14:paraId="7FF6FD48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  <w:highlight w:val="yellow"/>
              </w:rPr>
            </w:pPr>
            <w:proofErr w:type="gramStart"/>
            <w:r w:rsidRPr="00E01B73">
              <w:rPr>
                <w:bCs/>
                <w:szCs w:val="21"/>
              </w:rPr>
              <w:t>微</w:t>
            </w:r>
            <w:r w:rsidRPr="00E01B73">
              <w:rPr>
                <w:szCs w:val="21"/>
              </w:rPr>
              <w:t>应用</w:t>
            </w:r>
            <w:proofErr w:type="gramEnd"/>
            <w:r w:rsidRPr="00E01B73">
              <w:rPr>
                <w:szCs w:val="21"/>
              </w:rPr>
              <w:t>开发平台能够灵活创建应用表单、设计表单审核流程、发送审核提醒消息、打印表单报表的功能。能够让业务人员只关注业务流程而不需要去学习软件技术，通过点击拖拽控件、设置控件属性去灵活组建日常工作流程的表单和审批流程，从而优化审批流程，减轻日常审核工作。</w:t>
            </w:r>
          </w:p>
        </w:tc>
        <w:tc>
          <w:tcPr>
            <w:tcW w:w="839" w:type="dxa"/>
            <w:vAlign w:val="center"/>
          </w:tcPr>
          <w:p w14:paraId="415FBB73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  <w:highlight w:val="yellow"/>
              </w:rPr>
            </w:pPr>
            <w:r w:rsidRPr="00E01B73">
              <w:rPr>
                <w:szCs w:val="21"/>
              </w:rPr>
              <w:t>套</w:t>
            </w:r>
          </w:p>
        </w:tc>
        <w:tc>
          <w:tcPr>
            <w:tcW w:w="672" w:type="dxa"/>
            <w:vAlign w:val="center"/>
          </w:tcPr>
          <w:p w14:paraId="10A71434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  <w:highlight w:val="yellow"/>
              </w:rPr>
            </w:pPr>
            <w:r w:rsidRPr="00E01B73">
              <w:rPr>
                <w:szCs w:val="21"/>
              </w:rPr>
              <w:t>1</w:t>
            </w:r>
          </w:p>
        </w:tc>
      </w:tr>
      <w:tr w:rsidR="006E16E7" w:rsidRPr="00E01B73" w14:paraId="0B066712" w14:textId="77777777" w:rsidTr="00E46AA0">
        <w:trPr>
          <w:trHeight w:val="257"/>
          <w:jc w:val="center"/>
        </w:trPr>
        <w:tc>
          <w:tcPr>
            <w:tcW w:w="613" w:type="dxa"/>
            <w:vAlign w:val="center"/>
          </w:tcPr>
          <w:p w14:paraId="5877DC2F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7</w:t>
            </w:r>
          </w:p>
        </w:tc>
        <w:tc>
          <w:tcPr>
            <w:tcW w:w="1681" w:type="dxa"/>
            <w:vAlign w:val="center"/>
          </w:tcPr>
          <w:p w14:paraId="0946ECF1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kern w:val="0"/>
                <w:szCs w:val="21"/>
              </w:rPr>
            </w:pPr>
            <w:r w:rsidRPr="00E01B73">
              <w:rPr>
                <w:szCs w:val="21"/>
              </w:rPr>
              <w:t>公共服务</w:t>
            </w:r>
          </w:p>
        </w:tc>
        <w:tc>
          <w:tcPr>
            <w:tcW w:w="6050" w:type="dxa"/>
            <w:vAlign w:val="center"/>
          </w:tcPr>
          <w:p w14:paraId="00FC8251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r w:rsidRPr="00E01B73">
              <w:rPr>
                <w:szCs w:val="21"/>
              </w:rPr>
              <w:t>高频应用服务</w:t>
            </w:r>
            <w:r w:rsidRPr="00E01B73">
              <w:rPr>
                <w:szCs w:val="21"/>
              </w:rPr>
              <w:t>10</w:t>
            </w:r>
            <w:r w:rsidRPr="00E01B73">
              <w:rPr>
                <w:szCs w:val="21"/>
              </w:rPr>
              <w:t>个</w:t>
            </w:r>
          </w:p>
          <w:p w14:paraId="722009B5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E01B73">
              <w:rPr>
                <w:kern w:val="0"/>
                <w:szCs w:val="21"/>
              </w:rPr>
              <w:t>对全校的应用服务类功能进行梳理，根据业务需求情况，对师生高频的使用服务进行上线和推广。</w:t>
            </w:r>
          </w:p>
          <w:p w14:paraId="52214C01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 w:rsidRPr="00E01B73">
              <w:rPr>
                <w:kern w:val="0"/>
                <w:szCs w:val="21"/>
              </w:rPr>
              <w:t>流程构建定制服务</w:t>
            </w:r>
            <w:r w:rsidRPr="00E01B73">
              <w:rPr>
                <w:kern w:val="0"/>
                <w:szCs w:val="21"/>
              </w:rPr>
              <w:t>60</w:t>
            </w:r>
            <w:r w:rsidRPr="00E01B73">
              <w:rPr>
                <w:kern w:val="0"/>
                <w:szCs w:val="21"/>
              </w:rPr>
              <w:t>个</w:t>
            </w:r>
          </w:p>
          <w:p w14:paraId="626DB347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bCs/>
                <w:szCs w:val="21"/>
              </w:rPr>
            </w:pPr>
            <w:r w:rsidRPr="00E01B73">
              <w:rPr>
                <w:kern w:val="0"/>
                <w:szCs w:val="21"/>
              </w:rPr>
              <w:t>对全校服务事项的梳理，并根据流程专家的意见进行流程优化，根据学校业务的需求，对师生急迫的服务需求进行开发上线。</w:t>
            </w:r>
          </w:p>
        </w:tc>
        <w:tc>
          <w:tcPr>
            <w:tcW w:w="839" w:type="dxa"/>
            <w:vAlign w:val="center"/>
          </w:tcPr>
          <w:p w14:paraId="2583A0BB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proofErr w:type="gramStart"/>
            <w:r w:rsidRPr="00E01B73">
              <w:rPr>
                <w:szCs w:val="21"/>
              </w:rPr>
              <w:t>个</w:t>
            </w:r>
            <w:proofErr w:type="gramEnd"/>
          </w:p>
        </w:tc>
        <w:tc>
          <w:tcPr>
            <w:tcW w:w="672" w:type="dxa"/>
            <w:vAlign w:val="center"/>
          </w:tcPr>
          <w:p w14:paraId="45B9FC07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70</w:t>
            </w:r>
          </w:p>
        </w:tc>
      </w:tr>
      <w:tr w:rsidR="006E16E7" w:rsidRPr="00E01B73" w14:paraId="5ED11E42" w14:textId="77777777" w:rsidTr="00E46AA0">
        <w:trPr>
          <w:trHeight w:val="257"/>
          <w:jc w:val="center"/>
        </w:trPr>
        <w:tc>
          <w:tcPr>
            <w:tcW w:w="613" w:type="dxa"/>
            <w:vAlign w:val="center"/>
          </w:tcPr>
          <w:p w14:paraId="0FACDECE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8</w:t>
            </w:r>
          </w:p>
        </w:tc>
        <w:tc>
          <w:tcPr>
            <w:tcW w:w="1681" w:type="dxa"/>
            <w:vAlign w:val="center"/>
          </w:tcPr>
          <w:p w14:paraId="75EC4053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运营服务</w:t>
            </w:r>
          </w:p>
          <w:p w14:paraId="036CB8E7" w14:textId="77777777" w:rsidR="006E16E7" w:rsidRPr="00E01B73" w:rsidRDefault="006E16E7" w:rsidP="00E46AA0">
            <w:pPr>
              <w:spacing w:after="120"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6050" w:type="dxa"/>
            <w:vAlign w:val="center"/>
          </w:tcPr>
          <w:p w14:paraId="7CFE160F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bCs/>
                <w:szCs w:val="21"/>
              </w:rPr>
            </w:pPr>
            <w:r w:rsidRPr="00E01B73">
              <w:rPr>
                <w:kern w:val="0"/>
                <w:szCs w:val="21"/>
              </w:rPr>
              <w:t>围绕着项目、产品实现项目从前期规划、实施、交付、运维、推广、迭代等一系列人工干预过程，建立产品与用户最优连接，搭建运营推广方案；帮助学校更深入全面掌握全校及各相关部门信息化真正使用、诉求、落地等情况，同时为学校信息化持续规</w:t>
            </w:r>
            <w:r w:rsidRPr="00E01B73">
              <w:rPr>
                <w:kern w:val="0"/>
                <w:szCs w:val="21"/>
              </w:rPr>
              <w:lastRenderedPageBreak/>
              <w:t>划提供充分依据及从根本上实现学校信息化从规划投入、项目交付、运营管理、持续提升、形成良好校内信息化建设闭环。</w:t>
            </w:r>
          </w:p>
        </w:tc>
        <w:tc>
          <w:tcPr>
            <w:tcW w:w="839" w:type="dxa"/>
            <w:vAlign w:val="center"/>
          </w:tcPr>
          <w:p w14:paraId="3AA13ABB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lastRenderedPageBreak/>
              <w:t>年</w:t>
            </w:r>
          </w:p>
        </w:tc>
        <w:tc>
          <w:tcPr>
            <w:tcW w:w="672" w:type="dxa"/>
            <w:vAlign w:val="center"/>
          </w:tcPr>
          <w:p w14:paraId="5656E662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5</w:t>
            </w:r>
          </w:p>
        </w:tc>
      </w:tr>
      <w:tr w:rsidR="006E16E7" w:rsidRPr="00E01B73" w14:paraId="4B5F7056" w14:textId="77777777" w:rsidTr="00E46AA0">
        <w:trPr>
          <w:trHeight w:val="257"/>
          <w:jc w:val="center"/>
        </w:trPr>
        <w:tc>
          <w:tcPr>
            <w:tcW w:w="613" w:type="dxa"/>
            <w:vAlign w:val="center"/>
          </w:tcPr>
          <w:p w14:paraId="1782AFF5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9</w:t>
            </w:r>
          </w:p>
        </w:tc>
        <w:tc>
          <w:tcPr>
            <w:tcW w:w="1681" w:type="dxa"/>
            <w:vAlign w:val="center"/>
          </w:tcPr>
          <w:p w14:paraId="0BA505A6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系统集成服务</w:t>
            </w:r>
          </w:p>
        </w:tc>
        <w:tc>
          <w:tcPr>
            <w:tcW w:w="6050" w:type="dxa"/>
            <w:vAlign w:val="center"/>
          </w:tcPr>
          <w:p w14:paraId="54D67B42" w14:textId="77777777" w:rsidR="006E16E7" w:rsidRPr="00E01B73" w:rsidRDefault="006E16E7" w:rsidP="00E46AA0">
            <w:pPr>
              <w:spacing w:line="360" w:lineRule="auto"/>
              <w:ind w:firstLineChars="200" w:firstLine="420"/>
              <w:rPr>
                <w:szCs w:val="21"/>
              </w:rPr>
            </w:pPr>
            <w:bookmarkStart w:id="0" w:name="_Hlk100569603"/>
            <w:r w:rsidRPr="00E01B73">
              <w:rPr>
                <w:szCs w:val="21"/>
              </w:rPr>
              <w:t>实现系统</w:t>
            </w:r>
            <w:r w:rsidRPr="00E01B73">
              <w:rPr>
                <w:rFonts w:hint="eastAsia"/>
                <w:szCs w:val="21"/>
              </w:rPr>
              <w:t>数据、</w:t>
            </w:r>
            <w:r w:rsidRPr="00E01B73">
              <w:rPr>
                <w:szCs w:val="21"/>
              </w:rPr>
              <w:t>认证、业务、门户集成，本期集成业务系统：</w:t>
            </w:r>
            <w:proofErr w:type="gramStart"/>
            <w:r w:rsidRPr="00E01B73">
              <w:rPr>
                <w:szCs w:val="21"/>
              </w:rPr>
              <w:t>一</w:t>
            </w:r>
            <w:proofErr w:type="gramEnd"/>
            <w:r w:rsidRPr="00E01B73">
              <w:rPr>
                <w:szCs w:val="21"/>
              </w:rPr>
              <w:t>卡通、教务管理系统、图书管理系统、档案管理系统、人事系统、财务系统、人脸识别系统、</w:t>
            </w:r>
            <w:r w:rsidRPr="00E01B73">
              <w:rPr>
                <w:szCs w:val="21"/>
              </w:rPr>
              <w:t>OA</w:t>
            </w:r>
            <w:r w:rsidRPr="00E01B73">
              <w:rPr>
                <w:szCs w:val="21"/>
              </w:rPr>
              <w:t>办公系统等共计</w:t>
            </w:r>
            <w:r w:rsidRPr="00E01B73">
              <w:rPr>
                <w:szCs w:val="21"/>
              </w:rPr>
              <w:t>46</w:t>
            </w:r>
            <w:r w:rsidRPr="00E01B73">
              <w:rPr>
                <w:szCs w:val="21"/>
              </w:rPr>
              <w:t>个。</w:t>
            </w:r>
            <w:bookmarkEnd w:id="0"/>
          </w:p>
        </w:tc>
        <w:tc>
          <w:tcPr>
            <w:tcW w:w="839" w:type="dxa"/>
            <w:vAlign w:val="center"/>
          </w:tcPr>
          <w:p w14:paraId="43437788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项</w:t>
            </w:r>
          </w:p>
        </w:tc>
        <w:tc>
          <w:tcPr>
            <w:tcW w:w="672" w:type="dxa"/>
            <w:vAlign w:val="center"/>
          </w:tcPr>
          <w:p w14:paraId="0E4D6D1B" w14:textId="77777777" w:rsidR="006E16E7" w:rsidRPr="00E01B73" w:rsidRDefault="006E16E7" w:rsidP="00E46AA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E01B73">
              <w:rPr>
                <w:szCs w:val="21"/>
              </w:rPr>
              <w:t>1</w:t>
            </w:r>
          </w:p>
        </w:tc>
      </w:tr>
    </w:tbl>
    <w:p w14:paraId="18A7EB6D" w14:textId="7CFF80CC" w:rsidR="006E16E7" w:rsidRDefault="006E16E7"/>
    <w:p w14:paraId="2052D99F" w14:textId="5A7A6A38" w:rsidR="00FC491E" w:rsidRDefault="00FC491E">
      <w:pPr>
        <w:rPr>
          <w:b/>
          <w:bCs/>
          <w:sz w:val="30"/>
          <w:szCs w:val="30"/>
        </w:rPr>
      </w:pPr>
      <w:r w:rsidRPr="00FC491E">
        <w:rPr>
          <w:rFonts w:hint="eastAsia"/>
          <w:b/>
          <w:bCs/>
          <w:sz w:val="30"/>
          <w:szCs w:val="30"/>
        </w:rPr>
        <w:t>包</w:t>
      </w:r>
      <w:r w:rsidRPr="00FC491E">
        <w:rPr>
          <w:rFonts w:hint="eastAsia"/>
          <w:b/>
          <w:bCs/>
          <w:sz w:val="30"/>
          <w:szCs w:val="30"/>
        </w:rPr>
        <w:t>2</w:t>
      </w: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334"/>
        <w:gridCol w:w="6330"/>
        <w:gridCol w:w="411"/>
        <w:gridCol w:w="556"/>
      </w:tblGrid>
      <w:tr w:rsidR="00FC491E" w:rsidRPr="00FC491E" w14:paraId="328A6F40" w14:textId="77777777" w:rsidTr="00E46AA0">
        <w:trPr>
          <w:trHeight w:val="85"/>
          <w:jc w:val="center"/>
        </w:trPr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70DDD6B3" w14:textId="77777777" w:rsidR="00FC491E" w:rsidRPr="00FC491E" w:rsidRDefault="00FC491E" w:rsidP="00FC491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FC491E">
              <w:rPr>
                <w:b/>
                <w:bCs/>
                <w:szCs w:val="21"/>
              </w:rPr>
              <w:t>序号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14:paraId="0982858B" w14:textId="77777777" w:rsidR="00FC491E" w:rsidRPr="00FC491E" w:rsidRDefault="00FC491E" w:rsidP="00FC491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FC491E">
              <w:rPr>
                <w:b/>
                <w:bCs/>
                <w:szCs w:val="21"/>
              </w:rPr>
              <w:t>建设名称</w:t>
            </w:r>
          </w:p>
        </w:tc>
        <w:tc>
          <w:tcPr>
            <w:tcW w:w="6330" w:type="dxa"/>
            <w:tcBorders>
              <w:top w:val="single" w:sz="4" w:space="0" w:color="auto"/>
            </w:tcBorders>
            <w:vAlign w:val="center"/>
          </w:tcPr>
          <w:p w14:paraId="6F49EA5A" w14:textId="77777777" w:rsidR="00FC491E" w:rsidRPr="00FC491E" w:rsidRDefault="00FC491E" w:rsidP="00FC491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FC491E">
              <w:rPr>
                <w:b/>
                <w:bCs/>
                <w:szCs w:val="21"/>
              </w:rPr>
              <w:t>建设内容</w:t>
            </w:r>
          </w:p>
        </w:tc>
        <w:tc>
          <w:tcPr>
            <w:tcW w:w="411" w:type="dxa"/>
            <w:tcBorders>
              <w:top w:val="single" w:sz="4" w:space="0" w:color="auto"/>
            </w:tcBorders>
            <w:vAlign w:val="center"/>
          </w:tcPr>
          <w:p w14:paraId="01B07C21" w14:textId="77777777" w:rsidR="00FC491E" w:rsidRPr="00FC491E" w:rsidRDefault="00FC491E" w:rsidP="00FC491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FC491E">
              <w:rPr>
                <w:b/>
                <w:bCs/>
                <w:szCs w:val="21"/>
              </w:rPr>
              <w:t>单位</w:t>
            </w:r>
          </w:p>
        </w:tc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14:paraId="6A96B429" w14:textId="77777777" w:rsidR="00FC491E" w:rsidRPr="00FC491E" w:rsidRDefault="00FC491E" w:rsidP="00FC491E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FC491E">
              <w:rPr>
                <w:b/>
                <w:bCs/>
                <w:szCs w:val="21"/>
              </w:rPr>
              <w:t>数量</w:t>
            </w:r>
          </w:p>
        </w:tc>
      </w:tr>
      <w:tr w:rsidR="00FC491E" w:rsidRPr="00FC491E" w14:paraId="07657308" w14:textId="77777777" w:rsidTr="00E46AA0">
        <w:trPr>
          <w:trHeight w:val="356"/>
          <w:jc w:val="center"/>
        </w:trPr>
        <w:tc>
          <w:tcPr>
            <w:tcW w:w="902" w:type="dxa"/>
            <w:vMerge w:val="restart"/>
            <w:vAlign w:val="center"/>
          </w:tcPr>
          <w:p w14:paraId="03DAB961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szCs w:val="21"/>
              </w:rPr>
              <w:t>1</w:t>
            </w:r>
          </w:p>
        </w:tc>
        <w:tc>
          <w:tcPr>
            <w:tcW w:w="1334" w:type="dxa"/>
            <w:vMerge w:val="restart"/>
            <w:vAlign w:val="center"/>
          </w:tcPr>
          <w:p w14:paraId="79066A85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bookmarkStart w:id="1" w:name="_Hlk110584868"/>
            <w:r w:rsidRPr="00FC491E">
              <w:rPr>
                <w:szCs w:val="21"/>
              </w:rPr>
              <w:t>数据资产管理与数据治理平台</w:t>
            </w:r>
            <w:bookmarkEnd w:id="1"/>
          </w:p>
          <w:p w14:paraId="06315792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</w:p>
        </w:tc>
        <w:tc>
          <w:tcPr>
            <w:tcW w:w="6330" w:type="dxa"/>
            <w:vAlign w:val="center"/>
          </w:tcPr>
          <w:p w14:paraId="2DF93B34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等线" w:hAnsi="等线"/>
                <w:szCs w:val="21"/>
              </w:rPr>
            </w:pPr>
            <w:r w:rsidRPr="00FC491E">
              <w:rPr>
                <w:rFonts w:ascii="等线" w:hAnsi="等线"/>
                <w:szCs w:val="21"/>
              </w:rPr>
              <w:t>信息标准管理</w:t>
            </w:r>
          </w:p>
          <w:p w14:paraId="4D611873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等线" w:hAnsi="等线"/>
                <w:szCs w:val="21"/>
              </w:rPr>
            </w:pPr>
            <w:r w:rsidRPr="00FC491E">
              <w:rPr>
                <w:rFonts w:ascii="宋体" w:hAnsi="宋体" w:hint="eastAsia"/>
                <w:szCs w:val="21"/>
              </w:rPr>
              <w:t>信息标准建设需满足兼容性、开放性和</w:t>
            </w:r>
            <w:proofErr w:type="gramStart"/>
            <w:r w:rsidRPr="00FC491E">
              <w:rPr>
                <w:rFonts w:ascii="宋体" w:hAnsi="宋体" w:hint="eastAsia"/>
                <w:szCs w:val="21"/>
              </w:rPr>
              <w:t>可</w:t>
            </w:r>
            <w:proofErr w:type="gramEnd"/>
            <w:r w:rsidRPr="00FC491E">
              <w:rPr>
                <w:rFonts w:ascii="宋体" w:hAnsi="宋体" w:hint="eastAsia"/>
                <w:szCs w:val="21"/>
              </w:rPr>
              <w:t>管理性，提供能灵活调整信息标准的管理和维护工具。考虑到随着信息化进程的发展，信息标准也必须是一个及时更新、不断充实的动态系统，需要基于国家标准、教育部标准、行业标准和学校已有的校标，兼顾各个标准之间的兼容性、一致性以及标准的可扩展性，建设和完善学校的各项标准并给出信息分类编码规格说明书，建设形成一套符合学校自身实际的同时必须和国家标准、教育部《高等学校管理信息标准》等信息标准相兼容的管理信息化标准，体现标准的唯一性、适用性、扩展性、规范性、全面性，使各类数据按照统一的标准产生、存放、使用，使数据真正实现共享。</w:t>
            </w:r>
          </w:p>
        </w:tc>
        <w:tc>
          <w:tcPr>
            <w:tcW w:w="411" w:type="dxa"/>
            <w:vAlign w:val="center"/>
          </w:tcPr>
          <w:p w14:paraId="20F3D676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szCs w:val="21"/>
              </w:rPr>
              <w:t>套</w:t>
            </w:r>
          </w:p>
        </w:tc>
        <w:tc>
          <w:tcPr>
            <w:tcW w:w="556" w:type="dxa"/>
            <w:vAlign w:val="center"/>
          </w:tcPr>
          <w:p w14:paraId="457728CF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szCs w:val="21"/>
              </w:rPr>
              <w:t>1</w:t>
            </w:r>
          </w:p>
        </w:tc>
      </w:tr>
      <w:tr w:rsidR="00FC491E" w:rsidRPr="00FC491E" w14:paraId="48DF8AAA" w14:textId="77777777" w:rsidTr="00E46AA0">
        <w:trPr>
          <w:trHeight w:val="356"/>
          <w:jc w:val="center"/>
        </w:trPr>
        <w:tc>
          <w:tcPr>
            <w:tcW w:w="902" w:type="dxa"/>
            <w:vMerge/>
            <w:vAlign w:val="center"/>
          </w:tcPr>
          <w:p w14:paraId="59FAA79C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14:paraId="7FFD043A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</w:p>
        </w:tc>
        <w:tc>
          <w:tcPr>
            <w:tcW w:w="6330" w:type="dxa"/>
            <w:vAlign w:val="center"/>
          </w:tcPr>
          <w:p w14:paraId="28982F3D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等线" w:hAnsi="等线"/>
                <w:szCs w:val="21"/>
              </w:rPr>
            </w:pPr>
            <w:r w:rsidRPr="00FC491E">
              <w:rPr>
                <w:rFonts w:ascii="等线" w:hAnsi="等线" w:hint="eastAsia"/>
                <w:szCs w:val="21"/>
              </w:rPr>
              <w:t>数据集成交换平台</w:t>
            </w:r>
          </w:p>
          <w:p w14:paraId="71590EE6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等线" w:hAnsi="等线"/>
                <w:szCs w:val="21"/>
              </w:rPr>
            </w:pPr>
            <w:r w:rsidRPr="00FC491E">
              <w:rPr>
                <w:rFonts w:ascii="宋体" w:hAnsi="宋体" w:hint="eastAsia"/>
                <w:szCs w:val="21"/>
              </w:rPr>
              <w:t>通过数据集成交换平台，需实现校内的各种异构数据源的无缝接入，支持传统关系型数据库和大数据数据库，建设全面反映学校教学、学生工作以及师生员工工作、学习和生活的相关数据库，这些数据既要高度集中、又要安全可靠，为本项目的建设提供可共享的数据支持；从而改变在新系统建设、系统升级时系统之间所存在的依赖关系，保证各业务系统的正常运行；建立全校唯一的可信信息源，解决因统计口径、统计时间不一致所导致的数据不一致现象。</w:t>
            </w:r>
          </w:p>
        </w:tc>
        <w:tc>
          <w:tcPr>
            <w:tcW w:w="411" w:type="dxa"/>
            <w:vAlign w:val="center"/>
          </w:tcPr>
          <w:p w14:paraId="009D824C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szCs w:val="21"/>
              </w:rPr>
              <w:t>套</w:t>
            </w:r>
          </w:p>
        </w:tc>
        <w:tc>
          <w:tcPr>
            <w:tcW w:w="556" w:type="dxa"/>
            <w:vAlign w:val="center"/>
          </w:tcPr>
          <w:p w14:paraId="359C5116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szCs w:val="21"/>
              </w:rPr>
              <w:t>1</w:t>
            </w:r>
          </w:p>
        </w:tc>
      </w:tr>
      <w:tr w:rsidR="00FC491E" w:rsidRPr="00FC491E" w14:paraId="621A74A7" w14:textId="77777777" w:rsidTr="00E46AA0">
        <w:trPr>
          <w:trHeight w:val="356"/>
          <w:jc w:val="center"/>
        </w:trPr>
        <w:tc>
          <w:tcPr>
            <w:tcW w:w="902" w:type="dxa"/>
            <w:vMerge/>
            <w:vAlign w:val="center"/>
          </w:tcPr>
          <w:p w14:paraId="42D7809D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14:paraId="606DCD3E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</w:p>
        </w:tc>
        <w:tc>
          <w:tcPr>
            <w:tcW w:w="6330" w:type="dxa"/>
            <w:vAlign w:val="center"/>
          </w:tcPr>
          <w:p w14:paraId="6F67A4ED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等线" w:hAnsi="等线"/>
                <w:szCs w:val="21"/>
              </w:rPr>
            </w:pPr>
            <w:r w:rsidRPr="00FC491E">
              <w:rPr>
                <w:rFonts w:ascii="等线" w:hAnsi="等线" w:hint="eastAsia"/>
                <w:szCs w:val="21"/>
              </w:rPr>
              <w:t>数据资产管理平台</w:t>
            </w:r>
          </w:p>
          <w:p w14:paraId="762F1D64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等线" w:hAnsi="等线"/>
                <w:szCs w:val="21"/>
              </w:rPr>
            </w:pPr>
            <w:r w:rsidRPr="00FC491E">
              <w:rPr>
                <w:rFonts w:ascii="宋体" w:hAnsi="宋体" w:hint="eastAsia"/>
                <w:bCs/>
                <w:szCs w:val="21"/>
              </w:rPr>
              <w:lastRenderedPageBreak/>
              <w:t>要求对学校高质量数据进行梳理和编目，分域管理，形成可视化的数据资产和地图，供学校各级管理者和部门使用。一站式数据看板，对数据资产进行多维度统计分析，呈现各级管理者和数据使用方清晰的数据资产全景。</w:t>
            </w:r>
          </w:p>
        </w:tc>
        <w:tc>
          <w:tcPr>
            <w:tcW w:w="411" w:type="dxa"/>
            <w:vAlign w:val="center"/>
          </w:tcPr>
          <w:p w14:paraId="08878AEE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szCs w:val="21"/>
              </w:rPr>
              <w:lastRenderedPageBreak/>
              <w:t>套</w:t>
            </w:r>
          </w:p>
        </w:tc>
        <w:tc>
          <w:tcPr>
            <w:tcW w:w="556" w:type="dxa"/>
            <w:vAlign w:val="center"/>
          </w:tcPr>
          <w:p w14:paraId="52E97AD7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szCs w:val="21"/>
              </w:rPr>
              <w:t>1</w:t>
            </w:r>
          </w:p>
        </w:tc>
      </w:tr>
      <w:tr w:rsidR="00FC491E" w:rsidRPr="00FC491E" w14:paraId="052683E6" w14:textId="77777777" w:rsidTr="00E46AA0">
        <w:trPr>
          <w:trHeight w:val="356"/>
          <w:jc w:val="center"/>
        </w:trPr>
        <w:tc>
          <w:tcPr>
            <w:tcW w:w="902" w:type="dxa"/>
            <w:vMerge/>
            <w:vAlign w:val="center"/>
          </w:tcPr>
          <w:p w14:paraId="2BFA0FBF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14:paraId="333AED80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</w:p>
        </w:tc>
        <w:tc>
          <w:tcPr>
            <w:tcW w:w="6330" w:type="dxa"/>
            <w:vAlign w:val="center"/>
          </w:tcPr>
          <w:p w14:paraId="76B61C8A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等线" w:eastAsia="等线" w:hAnsi="等线"/>
                <w:szCs w:val="21"/>
              </w:rPr>
            </w:pPr>
            <w:r w:rsidRPr="00FC491E">
              <w:rPr>
                <w:rFonts w:ascii="等线" w:hAnsi="等线"/>
                <w:szCs w:val="21"/>
              </w:rPr>
              <w:t>数据质量管理</w:t>
            </w:r>
            <w:r w:rsidRPr="00FC491E">
              <w:rPr>
                <w:rFonts w:ascii="等线" w:hAnsi="等线" w:hint="eastAsia"/>
                <w:szCs w:val="21"/>
              </w:rPr>
              <w:t>平台</w:t>
            </w:r>
          </w:p>
          <w:p w14:paraId="4371E08E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等线" w:hAnsi="等线"/>
                <w:szCs w:val="21"/>
              </w:rPr>
            </w:pPr>
            <w:r w:rsidRPr="00FC491E">
              <w:rPr>
                <w:rFonts w:ascii="宋体" w:hAnsi="宋体" w:hint="eastAsia"/>
                <w:szCs w:val="21"/>
              </w:rPr>
              <w:t>要求利用大数据技术，建立学校大数据质量监控和提升的产品。要求数据质量管理四个环节：整理质量需求、设计质量规则、执行检核计划、整改质量问题。要求数据质量管理平台通过建立健全科学、规范的数据质量管理机制，从技术层面保障对数据的有效监控出发，对数据进行自动的数据质量检测，生成分析报告，对数据质量实时在线监测和管理，强化对数据质量的管理控制和持续改进，逐步实现学校业务数据质量的提升，为集中数据的后续分析和利用奠定基础。</w:t>
            </w:r>
          </w:p>
        </w:tc>
        <w:tc>
          <w:tcPr>
            <w:tcW w:w="411" w:type="dxa"/>
            <w:vAlign w:val="center"/>
          </w:tcPr>
          <w:p w14:paraId="02C07C55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szCs w:val="21"/>
              </w:rPr>
              <w:t>套</w:t>
            </w:r>
          </w:p>
        </w:tc>
        <w:tc>
          <w:tcPr>
            <w:tcW w:w="556" w:type="dxa"/>
            <w:vAlign w:val="center"/>
          </w:tcPr>
          <w:p w14:paraId="2D6E8D11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szCs w:val="21"/>
              </w:rPr>
              <w:t>1</w:t>
            </w:r>
          </w:p>
        </w:tc>
      </w:tr>
      <w:tr w:rsidR="00FC491E" w:rsidRPr="00FC491E" w14:paraId="4CE55DFD" w14:textId="77777777" w:rsidTr="00E46AA0">
        <w:trPr>
          <w:trHeight w:val="356"/>
          <w:jc w:val="center"/>
        </w:trPr>
        <w:tc>
          <w:tcPr>
            <w:tcW w:w="902" w:type="dxa"/>
            <w:vMerge/>
            <w:vAlign w:val="center"/>
          </w:tcPr>
          <w:p w14:paraId="319EB3F2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14:paraId="306A16E5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</w:p>
        </w:tc>
        <w:tc>
          <w:tcPr>
            <w:tcW w:w="6330" w:type="dxa"/>
            <w:vAlign w:val="center"/>
          </w:tcPr>
          <w:p w14:paraId="70FD09B5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等线" w:hAnsi="等线"/>
                <w:szCs w:val="21"/>
              </w:rPr>
            </w:pPr>
            <w:r w:rsidRPr="00FC491E">
              <w:rPr>
                <w:rFonts w:ascii="等线" w:hAnsi="等线" w:hint="eastAsia"/>
                <w:szCs w:val="21"/>
              </w:rPr>
              <w:t>能力开放平台</w:t>
            </w:r>
          </w:p>
          <w:p w14:paraId="366A5FA3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等线" w:hAnsi="等线"/>
                <w:szCs w:val="21"/>
              </w:rPr>
            </w:pPr>
            <w:r w:rsidRPr="00FC491E">
              <w:rPr>
                <w:rFonts w:ascii="宋体" w:hAnsi="宋体" w:hint="eastAsia"/>
                <w:szCs w:val="21"/>
              </w:rPr>
              <w:t>要求</w:t>
            </w:r>
            <w:r w:rsidRPr="00FC491E">
              <w:rPr>
                <w:rFonts w:ascii="宋体" w:hAnsi="宋体"/>
                <w:szCs w:val="21"/>
              </w:rPr>
              <w:t>依托大数据资源平台，建设统一</w:t>
            </w:r>
            <w:r w:rsidRPr="00FC491E">
              <w:rPr>
                <w:rFonts w:ascii="宋体" w:hAnsi="宋体" w:hint="eastAsia"/>
                <w:szCs w:val="21"/>
              </w:rPr>
              <w:t>开放</w:t>
            </w:r>
            <w:r w:rsidRPr="00FC491E">
              <w:rPr>
                <w:rFonts w:ascii="宋体" w:hAnsi="宋体"/>
                <w:szCs w:val="21"/>
              </w:rPr>
              <w:t>平台，实现机构之间的数据共享交换</w:t>
            </w:r>
            <w:r w:rsidRPr="00FC491E">
              <w:rPr>
                <w:rFonts w:ascii="宋体" w:hAnsi="宋体" w:hint="eastAsia"/>
                <w:szCs w:val="21"/>
              </w:rPr>
              <w:t>，降低数据获取成本</w:t>
            </w:r>
            <w:r w:rsidRPr="00FC491E">
              <w:rPr>
                <w:rFonts w:ascii="宋体" w:hAnsi="宋体"/>
                <w:szCs w:val="21"/>
              </w:rPr>
              <w:t>。</w:t>
            </w:r>
            <w:r w:rsidRPr="00FC491E">
              <w:rPr>
                <w:rFonts w:ascii="宋体" w:hAnsi="宋体" w:hint="eastAsia"/>
                <w:szCs w:val="21"/>
              </w:rPr>
              <w:t>构建全新的数据共享机制，把高质量的数据资产公开、公正、透明，按权限发布，使用方按需申请，获取数据（API、直接下载）。并记录数据共享全过程，包括数据发布内容、权限，使用申请信息、数据交互频率，可有效追溯数据共享中出现的问题。解决传统数据交互过程中的责任不明问题，有传统的共享方“单项全过程送数据”，变为使用方“按需申请自取”。</w:t>
            </w:r>
          </w:p>
        </w:tc>
        <w:tc>
          <w:tcPr>
            <w:tcW w:w="411" w:type="dxa"/>
            <w:vAlign w:val="center"/>
          </w:tcPr>
          <w:p w14:paraId="29E3C5DC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rFonts w:hint="eastAsia"/>
                <w:szCs w:val="21"/>
              </w:rPr>
              <w:t>套</w:t>
            </w:r>
          </w:p>
        </w:tc>
        <w:tc>
          <w:tcPr>
            <w:tcW w:w="556" w:type="dxa"/>
            <w:vAlign w:val="center"/>
          </w:tcPr>
          <w:p w14:paraId="222A5401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rFonts w:hint="eastAsia"/>
                <w:szCs w:val="21"/>
              </w:rPr>
              <w:t>1</w:t>
            </w:r>
          </w:p>
        </w:tc>
      </w:tr>
      <w:tr w:rsidR="00FC491E" w:rsidRPr="00FC491E" w14:paraId="4F9BFCC7" w14:textId="77777777" w:rsidTr="00E46AA0">
        <w:trPr>
          <w:trHeight w:val="85"/>
          <w:jc w:val="center"/>
        </w:trPr>
        <w:tc>
          <w:tcPr>
            <w:tcW w:w="902" w:type="dxa"/>
            <w:vMerge/>
            <w:vAlign w:val="center"/>
          </w:tcPr>
          <w:p w14:paraId="16539286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14:paraId="1F28C977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</w:p>
        </w:tc>
        <w:tc>
          <w:tcPr>
            <w:tcW w:w="6330" w:type="dxa"/>
            <w:vAlign w:val="center"/>
          </w:tcPr>
          <w:p w14:paraId="7AC5A934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C491E">
              <w:rPr>
                <w:rFonts w:ascii="宋体" w:hAnsi="宋体" w:hint="eastAsia"/>
                <w:szCs w:val="21"/>
              </w:rPr>
              <w:t>大数据平台</w:t>
            </w:r>
          </w:p>
          <w:p w14:paraId="0BF91AF7" w14:textId="77777777" w:rsidR="00FC491E" w:rsidRPr="00FC491E" w:rsidRDefault="00FC491E" w:rsidP="00FC491E">
            <w:pPr>
              <w:spacing w:line="360" w:lineRule="auto"/>
              <w:rPr>
                <w:rFonts w:ascii="等线" w:hAnsi="等线"/>
                <w:szCs w:val="21"/>
              </w:rPr>
            </w:pPr>
            <w:r w:rsidRPr="00FC491E">
              <w:rPr>
                <w:rFonts w:ascii="宋体" w:hAnsi="宋体" w:hint="eastAsia"/>
                <w:szCs w:val="21"/>
              </w:rPr>
              <w:t>要求大数据平台实现海量数据的存储功能，支持从 GB 到 PB 级别的存储方案，解决学校数据量太大，无处存放的难题，并为学校后期数据挖掘分析提供数据支撑。要求运用大数据平台高效的计算功能，对超过300万条的大数据量交互，可实现快速的计算、运行，提高学校数据交互、计算、分析的效率。要求提供数据质量管理更加高效的扫描分析计算能力，提升数据质量分析的深度和广度，提升数据质量报告的时效性和准确性。</w:t>
            </w:r>
          </w:p>
        </w:tc>
        <w:tc>
          <w:tcPr>
            <w:tcW w:w="411" w:type="dxa"/>
            <w:vAlign w:val="center"/>
          </w:tcPr>
          <w:p w14:paraId="6E8C3EEF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rFonts w:hint="eastAsia"/>
                <w:szCs w:val="21"/>
              </w:rPr>
              <w:t>套</w:t>
            </w:r>
          </w:p>
        </w:tc>
        <w:tc>
          <w:tcPr>
            <w:tcW w:w="556" w:type="dxa"/>
            <w:vAlign w:val="center"/>
          </w:tcPr>
          <w:p w14:paraId="1557426D" w14:textId="77777777" w:rsidR="00FC491E" w:rsidRPr="00FC491E" w:rsidRDefault="00FC491E" w:rsidP="00FC491E">
            <w:pPr>
              <w:spacing w:line="360" w:lineRule="auto"/>
              <w:rPr>
                <w:szCs w:val="21"/>
              </w:rPr>
            </w:pPr>
            <w:r w:rsidRPr="00FC491E">
              <w:rPr>
                <w:rFonts w:hint="eastAsia"/>
                <w:szCs w:val="21"/>
              </w:rPr>
              <w:t>1</w:t>
            </w:r>
          </w:p>
        </w:tc>
      </w:tr>
      <w:tr w:rsidR="00FC491E" w:rsidRPr="00FC491E" w14:paraId="19447B94" w14:textId="77777777" w:rsidTr="00E46AA0">
        <w:trPr>
          <w:trHeight w:val="356"/>
          <w:jc w:val="center"/>
        </w:trPr>
        <w:tc>
          <w:tcPr>
            <w:tcW w:w="902" w:type="dxa"/>
            <w:vMerge w:val="restart"/>
            <w:vAlign w:val="center"/>
          </w:tcPr>
          <w:p w14:paraId="2E3D4C70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FC491E">
              <w:rPr>
                <w:szCs w:val="21"/>
              </w:rPr>
              <w:lastRenderedPageBreak/>
              <w:t>2</w:t>
            </w:r>
          </w:p>
        </w:tc>
        <w:tc>
          <w:tcPr>
            <w:tcW w:w="1334" w:type="dxa"/>
            <w:vMerge w:val="restart"/>
            <w:vAlign w:val="center"/>
          </w:tcPr>
          <w:p w14:paraId="00AA3EFB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FC491E">
              <w:rPr>
                <w:rFonts w:ascii="宋体" w:hAnsi="宋体" w:cs="宋体" w:hint="eastAsia"/>
                <w:kern w:val="0"/>
                <w:szCs w:val="21"/>
              </w:rPr>
              <w:t>数据决策分析工具及数据展示</w:t>
            </w:r>
          </w:p>
        </w:tc>
        <w:tc>
          <w:tcPr>
            <w:tcW w:w="6330" w:type="dxa"/>
            <w:vAlign w:val="center"/>
          </w:tcPr>
          <w:p w14:paraId="1E3ED1F1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FC491E">
              <w:rPr>
                <w:rFonts w:ascii="宋体" w:hAnsi="宋体" w:cs="宋体" w:hint="eastAsia"/>
                <w:szCs w:val="21"/>
              </w:rPr>
              <w:t>数据决策BI可视化工具</w:t>
            </w:r>
          </w:p>
          <w:p w14:paraId="6B08CB36" w14:textId="77777777" w:rsidR="00FC491E" w:rsidRPr="00FC491E" w:rsidRDefault="00FC491E" w:rsidP="00FC491E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FC491E">
              <w:rPr>
                <w:rFonts w:ascii="宋体" w:hAnsi="宋体" w:cs="宋体" w:hint="eastAsia"/>
                <w:szCs w:val="21"/>
              </w:rPr>
              <w:t>提供智能数据分析工具一套，包含数据决策报表设计器，图表类型及交互，报表，移动端，数据查询，导出及打印，数据源等功能模块。</w:t>
            </w:r>
          </w:p>
        </w:tc>
        <w:tc>
          <w:tcPr>
            <w:tcW w:w="411" w:type="dxa"/>
            <w:vAlign w:val="center"/>
          </w:tcPr>
          <w:p w14:paraId="4B68D8F4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FC491E"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556" w:type="dxa"/>
            <w:vAlign w:val="center"/>
          </w:tcPr>
          <w:p w14:paraId="1057F451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FC491E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FC491E" w:rsidRPr="00FC491E" w14:paraId="31CA6568" w14:textId="77777777" w:rsidTr="00E46AA0">
        <w:trPr>
          <w:trHeight w:val="356"/>
          <w:jc w:val="center"/>
        </w:trPr>
        <w:tc>
          <w:tcPr>
            <w:tcW w:w="902" w:type="dxa"/>
            <w:vMerge/>
            <w:vAlign w:val="center"/>
          </w:tcPr>
          <w:p w14:paraId="7345A06C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14:paraId="51285043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30" w:type="dxa"/>
            <w:vAlign w:val="center"/>
          </w:tcPr>
          <w:p w14:paraId="129BEC17" w14:textId="77777777" w:rsidR="00FC491E" w:rsidRPr="00FC491E" w:rsidRDefault="00FC491E" w:rsidP="00FC491E">
            <w:pPr>
              <w:spacing w:line="360" w:lineRule="auto"/>
              <w:ind w:firstLineChars="200" w:firstLine="420"/>
              <w:jc w:val="left"/>
              <w:rPr>
                <w:rFonts w:ascii="等线" w:hAnsi="等线"/>
                <w:szCs w:val="21"/>
              </w:rPr>
            </w:pPr>
            <w:r w:rsidRPr="00FC491E">
              <w:rPr>
                <w:rFonts w:ascii="等线" w:hAnsi="等线" w:hint="eastAsia"/>
                <w:szCs w:val="21"/>
              </w:rPr>
              <w:t>业务主题分析</w:t>
            </w:r>
          </w:p>
          <w:p w14:paraId="02BCE85B" w14:textId="77777777" w:rsidR="00FC491E" w:rsidRPr="00FC491E" w:rsidRDefault="00FC491E" w:rsidP="00FC491E">
            <w:pPr>
              <w:spacing w:line="360" w:lineRule="auto"/>
              <w:ind w:firstLineChars="200" w:firstLine="420"/>
              <w:jc w:val="left"/>
              <w:rPr>
                <w:rFonts w:ascii="宋体" w:eastAsia="等线" w:hAnsi="宋体" w:cs="宋体"/>
                <w:szCs w:val="21"/>
              </w:rPr>
            </w:pPr>
            <w:r w:rsidRPr="00FC491E">
              <w:rPr>
                <w:rFonts w:ascii="宋体" w:hAnsi="宋体" w:cs="宋体" w:hint="eastAsia"/>
                <w:szCs w:val="21"/>
              </w:rPr>
              <w:t>整合学校海量数据，进行跨域关联、分析，将“平台、数据、业务”深度融合，对学校数据进行深度挖掘，</w:t>
            </w:r>
            <w:r w:rsidRPr="00FC491E">
              <w:rPr>
                <w:rFonts w:ascii="宋体" w:hAnsi="宋体" w:cs="宋体" w:hint="eastAsia"/>
                <w:szCs w:val="21"/>
                <w:lang w:val="zh-TW" w:eastAsia="zh-TW"/>
              </w:rPr>
              <w:t>结合</w:t>
            </w:r>
            <w:r w:rsidRPr="00FC491E">
              <w:rPr>
                <w:rFonts w:ascii="宋体" w:hAnsi="宋体" w:cs="宋体" w:hint="eastAsia"/>
                <w:szCs w:val="21"/>
              </w:rPr>
              <w:t>学校</w:t>
            </w:r>
            <w:r w:rsidRPr="00FC491E">
              <w:rPr>
                <w:rFonts w:ascii="宋体" w:hAnsi="宋体" w:cs="宋体" w:hint="eastAsia"/>
                <w:szCs w:val="21"/>
                <w:lang w:val="zh-TW" w:eastAsia="zh-TW"/>
              </w:rPr>
              <w:t>实际环境实现认证平台、办事大厅、数据中心、</w:t>
            </w:r>
            <w:proofErr w:type="gramStart"/>
            <w:r w:rsidRPr="00FC491E">
              <w:rPr>
                <w:rFonts w:ascii="宋体" w:hAnsi="宋体" w:cs="宋体" w:hint="eastAsia"/>
                <w:szCs w:val="21"/>
                <w:lang w:val="zh-TW" w:eastAsia="zh-TW"/>
              </w:rPr>
              <w:t>一</w:t>
            </w:r>
            <w:proofErr w:type="gramEnd"/>
            <w:r w:rsidRPr="00FC491E">
              <w:rPr>
                <w:rFonts w:ascii="宋体" w:hAnsi="宋体" w:cs="宋体" w:hint="eastAsia"/>
                <w:szCs w:val="21"/>
                <w:lang w:val="zh-TW" w:eastAsia="zh-TW"/>
              </w:rPr>
              <w:t>卡通、自主设备等信息化系统数据构建分析模型进行可视化分析展示；</w:t>
            </w:r>
            <w:r w:rsidRPr="00FC491E">
              <w:rPr>
                <w:rFonts w:ascii="宋体" w:hAnsi="宋体" w:cs="宋体" w:hint="eastAsia"/>
                <w:szCs w:val="21"/>
                <w:lang w:eastAsia="zh-TW"/>
              </w:rPr>
              <w:t>针对其真实数据情况对网络中心，教务，学工，招就，人事等进行有针对性性有需求性的业务主题分析，并根据实际情况为学校提供10个业务主题分析</w:t>
            </w:r>
            <w:r w:rsidRPr="00FC491E">
              <w:rPr>
                <w:rFonts w:ascii="宋体" w:hAnsi="宋体" w:cs="宋体" w:hint="eastAsia"/>
                <w:szCs w:val="21"/>
              </w:rPr>
              <w:t>。</w:t>
            </w:r>
            <w:r w:rsidRPr="00FC491E">
              <w:rPr>
                <w:rFonts w:ascii="宋体" w:hAnsi="宋体" w:cs="宋体" w:hint="eastAsia"/>
                <w:bCs/>
                <w:szCs w:val="21"/>
                <w:lang w:val="zh-TW" w:eastAsia="zh-TW"/>
              </w:rPr>
              <w:t>依据提供的10个校情业务主题分析，以大屏方式呈现并动态监测各单位、各阶段指标完成情况，辅助学校总体目标达成。</w:t>
            </w:r>
          </w:p>
        </w:tc>
        <w:tc>
          <w:tcPr>
            <w:tcW w:w="411" w:type="dxa"/>
            <w:vAlign w:val="center"/>
          </w:tcPr>
          <w:p w14:paraId="242A8ECD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proofErr w:type="gramStart"/>
            <w:r w:rsidRPr="00FC491E">
              <w:rPr>
                <w:rFonts w:ascii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56" w:type="dxa"/>
            <w:vAlign w:val="center"/>
          </w:tcPr>
          <w:p w14:paraId="0FB51A9B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FC491E">
              <w:rPr>
                <w:rFonts w:ascii="宋体" w:hAnsi="宋体" w:cs="宋体" w:hint="eastAsia"/>
                <w:szCs w:val="21"/>
              </w:rPr>
              <w:t>10</w:t>
            </w:r>
          </w:p>
        </w:tc>
      </w:tr>
      <w:tr w:rsidR="00FC491E" w:rsidRPr="00FC491E" w14:paraId="74EAFE75" w14:textId="77777777" w:rsidTr="00E46AA0">
        <w:trPr>
          <w:trHeight w:val="610"/>
          <w:jc w:val="center"/>
        </w:trPr>
        <w:tc>
          <w:tcPr>
            <w:tcW w:w="902" w:type="dxa"/>
            <w:vAlign w:val="center"/>
          </w:tcPr>
          <w:p w14:paraId="3CA109FE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rFonts w:eastAsia="等线"/>
                <w:szCs w:val="21"/>
              </w:rPr>
            </w:pPr>
            <w:r w:rsidRPr="00FC491E">
              <w:rPr>
                <w:rFonts w:hint="eastAsia"/>
                <w:szCs w:val="21"/>
              </w:rPr>
              <w:t>3</w:t>
            </w:r>
          </w:p>
        </w:tc>
        <w:tc>
          <w:tcPr>
            <w:tcW w:w="1334" w:type="dxa"/>
            <w:vAlign w:val="center"/>
          </w:tcPr>
          <w:p w14:paraId="09092C7E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FC491E">
              <w:rPr>
                <w:rFonts w:hint="eastAsia"/>
                <w:szCs w:val="21"/>
              </w:rPr>
              <w:t>运</w:t>
            </w:r>
            <w:r w:rsidRPr="00FC491E">
              <w:rPr>
                <w:szCs w:val="21"/>
              </w:rPr>
              <w:t>营</w:t>
            </w:r>
            <w:r w:rsidRPr="00FC491E">
              <w:rPr>
                <w:rFonts w:hint="eastAsia"/>
                <w:szCs w:val="21"/>
              </w:rPr>
              <w:t>服务</w:t>
            </w:r>
          </w:p>
        </w:tc>
        <w:tc>
          <w:tcPr>
            <w:tcW w:w="6330" w:type="dxa"/>
            <w:vAlign w:val="center"/>
          </w:tcPr>
          <w:p w14:paraId="3FFCA1BC" w14:textId="77777777" w:rsidR="00FC491E" w:rsidRPr="00FC491E" w:rsidRDefault="00FC491E" w:rsidP="00FC491E">
            <w:pPr>
              <w:spacing w:line="360" w:lineRule="auto"/>
              <w:jc w:val="left"/>
              <w:rPr>
                <w:szCs w:val="21"/>
              </w:rPr>
            </w:pPr>
            <w:r w:rsidRPr="00FC491E">
              <w:rPr>
                <w:rFonts w:hint="eastAsia"/>
                <w:szCs w:val="21"/>
              </w:rPr>
              <w:t>项目验收后提供</w:t>
            </w:r>
            <w:r w:rsidRPr="00FC491E">
              <w:rPr>
                <w:rFonts w:hint="eastAsia"/>
                <w:szCs w:val="21"/>
              </w:rPr>
              <w:t>2</w:t>
            </w:r>
            <w:r w:rsidRPr="00FC491E">
              <w:rPr>
                <w:rFonts w:hint="eastAsia"/>
                <w:szCs w:val="21"/>
              </w:rPr>
              <w:t>年原厂工程师</w:t>
            </w:r>
            <w:r w:rsidRPr="00FC491E">
              <w:rPr>
                <w:szCs w:val="21"/>
              </w:rPr>
              <w:t>运营</w:t>
            </w:r>
            <w:r w:rsidRPr="00FC491E">
              <w:rPr>
                <w:rFonts w:hint="eastAsia"/>
                <w:szCs w:val="21"/>
              </w:rPr>
              <w:t>服务</w:t>
            </w:r>
          </w:p>
        </w:tc>
        <w:tc>
          <w:tcPr>
            <w:tcW w:w="411" w:type="dxa"/>
            <w:vAlign w:val="center"/>
          </w:tcPr>
          <w:p w14:paraId="59D57978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FC491E">
              <w:rPr>
                <w:szCs w:val="21"/>
              </w:rPr>
              <w:t>年</w:t>
            </w:r>
          </w:p>
        </w:tc>
        <w:tc>
          <w:tcPr>
            <w:tcW w:w="556" w:type="dxa"/>
            <w:vAlign w:val="center"/>
          </w:tcPr>
          <w:p w14:paraId="6DA1D811" w14:textId="77777777" w:rsidR="00FC491E" w:rsidRPr="00FC491E" w:rsidRDefault="00FC491E" w:rsidP="00FC491E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FC491E">
              <w:rPr>
                <w:szCs w:val="21"/>
              </w:rPr>
              <w:t>2</w:t>
            </w:r>
          </w:p>
        </w:tc>
      </w:tr>
    </w:tbl>
    <w:p w14:paraId="2549DEC1" w14:textId="77777777" w:rsidR="00FC491E" w:rsidRPr="00FC491E" w:rsidRDefault="00FC491E">
      <w:pPr>
        <w:rPr>
          <w:rFonts w:hint="eastAsia"/>
          <w:b/>
          <w:bCs/>
          <w:sz w:val="30"/>
          <w:szCs w:val="30"/>
        </w:rPr>
      </w:pPr>
    </w:p>
    <w:sectPr w:rsidR="00FC491E" w:rsidRPr="00FC4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75"/>
    <w:rsid w:val="00084942"/>
    <w:rsid w:val="00177575"/>
    <w:rsid w:val="006E16E7"/>
    <w:rsid w:val="00FC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3C12D"/>
  <w15:chartTrackingRefBased/>
  <w15:docId w15:val="{3E770B48-9927-4A40-B3DB-1D46970D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6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sidong</dc:creator>
  <cp:keywords/>
  <dc:description/>
  <cp:lastModifiedBy>zhang sidong</cp:lastModifiedBy>
  <cp:revision>3</cp:revision>
  <dcterms:created xsi:type="dcterms:W3CDTF">2022-09-27T07:30:00Z</dcterms:created>
  <dcterms:modified xsi:type="dcterms:W3CDTF">2022-09-27T07:32:00Z</dcterms:modified>
</cp:coreProperties>
</file>