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2DC3" w14:textId="77777777" w:rsidR="00235227" w:rsidRPr="00235227" w:rsidRDefault="00235227" w:rsidP="00235227">
      <w:pPr>
        <w:jc w:val="center"/>
        <w:rPr>
          <w:rFonts w:ascii="宋体" w:eastAsia="宋体" w:hAnsi="宋体" w:cs="Times New Roman"/>
          <w:b/>
          <w:kern w:val="0"/>
          <w:sz w:val="32"/>
          <w:szCs w:val="32"/>
        </w:rPr>
      </w:pPr>
    </w:p>
    <w:p w14:paraId="6A0A7604" w14:textId="77777777" w:rsidR="00235227" w:rsidRPr="00235227" w:rsidRDefault="00235227" w:rsidP="00235227">
      <w:pPr>
        <w:jc w:val="center"/>
        <w:rPr>
          <w:rFonts w:ascii="宋体" w:eastAsia="宋体" w:hAnsi="宋体" w:cs="Times New Roman"/>
          <w:b/>
          <w:bCs/>
          <w:sz w:val="44"/>
          <w:szCs w:val="44"/>
        </w:rPr>
      </w:pPr>
      <w:bookmarkStart w:id="0" w:name="_GoBack"/>
      <w:bookmarkEnd w:id="0"/>
      <w:r w:rsidRPr="00235227">
        <w:rPr>
          <w:rFonts w:ascii="宋体" w:eastAsia="宋体" w:hAnsi="宋体" w:cs="Times New Roman" w:hint="eastAsia"/>
          <w:b/>
          <w:bCs/>
          <w:sz w:val="44"/>
          <w:szCs w:val="44"/>
        </w:rPr>
        <w:t>河南省食品药品检验所</w:t>
      </w:r>
    </w:p>
    <w:p w14:paraId="2E5E720A" w14:textId="77777777" w:rsidR="00235227" w:rsidRPr="00235227" w:rsidRDefault="00235227" w:rsidP="00235227">
      <w:pPr>
        <w:jc w:val="center"/>
        <w:rPr>
          <w:rFonts w:ascii="宋体" w:eastAsia="宋体" w:hAnsi="宋体" w:cs="Times New Roman"/>
          <w:b/>
          <w:bCs/>
          <w:sz w:val="44"/>
          <w:szCs w:val="44"/>
        </w:rPr>
      </w:pPr>
      <w:r w:rsidRPr="00235227">
        <w:rPr>
          <w:rFonts w:ascii="宋体" w:eastAsia="宋体" w:hAnsi="宋体" w:cs="Times New Roman" w:hint="eastAsia"/>
          <w:b/>
          <w:bCs/>
          <w:sz w:val="44"/>
          <w:szCs w:val="44"/>
        </w:rPr>
        <w:t>2022年能力建设仪器设备采购项目</w:t>
      </w:r>
    </w:p>
    <w:p w14:paraId="7849A366" w14:textId="45C98256" w:rsidR="00235227" w:rsidRPr="00235227" w:rsidRDefault="00235227" w:rsidP="00235227">
      <w:pPr>
        <w:jc w:val="center"/>
        <w:rPr>
          <w:rFonts w:ascii="宋体" w:eastAsia="宋体" w:hAnsi="宋体" w:cs="Times New Roman"/>
          <w:sz w:val="36"/>
          <w:szCs w:val="20"/>
        </w:rPr>
      </w:pPr>
    </w:p>
    <w:p w14:paraId="3C0E81FB" w14:textId="77777777" w:rsidR="00235227" w:rsidRPr="00235227" w:rsidRDefault="00235227" w:rsidP="00235227">
      <w:pPr>
        <w:rPr>
          <w:rFonts w:ascii="Times New Roman" w:eastAsia="宋体" w:hAnsi="Times New Roman" w:cs="Times New Roman"/>
          <w:sz w:val="30"/>
          <w:szCs w:val="20"/>
        </w:rPr>
      </w:pPr>
    </w:p>
    <w:p w14:paraId="139D52D4" w14:textId="77777777" w:rsidR="00235227" w:rsidRPr="00235227" w:rsidRDefault="00235227" w:rsidP="00235227">
      <w:pPr>
        <w:rPr>
          <w:rFonts w:ascii="Times New Roman" w:eastAsia="宋体" w:hAnsi="Times New Roman" w:cs="Times New Roman" w:hint="eastAsia"/>
          <w:sz w:val="30"/>
          <w:szCs w:val="20"/>
        </w:rPr>
      </w:pPr>
    </w:p>
    <w:p w14:paraId="157F3DEC" w14:textId="77777777" w:rsidR="00235227" w:rsidRPr="00235227" w:rsidRDefault="00235227" w:rsidP="00235227">
      <w:pPr>
        <w:jc w:val="center"/>
        <w:rPr>
          <w:rFonts w:ascii="宋体" w:eastAsia="宋体" w:hAnsi="宋体" w:cs="Times New Roman"/>
          <w:sz w:val="36"/>
          <w:szCs w:val="20"/>
        </w:rPr>
      </w:pPr>
    </w:p>
    <w:p w14:paraId="4D775555" w14:textId="77777777" w:rsidR="00235227" w:rsidRPr="00235227" w:rsidRDefault="00235227" w:rsidP="00235227">
      <w:pPr>
        <w:jc w:val="center"/>
        <w:rPr>
          <w:rFonts w:ascii="宋体" w:eastAsia="宋体" w:hAnsi="宋体" w:cs="Times New Roman"/>
          <w:w w:val="150"/>
          <w:sz w:val="52"/>
          <w:szCs w:val="52"/>
        </w:rPr>
      </w:pPr>
    </w:p>
    <w:p w14:paraId="76118C78" w14:textId="77777777" w:rsidR="00235227" w:rsidRPr="00235227" w:rsidRDefault="00235227" w:rsidP="00235227">
      <w:pPr>
        <w:rPr>
          <w:rFonts w:ascii="Times New Roman" w:eastAsia="宋体" w:hAnsi="Times New Roman" w:cs="Times New Roman" w:hint="eastAsia"/>
          <w:sz w:val="30"/>
          <w:szCs w:val="20"/>
        </w:rPr>
      </w:pPr>
    </w:p>
    <w:p w14:paraId="1A46DBB2" w14:textId="77777777" w:rsidR="00235227" w:rsidRPr="00235227" w:rsidRDefault="00235227" w:rsidP="00235227">
      <w:pPr>
        <w:jc w:val="center"/>
        <w:rPr>
          <w:rFonts w:ascii="宋体" w:eastAsia="宋体" w:hAnsi="宋体" w:cs="Times New Roman"/>
          <w:b/>
          <w:bCs/>
          <w:sz w:val="52"/>
          <w:szCs w:val="52"/>
        </w:rPr>
      </w:pPr>
      <w:r w:rsidRPr="00235227">
        <w:rPr>
          <w:rFonts w:ascii="宋体" w:eastAsia="宋体" w:hAnsi="宋体" w:cs="Times New Roman" w:hint="eastAsia"/>
          <w:b/>
          <w:bCs/>
          <w:sz w:val="52"/>
          <w:szCs w:val="52"/>
        </w:rPr>
        <w:t>单一来源采购文件</w:t>
      </w:r>
    </w:p>
    <w:p w14:paraId="2B66F822" w14:textId="77777777" w:rsidR="00235227" w:rsidRPr="00235227" w:rsidRDefault="00235227" w:rsidP="00235227">
      <w:pPr>
        <w:jc w:val="center"/>
        <w:rPr>
          <w:rFonts w:ascii="宋体" w:eastAsia="宋体" w:hAnsi="宋体" w:cs="Times New Roman"/>
          <w:b/>
          <w:bCs/>
          <w:sz w:val="32"/>
          <w:szCs w:val="32"/>
        </w:rPr>
      </w:pPr>
      <w:r w:rsidRPr="00235227">
        <w:rPr>
          <w:rFonts w:ascii="宋体" w:eastAsia="宋体" w:hAnsi="宋体" w:cs="Times New Roman" w:hint="eastAsia"/>
          <w:b/>
          <w:bCs/>
          <w:sz w:val="32"/>
          <w:szCs w:val="32"/>
        </w:rPr>
        <w:t>采购编号： 豫财单一采购-2022-98</w:t>
      </w:r>
    </w:p>
    <w:p w14:paraId="2849FA3C" w14:textId="77777777" w:rsidR="00235227" w:rsidRPr="00235227" w:rsidRDefault="00235227" w:rsidP="00235227">
      <w:pPr>
        <w:rPr>
          <w:rFonts w:ascii="宋体" w:eastAsia="宋体" w:hAnsi="宋体" w:cs="Times New Roman"/>
          <w:sz w:val="36"/>
          <w:szCs w:val="20"/>
        </w:rPr>
      </w:pPr>
    </w:p>
    <w:p w14:paraId="39118705" w14:textId="77777777" w:rsidR="00235227" w:rsidRPr="00235227" w:rsidRDefault="00235227" w:rsidP="00235227">
      <w:pPr>
        <w:rPr>
          <w:rFonts w:ascii="宋体" w:eastAsia="宋体" w:hAnsi="宋体" w:cs="Times New Roman"/>
          <w:sz w:val="36"/>
          <w:szCs w:val="20"/>
        </w:rPr>
      </w:pPr>
    </w:p>
    <w:p w14:paraId="70759FA2" w14:textId="77777777" w:rsidR="00235227" w:rsidRPr="00235227" w:rsidRDefault="00235227" w:rsidP="00235227">
      <w:pPr>
        <w:rPr>
          <w:rFonts w:ascii="宋体" w:eastAsia="宋体" w:hAnsi="宋体" w:cs="Times New Roman"/>
          <w:sz w:val="36"/>
          <w:szCs w:val="20"/>
        </w:rPr>
      </w:pPr>
    </w:p>
    <w:p w14:paraId="6B79FB5E" w14:textId="77777777" w:rsidR="00235227" w:rsidRPr="00235227" w:rsidRDefault="00235227" w:rsidP="00235227">
      <w:pPr>
        <w:rPr>
          <w:rFonts w:ascii="宋体" w:eastAsia="宋体" w:hAnsi="宋体" w:cs="Times New Roman"/>
          <w:sz w:val="36"/>
          <w:szCs w:val="20"/>
        </w:rPr>
      </w:pPr>
    </w:p>
    <w:p w14:paraId="20D03FE5" w14:textId="77777777" w:rsidR="00235227" w:rsidRPr="00235227" w:rsidRDefault="00235227" w:rsidP="00235227">
      <w:pPr>
        <w:rPr>
          <w:rFonts w:ascii="Times New Roman" w:eastAsia="宋体" w:hAnsi="Times New Roman" w:cs="Times New Roman" w:hint="eastAsia"/>
          <w:sz w:val="30"/>
          <w:szCs w:val="20"/>
        </w:rPr>
      </w:pPr>
    </w:p>
    <w:p w14:paraId="702FFBE5" w14:textId="77777777" w:rsidR="00235227" w:rsidRPr="00235227" w:rsidRDefault="00235227" w:rsidP="00235227">
      <w:pPr>
        <w:rPr>
          <w:rFonts w:ascii="宋体" w:eastAsia="宋体" w:hAnsi="宋体" w:cs="Times New Roman"/>
          <w:sz w:val="36"/>
          <w:szCs w:val="20"/>
        </w:rPr>
      </w:pPr>
    </w:p>
    <w:p w14:paraId="7BDF79DF" w14:textId="77777777" w:rsidR="00235227" w:rsidRPr="00235227" w:rsidRDefault="00235227" w:rsidP="00235227">
      <w:pPr>
        <w:jc w:val="center"/>
        <w:rPr>
          <w:rFonts w:ascii="宋体" w:eastAsia="宋体" w:hAnsi="宋体" w:cs="Times New Roman"/>
          <w:sz w:val="36"/>
          <w:szCs w:val="20"/>
        </w:rPr>
      </w:pPr>
      <w:r w:rsidRPr="00235227">
        <w:rPr>
          <w:rFonts w:ascii="宋体" w:eastAsia="宋体" w:hAnsi="宋体" w:cs="Times New Roman"/>
          <w:sz w:val="44"/>
          <w:szCs w:val="20"/>
          <w:lang w:val="en-US" w:eastAsia="zh-CN"/>
        </w:rPr>
        <w:object w:dxaOrig="1440" w:dyaOrig="1440" w14:anchorId="4B375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8" type="#_x0000_t75" style="position:absolute;left:0;text-align:left;margin-left:72.9pt;margin-top:54.9pt;width:336pt;height:36.9pt;z-index:251659264">
            <v:imagedata r:id="rId5" o:title="" cropbottom="13918f"/>
            <w10:wrap type="topAndBottom"/>
          </v:shape>
          <o:OLEObject Type="Embed" ProgID="Word.Picture.8" ShapeID="对象 5" DrawAspect="Content" ObjectID="_1725883802" r:id="rId6">
            <o:FieldCodes>\* MERGEFORMAT</o:FieldCodes>
          </o:OLEObject>
        </w:object>
      </w:r>
    </w:p>
    <w:p w14:paraId="47535F9D" w14:textId="52668234" w:rsidR="00235227" w:rsidRPr="00235227" w:rsidRDefault="00235227" w:rsidP="00235227">
      <w:pPr>
        <w:jc w:val="center"/>
        <w:rPr>
          <w:rFonts w:ascii="宋体" w:eastAsia="宋体" w:hAnsi="宋体" w:cs="Times New Roman"/>
          <w:sz w:val="32"/>
          <w:szCs w:val="20"/>
        </w:rPr>
      </w:pPr>
      <w:r w:rsidRPr="00235227">
        <w:rPr>
          <w:rFonts w:ascii="宋体" w:eastAsia="宋体" w:hAnsi="宋体" w:cs="Times New Roman"/>
          <w:noProof/>
          <w:sz w:val="36"/>
          <w:szCs w:val="20"/>
        </w:rPr>
        <w:drawing>
          <wp:anchor distT="0" distB="0" distL="114300" distR="114300" simplePos="0" relativeHeight="251660288" behindDoc="0" locked="0" layoutInCell="1" allowOverlap="1" wp14:anchorId="257C2F24" wp14:editId="79EB4943">
            <wp:simplePos x="0" y="0"/>
            <wp:positionH relativeFrom="column">
              <wp:posOffset>139065</wp:posOffset>
            </wp:positionH>
            <wp:positionV relativeFrom="paragraph">
              <wp:posOffset>246380</wp:posOffset>
            </wp:positionV>
            <wp:extent cx="685800" cy="471170"/>
            <wp:effectExtent l="0" t="0" r="0" b="5080"/>
            <wp:wrapNone/>
            <wp:docPr id="2" name="图片 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公司徽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227">
        <w:rPr>
          <w:rFonts w:ascii="宋体" w:eastAsia="宋体" w:hAnsi="宋体" w:cs="Times New Roman" w:hint="eastAsia"/>
          <w:sz w:val="32"/>
          <w:szCs w:val="20"/>
        </w:rPr>
        <w:t>HENAN TENDER</w:t>
      </w:r>
      <w:r w:rsidRPr="00235227">
        <w:rPr>
          <w:rFonts w:ascii="宋体" w:eastAsia="宋体" w:hAnsi="宋体" w:cs="Times New Roman"/>
          <w:sz w:val="32"/>
          <w:szCs w:val="20"/>
        </w:rPr>
        <w:t>-</w:t>
      </w:r>
      <w:r w:rsidRPr="00235227">
        <w:rPr>
          <w:rFonts w:ascii="宋体" w:eastAsia="宋体" w:hAnsi="宋体" w:cs="Times New Roman" w:hint="eastAsia"/>
          <w:sz w:val="32"/>
          <w:szCs w:val="20"/>
        </w:rPr>
        <w:t xml:space="preserve">PURCHASE </w:t>
      </w:r>
      <w:r w:rsidRPr="00235227">
        <w:rPr>
          <w:rFonts w:ascii="宋体" w:eastAsia="宋体" w:hAnsi="宋体" w:cs="Times New Roman"/>
          <w:sz w:val="32"/>
          <w:szCs w:val="20"/>
        </w:rPr>
        <w:t>SERVICE CO.,</w:t>
      </w:r>
      <w:r w:rsidRPr="00235227">
        <w:rPr>
          <w:rFonts w:ascii="宋体" w:eastAsia="宋体" w:hAnsi="宋体" w:cs="Times New Roman" w:hint="eastAsia"/>
          <w:sz w:val="32"/>
          <w:szCs w:val="20"/>
        </w:rPr>
        <w:t>LTD.</w:t>
      </w:r>
    </w:p>
    <w:p w14:paraId="6487F0C3" w14:textId="2DE304D7" w:rsidR="00235227" w:rsidRDefault="00235227" w:rsidP="00235227">
      <w:pPr>
        <w:jc w:val="center"/>
        <w:rPr>
          <w:rFonts w:ascii="宋体" w:eastAsia="宋体" w:hAnsi="宋体" w:cs="Times New Roman"/>
          <w:b/>
          <w:sz w:val="44"/>
          <w:szCs w:val="20"/>
        </w:rPr>
      </w:pPr>
      <w:r w:rsidRPr="00235227">
        <w:rPr>
          <w:rFonts w:ascii="宋体" w:eastAsia="宋体" w:hAnsi="宋体" w:cs="Times New Roman" w:hint="eastAsia"/>
          <w:b/>
          <w:sz w:val="44"/>
          <w:szCs w:val="20"/>
        </w:rPr>
        <w:lastRenderedPageBreak/>
        <w:t>第一部分 谈判邀请函</w:t>
      </w:r>
    </w:p>
    <w:p w14:paraId="793D899D" w14:textId="00EA89E4" w:rsidR="00235227" w:rsidRPr="00235227" w:rsidRDefault="00235227" w:rsidP="00235227">
      <w:pPr>
        <w:rPr>
          <w:rFonts w:ascii="宋体" w:eastAsia="宋体" w:hAnsi="宋体" w:cs="Times New Roman" w:hint="eastAsia"/>
          <w:sz w:val="24"/>
          <w:szCs w:val="20"/>
        </w:rPr>
      </w:pPr>
      <w:r w:rsidRPr="00235227">
        <w:rPr>
          <w:rFonts w:ascii="宋体" w:eastAsia="宋体" w:hAnsi="宋体" w:cs="Times New Roman" w:hint="eastAsia"/>
          <w:sz w:val="24"/>
          <w:szCs w:val="20"/>
        </w:rPr>
        <w:t>包1：</w:t>
      </w:r>
    </w:p>
    <w:p w14:paraId="4E2C43CD" w14:textId="77777777" w:rsidR="00235227" w:rsidRPr="00235227" w:rsidRDefault="00235227" w:rsidP="00235227">
      <w:pPr>
        <w:spacing w:line="360" w:lineRule="auto"/>
        <w:jc w:val="left"/>
        <w:rPr>
          <w:rFonts w:ascii="宋体" w:eastAsia="宋体" w:hAnsi="宋体" w:cs="Times New Roman" w:hint="eastAsia"/>
          <w:b/>
          <w:bCs/>
          <w:sz w:val="24"/>
          <w:szCs w:val="20"/>
        </w:rPr>
      </w:pPr>
      <w:r w:rsidRPr="00235227">
        <w:rPr>
          <w:rFonts w:ascii="宋体" w:eastAsia="宋体" w:hAnsi="宋体" w:cs="Times New Roman" w:hint="eastAsia"/>
          <w:b/>
          <w:bCs/>
          <w:sz w:val="24"/>
          <w:szCs w:val="20"/>
        </w:rPr>
        <w:t xml:space="preserve">  </w:t>
      </w:r>
      <w:r w:rsidRPr="00235227">
        <w:rPr>
          <w:rFonts w:ascii="宋体" w:eastAsia="宋体" w:hAnsi="宋体" w:cs="Times New Roman" w:hint="eastAsia"/>
          <w:b/>
          <w:spacing w:val="10"/>
          <w:kern w:val="0"/>
          <w:sz w:val="24"/>
          <w:szCs w:val="20"/>
        </w:rPr>
        <w:t>致：</w:t>
      </w:r>
      <w:r w:rsidRPr="00235227">
        <w:rPr>
          <w:rFonts w:ascii="宋体" w:eastAsia="宋体" w:hAnsi="宋体" w:cs="Times New Roman" w:hint="eastAsia"/>
          <w:b/>
          <w:bCs/>
          <w:sz w:val="24"/>
          <w:szCs w:val="20"/>
        </w:rPr>
        <w:t>河南博奥贸易有限公司</w:t>
      </w:r>
    </w:p>
    <w:p w14:paraId="1331FCF2"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河南招标采购服务有限公司受河南省食品药品检验所的委托，就河南省食品药品检验所2022年能力建设仪器设备采购项目（超高效液相色谱仪）进行单一来源采购，现将有关事宜通知如下：</w:t>
      </w:r>
    </w:p>
    <w:p w14:paraId="7FC191D9"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采购编号：豫财单一采购-2022-98</w:t>
      </w:r>
    </w:p>
    <w:p w14:paraId="40052C0A"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采购项目简要说明及项目预算：</w:t>
      </w:r>
    </w:p>
    <w:p w14:paraId="21775F5D" w14:textId="77777777" w:rsidR="00235227" w:rsidRPr="00235227" w:rsidRDefault="00235227" w:rsidP="00235227">
      <w:pPr>
        <w:widowControl/>
        <w:shd w:val="clear" w:color="auto" w:fill="FFFFFF"/>
        <w:spacing w:line="360" w:lineRule="auto"/>
        <w:ind w:firstLineChars="400" w:firstLine="960"/>
        <w:rPr>
          <w:rFonts w:ascii="宋体" w:eastAsia="宋体" w:hAnsi="宋体" w:cs="宋体" w:hint="eastAsia"/>
          <w:color w:val="000000"/>
          <w:kern w:val="0"/>
          <w:sz w:val="24"/>
          <w:szCs w:val="24"/>
        </w:rPr>
      </w:pPr>
      <w:r w:rsidRPr="00235227">
        <w:rPr>
          <w:rFonts w:ascii="宋体" w:eastAsia="宋体" w:hAnsi="宋体" w:cs="Times New Roman" w:hint="eastAsia"/>
          <w:kern w:val="0"/>
          <w:sz w:val="24"/>
          <w:szCs w:val="20"/>
        </w:rPr>
        <w:t>超高效液相色谱仪</w:t>
      </w:r>
    </w:p>
    <w:p w14:paraId="7B92438E" w14:textId="77777777" w:rsidR="00235227" w:rsidRPr="00235227" w:rsidRDefault="00235227" w:rsidP="00235227">
      <w:pPr>
        <w:widowControl/>
        <w:shd w:val="clear" w:color="auto" w:fill="FFFFFF"/>
        <w:spacing w:line="360" w:lineRule="auto"/>
        <w:ind w:firstLineChars="400" w:firstLine="960"/>
        <w:rPr>
          <w:rFonts w:ascii="宋体" w:eastAsia="宋体" w:hAnsi="宋体" w:cs="Times New Roman"/>
          <w:kern w:val="0"/>
          <w:sz w:val="24"/>
          <w:szCs w:val="24"/>
        </w:rPr>
      </w:pPr>
      <w:r w:rsidRPr="00235227">
        <w:rPr>
          <w:rFonts w:ascii="宋体" w:eastAsia="宋体" w:hAnsi="宋体" w:cs="宋体" w:hint="eastAsia"/>
          <w:color w:val="000000"/>
          <w:kern w:val="0"/>
          <w:sz w:val="24"/>
          <w:szCs w:val="24"/>
        </w:rPr>
        <w:t>项目预算：</w:t>
      </w:r>
      <w:r w:rsidRPr="00235227">
        <w:rPr>
          <w:rFonts w:ascii="宋体" w:eastAsia="宋体" w:hAnsi="宋体" w:cs="宋体"/>
          <w:color w:val="000000"/>
          <w:kern w:val="0"/>
          <w:sz w:val="24"/>
          <w:szCs w:val="24"/>
        </w:rPr>
        <w:t>41.7</w:t>
      </w:r>
      <w:r w:rsidRPr="00235227">
        <w:rPr>
          <w:rFonts w:ascii="宋体" w:eastAsia="宋体" w:hAnsi="宋体" w:cs="宋体" w:hint="eastAsia"/>
          <w:color w:val="000000"/>
          <w:kern w:val="0"/>
          <w:sz w:val="24"/>
          <w:szCs w:val="24"/>
        </w:rPr>
        <w:t>万元</w:t>
      </w:r>
    </w:p>
    <w:p w14:paraId="35369772"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谈判时间：2022年</w:t>
      </w:r>
      <w:r w:rsidRPr="00235227">
        <w:rPr>
          <w:rFonts w:ascii="宋体" w:eastAsia="宋体" w:hAnsi="宋体" w:cs="Times New Roman"/>
          <w:sz w:val="24"/>
          <w:szCs w:val="20"/>
        </w:rPr>
        <w:t>09</w:t>
      </w:r>
      <w:r w:rsidRPr="00235227">
        <w:rPr>
          <w:rFonts w:ascii="宋体" w:eastAsia="宋体" w:hAnsi="宋体" w:cs="Times New Roman" w:hint="eastAsia"/>
          <w:sz w:val="24"/>
          <w:szCs w:val="20"/>
        </w:rPr>
        <w:t>月</w:t>
      </w:r>
      <w:r w:rsidRPr="00235227">
        <w:rPr>
          <w:rFonts w:ascii="宋体" w:eastAsia="宋体" w:hAnsi="宋体" w:cs="Times New Roman"/>
          <w:sz w:val="24"/>
          <w:szCs w:val="20"/>
        </w:rPr>
        <w:t>29</w:t>
      </w:r>
      <w:r w:rsidRPr="00235227">
        <w:rPr>
          <w:rFonts w:ascii="宋体" w:eastAsia="宋体" w:hAnsi="宋体" w:cs="Times New Roman" w:hint="eastAsia"/>
          <w:sz w:val="24"/>
          <w:szCs w:val="20"/>
        </w:rPr>
        <w:t>日</w:t>
      </w:r>
      <w:r w:rsidRPr="00235227">
        <w:rPr>
          <w:rFonts w:ascii="宋体" w:eastAsia="宋体" w:hAnsi="宋体" w:cs="Times New Roman"/>
          <w:sz w:val="24"/>
          <w:szCs w:val="20"/>
        </w:rPr>
        <w:t>15</w:t>
      </w:r>
      <w:r w:rsidRPr="00235227">
        <w:rPr>
          <w:rFonts w:ascii="宋体" w:eastAsia="宋体" w:hAnsi="宋体" w:cs="Times New Roman" w:hint="eastAsia"/>
          <w:sz w:val="24"/>
          <w:szCs w:val="20"/>
        </w:rPr>
        <w:t>:</w:t>
      </w:r>
      <w:r w:rsidRPr="00235227">
        <w:rPr>
          <w:rFonts w:ascii="宋体" w:eastAsia="宋体" w:hAnsi="宋体" w:cs="Times New Roman"/>
          <w:sz w:val="24"/>
          <w:szCs w:val="20"/>
        </w:rPr>
        <w:t>0</w:t>
      </w:r>
      <w:r w:rsidRPr="00235227">
        <w:rPr>
          <w:rFonts w:ascii="宋体" w:eastAsia="宋体" w:hAnsi="宋体" w:cs="Times New Roman" w:hint="eastAsia"/>
          <w:sz w:val="24"/>
          <w:szCs w:val="20"/>
        </w:rPr>
        <w:t>0</w:t>
      </w:r>
    </w:p>
    <w:p w14:paraId="0A5CC9CF"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谈判响应文件递交截至时间：2022年</w:t>
      </w:r>
      <w:r w:rsidRPr="00235227">
        <w:rPr>
          <w:rFonts w:ascii="宋体" w:eastAsia="宋体" w:hAnsi="宋体" w:cs="Times New Roman"/>
          <w:sz w:val="24"/>
          <w:szCs w:val="20"/>
        </w:rPr>
        <w:t>09</w:t>
      </w:r>
      <w:r w:rsidRPr="00235227">
        <w:rPr>
          <w:rFonts w:ascii="宋体" w:eastAsia="宋体" w:hAnsi="宋体" w:cs="Times New Roman" w:hint="eastAsia"/>
          <w:sz w:val="24"/>
          <w:szCs w:val="20"/>
        </w:rPr>
        <w:t>月</w:t>
      </w:r>
      <w:r w:rsidRPr="00235227">
        <w:rPr>
          <w:rFonts w:ascii="宋体" w:eastAsia="宋体" w:hAnsi="宋体" w:cs="Times New Roman"/>
          <w:sz w:val="24"/>
          <w:szCs w:val="20"/>
        </w:rPr>
        <w:t>29</w:t>
      </w:r>
      <w:r w:rsidRPr="00235227">
        <w:rPr>
          <w:rFonts w:ascii="宋体" w:eastAsia="宋体" w:hAnsi="宋体" w:cs="Times New Roman" w:hint="eastAsia"/>
          <w:sz w:val="24"/>
          <w:szCs w:val="20"/>
        </w:rPr>
        <w:t>日</w:t>
      </w:r>
      <w:r w:rsidRPr="00235227">
        <w:rPr>
          <w:rFonts w:ascii="宋体" w:eastAsia="宋体" w:hAnsi="宋体" w:cs="Times New Roman"/>
          <w:sz w:val="24"/>
          <w:szCs w:val="20"/>
        </w:rPr>
        <w:t>15</w:t>
      </w:r>
      <w:r w:rsidRPr="00235227">
        <w:rPr>
          <w:rFonts w:ascii="宋体" w:eastAsia="宋体" w:hAnsi="宋体" w:cs="Times New Roman" w:hint="eastAsia"/>
          <w:sz w:val="24"/>
          <w:szCs w:val="20"/>
        </w:rPr>
        <w:t>:</w:t>
      </w:r>
      <w:r w:rsidRPr="00235227">
        <w:rPr>
          <w:rFonts w:ascii="宋体" w:eastAsia="宋体" w:hAnsi="宋体" w:cs="Times New Roman"/>
          <w:sz w:val="24"/>
          <w:szCs w:val="20"/>
        </w:rPr>
        <w:t>0</w:t>
      </w:r>
      <w:r w:rsidRPr="00235227">
        <w:rPr>
          <w:rFonts w:ascii="宋体" w:eastAsia="宋体" w:hAnsi="宋体" w:cs="Times New Roman" w:hint="eastAsia"/>
          <w:sz w:val="24"/>
          <w:szCs w:val="20"/>
        </w:rPr>
        <w:t>0</w:t>
      </w:r>
    </w:p>
    <w:p w14:paraId="24B6B210"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谈判地点：郑州市金水区纬四路1</w:t>
      </w:r>
      <w:r w:rsidRPr="00235227">
        <w:rPr>
          <w:rFonts w:ascii="宋体" w:eastAsia="宋体" w:hAnsi="宋体" w:cs="Times New Roman"/>
          <w:sz w:val="24"/>
          <w:szCs w:val="20"/>
        </w:rPr>
        <w:t>3</w:t>
      </w:r>
      <w:r w:rsidRPr="00235227">
        <w:rPr>
          <w:rFonts w:ascii="宋体" w:eastAsia="宋体" w:hAnsi="宋体" w:cs="Times New Roman" w:hint="eastAsia"/>
          <w:sz w:val="24"/>
          <w:szCs w:val="20"/>
        </w:rPr>
        <w:t>号河南招标采购服务有限公司会议室</w:t>
      </w:r>
      <w:r w:rsidRPr="00235227">
        <w:rPr>
          <w:rFonts w:ascii="宋体" w:eastAsia="宋体" w:hAnsi="宋体" w:cs="Times New Roman"/>
          <w:sz w:val="24"/>
          <w:szCs w:val="20"/>
        </w:rPr>
        <w:t xml:space="preserve"> </w:t>
      </w:r>
    </w:p>
    <w:p w14:paraId="0FD9DB91"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单一来源文件费：免费</w:t>
      </w:r>
    </w:p>
    <w:p w14:paraId="33C915A7"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谈判保证金：无</w:t>
      </w:r>
    </w:p>
    <w:p w14:paraId="4450888D"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成交服务费：</w:t>
      </w:r>
      <w:r w:rsidRPr="00235227">
        <w:rPr>
          <w:rFonts w:ascii="宋体" w:eastAsia="宋体" w:hAnsi="宋体" w:cs="Times New Roman"/>
          <w:sz w:val="24"/>
          <w:szCs w:val="20"/>
        </w:rPr>
        <w:t>7000</w:t>
      </w:r>
      <w:r w:rsidRPr="00235227">
        <w:rPr>
          <w:rFonts w:ascii="宋体" w:eastAsia="宋体" w:hAnsi="宋体" w:cs="Times New Roman" w:hint="eastAsia"/>
          <w:sz w:val="24"/>
          <w:szCs w:val="20"/>
        </w:rPr>
        <w:t>元整，由成交单位领取成交通知书时向招标代理机构缴纳。</w:t>
      </w:r>
    </w:p>
    <w:p w14:paraId="60935DBD"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联 系 人：王宁，联系电话：</w:t>
      </w:r>
      <w:r w:rsidRPr="00235227">
        <w:rPr>
          <w:rFonts w:ascii="宋体" w:eastAsia="宋体" w:hAnsi="宋体" w:cs="Times New Roman"/>
          <w:sz w:val="24"/>
          <w:szCs w:val="20"/>
        </w:rPr>
        <w:t>0371-65990020</w:t>
      </w:r>
    </w:p>
    <w:p w14:paraId="108017AB" w14:textId="77777777" w:rsidR="00235227" w:rsidRPr="00235227" w:rsidRDefault="00235227" w:rsidP="00235227">
      <w:pPr>
        <w:numPr>
          <w:ilvl w:val="0"/>
          <w:numId w:val="1"/>
        </w:numPr>
        <w:tabs>
          <w:tab w:val="left" w:pos="1200"/>
        </w:tabs>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用户单位：河南省食品药品检验所</w:t>
      </w:r>
    </w:p>
    <w:p w14:paraId="1D18C634" w14:textId="77777777" w:rsidR="00235227" w:rsidRPr="00235227" w:rsidRDefault="00235227" w:rsidP="00235227">
      <w:pPr>
        <w:spacing w:line="360" w:lineRule="auto"/>
        <w:rPr>
          <w:rFonts w:ascii="宋体" w:eastAsia="宋体" w:hAnsi="宋体" w:cs="Times New Roman"/>
          <w:sz w:val="24"/>
          <w:szCs w:val="20"/>
        </w:rPr>
      </w:pPr>
      <w:r w:rsidRPr="00235227">
        <w:rPr>
          <w:rFonts w:ascii="宋体" w:eastAsia="宋体" w:hAnsi="宋体" w:cs="Times New Roman" w:hint="eastAsia"/>
          <w:sz w:val="24"/>
          <w:szCs w:val="20"/>
        </w:rPr>
        <w:t xml:space="preserve">         联系人：李老师，联系电话：</w:t>
      </w:r>
      <w:r w:rsidRPr="00235227">
        <w:rPr>
          <w:rFonts w:ascii="仿宋" w:eastAsia="仿宋" w:hAnsi="仿宋" w:cs="Times New Roman"/>
          <w:color w:val="000000"/>
          <w:sz w:val="24"/>
          <w:szCs w:val="20"/>
        </w:rPr>
        <w:t>0371-65566031</w:t>
      </w:r>
    </w:p>
    <w:p w14:paraId="5A786C84" w14:textId="77777777" w:rsidR="00235227" w:rsidRPr="00235227" w:rsidRDefault="00235227" w:rsidP="00235227">
      <w:pPr>
        <w:spacing w:line="360" w:lineRule="auto"/>
        <w:ind w:left="600"/>
        <w:rPr>
          <w:rFonts w:ascii="宋体" w:eastAsia="宋体" w:hAnsi="宋体" w:cs="Times New Roman"/>
          <w:sz w:val="24"/>
          <w:szCs w:val="20"/>
        </w:rPr>
      </w:pPr>
      <w:r w:rsidRPr="00235227">
        <w:rPr>
          <w:rFonts w:ascii="宋体" w:eastAsia="宋体" w:hAnsi="宋体" w:cs="Times New Roman" w:hint="eastAsia"/>
          <w:sz w:val="24"/>
          <w:szCs w:val="20"/>
        </w:rPr>
        <w:t>十一、招标代理机构名称：河南招标采购服务有限公司</w:t>
      </w:r>
      <w:r w:rsidRPr="00235227">
        <w:rPr>
          <w:rFonts w:ascii="宋体" w:eastAsia="宋体" w:hAnsi="宋体" w:cs="Times New Roman"/>
          <w:sz w:val="24"/>
          <w:szCs w:val="20"/>
        </w:rPr>
        <w:br w:type="textWrapping" w:clear="all"/>
      </w:r>
      <w:r w:rsidRPr="00235227">
        <w:rPr>
          <w:rFonts w:ascii="宋体" w:eastAsia="宋体" w:hAnsi="宋体" w:cs="Times New Roman" w:hint="eastAsia"/>
          <w:sz w:val="24"/>
          <w:szCs w:val="20"/>
        </w:rPr>
        <w:t xml:space="preserve">    开户行：广发银行郑州行政区支行</w:t>
      </w:r>
      <w:r w:rsidRPr="00235227">
        <w:rPr>
          <w:rFonts w:ascii="宋体" w:eastAsia="宋体" w:hAnsi="宋体" w:cs="Times New Roman"/>
          <w:sz w:val="24"/>
          <w:szCs w:val="20"/>
        </w:rPr>
        <w:br w:type="textWrapping" w:clear="all"/>
      </w:r>
      <w:r w:rsidRPr="00235227">
        <w:rPr>
          <w:rFonts w:ascii="宋体" w:eastAsia="宋体" w:hAnsi="宋体" w:cs="Times New Roman" w:hint="eastAsia"/>
          <w:sz w:val="24"/>
          <w:szCs w:val="20"/>
        </w:rPr>
        <w:t xml:space="preserve">    帐  号：8898516010005452</w:t>
      </w:r>
    </w:p>
    <w:p w14:paraId="58E7E38F" w14:textId="6534CE99" w:rsidR="00235227" w:rsidRDefault="00235227" w:rsidP="00235227">
      <w:pPr>
        <w:jc w:val="center"/>
        <w:rPr>
          <w:rFonts w:ascii="宋体" w:eastAsia="宋体" w:hAnsi="宋体" w:cs="Times New Roman"/>
          <w:b/>
          <w:sz w:val="44"/>
          <w:szCs w:val="20"/>
        </w:rPr>
      </w:pPr>
    </w:p>
    <w:p w14:paraId="35E6B433" w14:textId="6E9BE297" w:rsidR="00235227" w:rsidRDefault="00235227" w:rsidP="00235227">
      <w:pPr>
        <w:jc w:val="center"/>
        <w:rPr>
          <w:rFonts w:ascii="宋体" w:eastAsia="宋体" w:hAnsi="宋体" w:cs="Times New Roman"/>
          <w:b/>
          <w:sz w:val="44"/>
          <w:szCs w:val="20"/>
        </w:rPr>
      </w:pPr>
    </w:p>
    <w:p w14:paraId="6D50A16E" w14:textId="494DEC6D" w:rsidR="00235227" w:rsidRDefault="00235227" w:rsidP="00235227">
      <w:pPr>
        <w:jc w:val="center"/>
        <w:rPr>
          <w:rFonts w:ascii="宋体" w:eastAsia="宋体" w:hAnsi="宋体" w:cs="Times New Roman"/>
          <w:b/>
          <w:sz w:val="44"/>
          <w:szCs w:val="20"/>
        </w:rPr>
      </w:pPr>
    </w:p>
    <w:p w14:paraId="4D73E7FD" w14:textId="7297BF4E" w:rsidR="00235227" w:rsidRDefault="00235227" w:rsidP="00235227">
      <w:pPr>
        <w:jc w:val="center"/>
        <w:rPr>
          <w:rFonts w:ascii="宋体" w:eastAsia="宋体" w:hAnsi="宋体" w:cs="Times New Roman"/>
          <w:b/>
          <w:sz w:val="44"/>
          <w:szCs w:val="20"/>
        </w:rPr>
      </w:pPr>
    </w:p>
    <w:p w14:paraId="699799F7" w14:textId="4092F1EB" w:rsidR="00235227" w:rsidRDefault="00235227" w:rsidP="00235227">
      <w:pPr>
        <w:spacing w:line="360" w:lineRule="auto"/>
        <w:jc w:val="left"/>
        <w:rPr>
          <w:rFonts w:ascii="宋体" w:hAnsi="宋体"/>
          <w:b/>
          <w:spacing w:val="10"/>
          <w:kern w:val="0"/>
          <w:sz w:val="24"/>
        </w:rPr>
      </w:pPr>
      <w:r w:rsidRPr="00235227">
        <w:rPr>
          <w:rFonts w:ascii="宋体" w:eastAsia="宋体" w:hAnsi="宋体" w:cs="Times New Roman" w:hint="eastAsia"/>
          <w:sz w:val="24"/>
          <w:szCs w:val="20"/>
        </w:rPr>
        <w:lastRenderedPageBreak/>
        <w:t>包</w:t>
      </w:r>
      <w:r>
        <w:rPr>
          <w:rFonts w:ascii="宋体" w:eastAsia="宋体" w:hAnsi="宋体" w:cs="Times New Roman"/>
          <w:sz w:val="24"/>
          <w:szCs w:val="20"/>
        </w:rPr>
        <w:t>2</w:t>
      </w:r>
      <w:r w:rsidRPr="00235227">
        <w:rPr>
          <w:rFonts w:ascii="宋体" w:eastAsia="宋体" w:hAnsi="宋体" w:cs="Times New Roman" w:hint="eastAsia"/>
          <w:sz w:val="24"/>
          <w:szCs w:val="20"/>
        </w:rPr>
        <w:t>：</w:t>
      </w:r>
    </w:p>
    <w:p w14:paraId="468EB4FF" w14:textId="6814308E" w:rsidR="00235227" w:rsidRPr="00235227" w:rsidRDefault="00235227" w:rsidP="00235227">
      <w:pPr>
        <w:spacing w:line="360" w:lineRule="auto"/>
        <w:jc w:val="left"/>
        <w:rPr>
          <w:rFonts w:ascii="宋体" w:eastAsia="宋体" w:hAnsi="宋体" w:cs="Times New Roman" w:hint="eastAsia"/>
          <w:b/>
          <w:bCs/>
          <w:sz w:val="24"/>
          <w:szCs w:val="20"/>
        </w:rPr>
      </w:pPr>
      <w:r w:rsidRPr="00235227">
        <w:rPr>
          <w:rFonts w:ascii="宋体" w:eastAsia="宋体" w:hAnsi="宋体" w:cs="Times New Roman" w:hint="eastAsia"/>
          <w:b/>
          <w:bCs/>
          <w:sz w:val="24"/>
          <w:szCs w:val="20"/>
        </w:rPr>
        <w:t>致：河南豫招进出口有限公司</w:t>
      </w:r>
    </w:p>
    <w:p w14:paraId="6BC275AC"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河南招标采购服务有限公司受河南省食品药品检验所的委托，就河南省食品药品检验所2022年能力建设仪器设备采购项目（二极管阵列检测器）进行单一来源采购，现将有关事宜通知如下：</w:t>
      </w:r>
    </w:p>
    <w:p w14:paraId="1E293BED"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采购编号：豫财单一采购-2022-98</w:t>
      </w:r>
    </w:p>
    <w:p w14:paraId="2EECB111"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采购项目简要说明及项目预算：</w:t>
      </w:r>
    </w:p>
    <w:tbl>
      <w:tblPr>
        <w:tblW w:w="7407" w:type="dxa"/>
        <w:tblInd w:w="639" w:type="dxa"/>
        <w:tblLook w:val="04A0" w:firstRow="1" w:lastRow="0" w:firstColumn="1" w:lastColumn="0" w:noHBand="0" w:noVBand="1"/>
      </w:tblPr>
      <w:tblGrid>
        <w:gridCol w:w="816"/>
        <w:gridCol w:w="3331"/>
        <w:gridCol w:w="1276"/>
        <w:gridCol w:w="1984"/>
      </w:tblGrid>
      <w:tr w:rsidR="00235227" w:rsidRPr="00235227" w14:paraId="3B9CB5FF" w14:textId="77777777" w:rsidTr="0041463F">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194F8" w14:textId="77777777" w:rsidR="00235227" w:rsidRPr="00235227" w:rsidRDefault="00235227" w:rsidP="00235227">
            <w:pPr>
              <w:spacing w:line="360" w:lineRule="auto"/>
              <w:jc w:val="left"/>
              <w:rPr>
                <w:rFonts w:ascii="宋体" w:eastAsia="宋体" w:hAnsi="宋体" w:cs="Times New Roman"/>
                <w:sz w:val="24"/>
                <w:szCs w:val="20"/>
              </w:rPr>
            </w:pPr>
            <w:r w:rsidRPr="00235227">
              <w:rPr>
                <w:rFonts w:ascii="宋体" w:eastAsia="宋体" w:hAnsi="宋体" w:cs="Times New Roman" w:hint="eastAsia"/>
                <w:sz w:val="24"/>
                <w:szCs w:val="20"/>
              </w:rPr>
              <w:t>序号</w:t>
            </w: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14:paraId="59CCC5FC" w14:textId="77777777" w:rsidR="00235227" w:rsidRPr="00235227" w:rsidRDefault="00235227" w:rsidP="00235227">
            <w:pPr>
              <w:spacing w:line="360" w:lineRule="auto"/>
              <w:jc w:val="center"/>
              <w:rPr>
                <w:rFonts w:ascii="宋体" w:eastAsia="宋体" w:hAnsi="宋体" w:cs="Times New Roman"/>
                <w:sz w:val="24"/>
                <w:szCs w:val="20"/>
              </w:rPr>
            </w:pPr>
            <w:r w:rsidRPr="00235227">
              <w:rPr>
                <w:rFonts w:ascii="宋体" w:eastAsia="宋体" w:hAnsi="宋体" w:cs="Times New Roman" w:hint="eastAsia"/>
                <w:sz w:val="24"/>
                <w:szCs w:val="20"/>
              </w:rPr>
              <w:t>设备名称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D430DC" w14:textId="77777777" w:rsidR="00235227" w:rsidRPr="00235227" w:rsidRDefault="00235227" w:rsidP="00235227">
            <w:pPr>
              <w:spacing w:line="360" w:lineRule="auto"/>
              <w:jc w:val="center"/>
              <w:rPr>
                <w:rFonts w:ascii="宋体" w:eastAsia="宋体" w:hAnsi="宋体" w:cs="Times New Roman" w:hint="eastAsia"/>
                <w:sz w:val="24"/>
                <w:szCs w:val="20"/>
              </w:rPr>
            </w:pPr>
            <w:r w:rsidRPr="00235227">
              <w:rPr>
                <w:rFonts w:ascii="宋体" w:eastAsia="宋体" w:hAnsi="宋体" w:cs="Times New Roman" w:hint="eastAsia"/>
                <w:sz w:val="24"/>
                <w:szCs w:val="20"/>
              </w:rPr>
              <w:t>数量</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A63395F" w14:textId="77777777" w:rsidR="00235227" w:rsidRPr="00235227" w:rsidRDefault="00235227" w:rsidP="00235227">
            <w:pPr>
              <w:spacing w:line="360" w:lineRule="auto"/>
              <w:jc w:val="center"/>
              <w:rPr>
                <w:rFonts w:ascii="宋体" w:eastAsia="宋体" w:hAnsi="宋体" w:cs="Times New Roman"/>
                <w:sz w:val="24"/>
                <w:szCs w:val="20"/>
              </w:rPr>
            </w:pPr>
            <w:r w:rsidRPr="00235227">
              <w:rPr>
                <w:rFonts w:ascii="宋体" w:eastAsia="宋体" w:hAnsi="宋体" w:cs="Times New Roman" w:hint="eastAsia"/>
                <w:sz w:val="24"/>
                <w:szCs w:val="20"/>
              </w:rPr>
              <w:t>预算金额</w:t>
            </w:r>
          </w:p>
        </w:tc>
      </w:tr>
      <w:tr w:rsidR="00235227" w:rsidRPr="00235227" w14:paraId="2A2DD2FE" w14:textId="77777777" w:rsidTr="0041463F">
        <w:trPr>
          <w:trHeight w:val="300"/>
        </w:trPr>
        <w:tc>
          <w:tcPr>
            <w:tcW w:w="700" w:type="dxa"/>
            <w:vMerge w:val="restart"/>
            <w:tcBorders>
              <w:top w:val="single" w:sz="4" w:space="0" w:color="auto"/>
              <w:left w:val="single" w:sz="4" w:space="0" w:color="auto"/>
              <w:right w:val="single" w:sz="4" w:space="0" w:color="auto"/>
            </w:tcBorders>
            <w:shd w:val="clear" w:color="auto" w:fill="auto"/>
            <w:vAlign w:val="center"/>
          </w:tcPr>
          <w:p w14:paraId="05FED23B" w14:textId="77777777" w:rsidR="00235227" w:rsidRPr="00235227" w:rsidRDefault="00235227" w:rsidP="00235227">
            <w:pPr>
              <w:spacing w:line="360" w:lineRule="auto"/>
              <w:ind w:firstLineChars="200" w:firstLine="480"/>
              <w:jc w:val="left"/>
              <w:rPr>
                <w:rFonts w:ascii="宋体" w:eastAsia="宋体" w:hAnsi="宋体" w:cs="Times New Roman" w:hint="eastAsia"/>
                <w:sz w:val="24"/>
                <w:szCs w:val="20"/>
              </w:rPr>
            </w:pPr>
            <w:r w:rsidRPr="00235227">
              <w:rPr>
                <w:rFonts w:ascii="宋体" w:eastAsia="宋体" w:hAnsi="宋体" w:cs="Times New Roman" w:hint="eastAsia"/>
                <w:sz w:val="24"/>
                <w:szCs w:val="20"/>
              </w:rPr>
              <w:t>1</w:t>
            </w:r>
          </w:p>
        </w:tc>
        <w:tc>
          <w:tcPr>
            <w:tcW w:w="3447" w:type="dxa"/>
            <w:vMerge w:val="restart"/>
            <w:tcBorders>
              <w:top w:val="single" w:sz="4" w:space="0" w:color="auto"/>
              <w:left w:val="single" w:sz="4" w:space="0" w:color="auto"/>
              <w:right w:val="single" w:sz="4" w:space="0" w:color="auto"/>
            </w:tcBorders>
            <w:shd w:val="clear" w:color="auto" w:fill="auto"/>
            <w:vAlign w:val="center"/>
          </w:tcPr>
          <w:p w14:paraId="1BD3C5B4" w14:textId="77777777" w:rsidR="00235227" w:rsidRPr="00235227" w:rsidRDefault="00235227" w:rsidP="00235227">
            <w:pPr>
              <w:spacing w:line="360" w:lineRule="auto"/>
              <w:ind w:firstLineChars="200" w:firstLine="480"/>
              <w:jc w:val="left"/>
              <w:rPr>
                <w:rFonts w:ascii="宋体" w:eastAsia="宋体" w:hAnsi="宋体" w:cs="Times New Roman" w:hint="eastAsia"/>
                <w:sz w:val="24"/>
                <w:szCs w:val="20"/>
              </w:rPr>
            </w:pPr>
            <w:r w:rsidRPr="00235227">
              <w:rPr>
                <w:rFonts w:ascii="宋体" w:eastAsia="宋体" w:hAnsi="宋体" w:cs="Times New Roman" w:hint="eastAsia"/>
                <w:sz w:val="24"/>
                <w:szCs w:val="20"/>
              </w:rPr>
              <w:t>二极管阵列检测器</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543A92"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sz w:val="24"/>
                <w:szCs w:val="20"/>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857C504"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sz w:val="24"/>
                <w:szCs w:val="20"/>
              </w:rPr>
              <w:t>120000</w:t>
            </w:r>
          </w:p>
        </w:tc>
      </w:tr>
      <w:tr w:rsidR="00235227" w:rsidRPr="00235227" w14:paraId="143F0A01" w14:textId="77777777" w:rsidTr="0041463F">
        <w:trPr>
          <w:trHeight w:val="300"/>
        </w:trPr>
        <w:tc>
          <w:tcPr>
            <w:tcW w:w="700" w:type="dxa"/>
            <w:vMerge/>
            <w:tcBorders>
              <w:left w:val="single" w:sz="4" w:space="0" w:color="auto"/>
              <w:bottom w:val="single" w:sz="4" w:space="0" w:color="auto"/>
              <w:right w:val="single" w:sz="4" w:space="0" w:color="auto"/>
            </w:tcBorders>
            <w:shd w:val="clear" w:color="auto" w:fill="auto"/>
            <w:vAlign w:val="center"/>
            <w:hideMark/>
          </w:tcPr>
          <w:p w14:paraId="3B041804"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p>
        </w:tc>
        <w:tc>
          <w:tcPr>
            <w:tcW w:w="3447" w:type="dxa"/>
            <w:vMerge/>
            <w:tcBorders>
              <w:left w:val="single" w:sz="4" w:space="0" w:color="auto"/>
              <w:bottom w:val="single" w:sz="4" w:space="0" w:color="auto"/>
              <w:right w:val="single" w:sz="4" w:space="0" w:color="auto"/>
            </w:tcBorders>
            <w:shd w:val="clear" w:color="auto" w:fill="auto"/>
            <w:vAlign w:val="center"/>
          </w:tcPr>
          <w:p w14:paraId="271A1EB5"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018C3A5"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sz w:val="24"/>
                <w:szCs w:val="20"/>
              </w:rPr>
              <w:t>1</w:t>
            </w:r>
          </w:p>
        </w:tc>
        <w:tc>
          <w:tcPr>
            <w:tcW w:w="1984" w:type="dxa"/>
            <w:tcBorders>
              <w:top w:val="nil"/>
              <w:left w:val="nil"/>
              <w:bottom w:val="single" w:sz="4" w:space="0" w:color="auto"/>
              <w:right w:val="single" w:sz="4" w:space="0" w:color="auto"/>
            </w:tcBorders>
            <w:shd w:val="clear" w:color="auto" w:fill="auto"/>
            <w:noWrap/>
            <w:vAlign w:val="center"/>
            <w:hideMark/>
          </w:tcPr>
          <w:p w14:paraId="41166C21"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sz w:val="24"/>
                <w:szCs w:val="20"/>
              </w:rPr>
              <w:t>115000</w:t>
            </w:r>
          </w:p>
        </w:tc>
      </w:tr>
    </w:tbl>
    <w:p w14:paraId="516F7DF0"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项目预算：</w:t>
      </w:r>
      <w:r w:rsidRPr="00235227">
        <w:rPr>
          <w:rFonts w:ascii="宋体" w:eastAsia="宋体" w:hAnsi="宋体" w:cs="Times New Roman"/>
          <w:sz w:val="24"/>
          <w:szCs w:val="20"/>
        </w:rPr>
        <w:t>23.5</w:t>
      </w:r>
      <w:r w:rsidRPr="00235227">
        <w:rPr>
          <w:rFonts w:ascii="宋体" w:eastAsia="宋体" w:hAnsi="宋体" w:cs="Times New Roman" w:hint="eastAsia"/>
          <w:sz w:val="24"/>
          <w:szCs w:val="20"/>
        </w:rPr>
        <w:t>万元</w:t>
      </w:r>
    </w:p>
    <w:p w14:paraId="3D3F3528"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谈判时间：2022年</w:t>
      </w:r>
      <w:r w:rsidRPr="00235227">
        <w:rPr>
          <w:rFonts w:ascii="宋体" w:eastAsia="宋体" w:hAnsi="宋体" w:cs="Times New Roman"/>
          <w:sz w:val="24"/>
          <w:szCs w:val="20"/>
        </w:rPr>
        <w:t>09</w:t>
      </w:r>
      <w:r w:rsidRPr="00235227">
        <w:rPr>
          <w:rFonts w:ascii="宋体" w:eastAsia="宋体" w:hAnsi="宋体" w:cs="Times New Roman" w:hint="eastAsia"/>
          <w:sz w:val="24"/>
          <w:szCs w:val="20"/>
        </w:rPr>
        <w:t>月</w:t>
      </w:r>
      <w:r w:rsidRPr="00235227">
        <w:rPr>
          <w:rFonts w:ascii="宋体" w:eastAsia="宋体" w:hAnsi="宋体" w:cs="Times New Roman"/>
          <w:sz w:val="24"/>
          <w:szCs w:val="20"/>
        </w:rPr>
        <w:t>29</w:t>
      </w:r>
      <w:r w:rsidRPr="00235227">
        <w:rPr>
          <w:rFonts w:ascii="宋体" w:eastAsia="宋体" w:hAnsi="宋体" w:cs="Times New Roman" w:hint="eastAsia"/>
          <w:sz w:val="24"/>
          <w:szCs w:val="20"/>
        </w:rPr>
        <w:t>日</w:t>
      </w:r>
      <w:r w:rsidRPr="00235227">
        <w:rPr>
          <w:rFonts w:ascii="宋体" w:eastAsia="宋体" w:hAnsi="宋体" w:cs="Times New Roman"/>
          <w:sz w:val="24"/>
          <w:szCs w:val="20"/>
        </w:rPr>
        <w:t>15</w:t>
      </w:r>
      <w:r w:rsidRPr="00235227">
        <w:rPr>
          <w:rFonts w:ascii="宋体" w:eastAsia="宋体" w:hAnsi="宋体" w:cs="Times New Roman" w:hint="eastAsia"/>
          <w:sz w:val="24"/>
          <w:szCs w:val="20"/>
        </w:rPr>
        <w:t>:</w:t>
      </w:r>
      <w:r w:rsidRPr="00235227">
        <w:rPr>
          <w:rFonts w:ascii="宋体" w:eastAsia="宋体" w:hAnsi="宋体" w:cs="Times New Roman"/>
          <w:sz w:val="24"/>
          <w:szCs w:val="20"/>
        </w:rPr>
        <w:t>0</w:t>
      </w:r>
      <w:r w:rsidRPr="00235227">
        <w:rPr>
          <w:rFonts w:ascii="宋体" w:eastAsia="宋体" w:hAnsi="宋体" w:cs="Times New Roman" w:hint="eastAsia"/>
          <w:sz w:val="24"/>
          <w:szCs w:val="20"/>
        </w:rPr>
        <w:t>0</w:t>
      </w:r>
    </w:p>
    <w:p w14:paraId="3CE7189F"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谈判响应文件递交截至时间：2022年</w:t>
      </w:r>
      <w:r w:rsidRPr="00235227">
        <w:rPr>
          <w:rFonts w:ascii="宋体" w:eastAsia="宋体" w:hAnsi="宋体" w:cs="Times New Roman"/>
          <w:sz w:val="24"/>
          <w:szCs w:val="20"/>
        </w:rPr>
        <w:t>09</w:t>
      </w:r>
      <w:r w:rsidRPr="00235227">
        <w:rPr>
          <w:rFonts w:ascii="宋体" w:eastAsia="宋体" w:hAnsi="宋体" w:cs="Times New Roman" w:hint="eastAsia"/>
          <w:sz w:val="24"/>
          <w:szCs w:val="20"/>
        </w:rPr>
        <w:t>月</w:t>
      </w:r>
      <w:r w:rsidRPr="00235227">
        <w:rPr>
          <w:rFonts w:ascii="宋体" w:eastAsia="宋体" w:hAnsi="宋体" w:cs="Times New Roman"/>
          <w:sz w:val="24"/>
          <w:szCs w:val="20"/>
        </w:rPr>
        <w:t>29</w:t>
      </w:r>
      <w:r w:rsidRPr="00235227">
        <w:rPr>
          <w:rFonts w:ascii="宋体" w:eastAsia="宋体" w:hAnsi="宋体" w:cs="Times New Roman" w:hint="eastAsia"/>
          <w:sz w:val="24"/>
          <w:szCs w:val="20"/>
        </w:rPr>
        <w:t>日</w:t>
      </w:r>
      <w:r w:rsidRPr="00235227">
        <w:rPr>
          <w:rFonts w:ascii="宋体" w:eastAsia="宋体" w:hAnsi="宋体" w:cs="Times New Roman"/>
          <w:sz w:val="24"/>
          <w:szCs w:val="20"/>
        </w:rPr>
        <w:t>15</w:t>
      </w:r>
      <w:r w:rsidRPr="00235227">
        <w:rPr>
          <w:rFonts w:ascii="宋体" w:eastAsia="宋体" w:hAnsi="宋体" w:cs="Times New Roman" w:hint="eastAsia"/>
          <w:sz w:val="24"/>
          <w:szCs w:val="20"/>
        </w:rPr>
        <w:t>:</w:t>
      </w:r>
      <w:r w:rsidRPr="00235227">
        <w:rPr>
          <w:rFonts w:ascii="宋体" w:eastAsia="宋体" w:hAnsi="宋体" w:cs="Times New Roman"/>
          <w:sz w:val="24"/>
          <w:szCs w:val="20"/>
        </w:rPr>
        <w:t>0</w:t>
      </w:r>
      <w:r w:rsidRPr="00235227">
        <w:rPr>
          <w:rFonts w:ascii="宋体" w:eastAsia="宋体" w:hAnsi="宋体" w:cs="Times New Roman" w:hint="eastAsia"/>
          <w:sz w:val="24"/>
          <w:szCs w:val="20"/>
        </w:rPr>
        <w:t>0</w:t>
      </w:r>
    </w:p>
    <w:p w14:paraId="08A8647B"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谈判地点：郑州市金水区纬四路1</w:t>
      </w:r>
      <w:r w:rsidRPr="00235227">
        <w:rPr>
          <w:rFonts w:ascii="宋体" w:eastAsia="宋体" w:hAnsi="宋体" w:cs="Times New Roman"/>
          <w:sz w:val="24"/>
          <w:szCs w:val="20"/>
        </w:rPr>
        <w:t>3</w:t>
      </w:r>
      <w:r w:rsidRPr="00235227">
        <w:rPr>
          <w:rFonts w:ascii="宋体" w:eastAsia="宋体" w:hAnsi="宋体" w:cs="Times New Roman" w:hint="eastAsia"/>
          <w:sz w:val="24"/>
          <w:szCs w:val="20"/>
        </w:rPr>
        <w:t>号河南招标采购服务有限公司会议室</w:t>
      </w:r>
      <w:r w:rsidRPr="00235227">
        <w:rPr>
          <w:rFonts w:ascii="宋体" w:eastAsia="宋体" w:hAnsi="宋体" w:cs="Times New Roman"/>
          <w:sz w:val="24"/>
          <w:szCs w:val="20"/>
        </w:rPr>
        <w:t xml:space="preserve"> </w:t>
      </w:r>
    </w:p>
    <w:p w14:paraId="3F23788F"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单一来源文件费：免费</w:t>
      </w:r>
    </w:p>
    <w:p w14:paraId="4ED4D06D"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谈判保证金：无</w:t>
      </w:r>
    </w:p>
    <w:p w14:paraId="554CD491"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成交服务费：</w:t>
      </w:r>
      <w:r w:rsidRPr="00235227">
        <w:rPr>
          <w:rFonts w:ascii="宋体" w:eastAsia="宋体" w:hAnsi="宋体" w:cs="Times New Roman"/>
          <w:sz w:val="24"/>
          <w:szCs w:val="20"/>
        </w:rPr>
        <w:t>4000</w:t>
      </w:r>
      <w:r w:rsidRPr="00235227">
        <w:rPr>
          <w:rFonts w:ascii="宋体" w:eastAsia="宋体" w:hAnsi="宋体" w:cs="Times New Roman" w:hint="eastAsia"/>
          <w:sz w:val="24"/>
          <w:szCs w:val="20"/>
        </w:rPr>
        <w:t>元整，由成交单位领取成交通知书时向招标代理机构缴纳。</w:t>
      </w:r>
    </w:p>
    <w:p w14:paraId="7F8398E3"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联 系 人：王宁，联系电话：</w:t>
      </w:r>
      <w:r w:rsidRPr="00235227">
        <w:rPr>
          <w:rFonts w:ascii="宋体" w:eastAsia="宋体" w:hAnsi="宋体" w:cs="Times New Roman"/>
          <w:sz w:val="24"/>
          <w:szCs w:val="20"/>
        </w:rPr>
        <w:t>0371-65990020</w:t>
      </w:r>
    </w:p>
    <w:p w14:paraId="768D30FA"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用户单位：河南省食品药品检验所</w:t>
      </w:r>
    </w:p>
    <w:p w14:paraId="219CD20B"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 xml:space="preserve">         联系人：李老师，联系电话：</w:t>
      </w:r>
      <w:r w:rsidRPr="00235227">
        <w:rPr>
          <w:rFonts w:ascii="宋体" w:eastAsia="宋体" w:hAnsi="宋体" w:cs="Times New Roman"/>
          <w:sz w:val="24"/>
          <w:szCs w:val="20"/>
        </w:rPr>
        <w:t>0371-65566031</w:t>
      </w:r>
    </w:p>
    <w:p w14:paraId="1832C724" w14:textId="77777777" w:rsidR="00235227" w:rsidRPr="00235227" w:rsidRDefault="00235227" w:rsidP="00235227">
      <w:pPr>
        <w:spacing w:line="360" w:lineRule="auto"/>
        <w:ind w:firstLineChars="200" w:firstLine="480"/>
        <w:jc w:val="left"/>
        <w:rPr>
          <w:rFonts w:ascii="宋体" w:eastAsia="宋体" w:hAnsi="宋体" w:cs="Times New Roman"/>
          <w:sz w:val="24"/>
          <w:szCs w:val="20"/>
        </w:rPr>
      </w:pPr>
      <w:r w:rsidRPr="00235227">
        <w:rPr>
          <w:rFonts w:ascii="宋体" w:eastAsia="宋体" w:hAnsi="宋体" w:cs="Times New Roman" w:hint="eastAsia"/>
          <w:sz w:val="24"/>
          <w:szCs w:val="20"/>
        </w:rPr>
        <w:t>十一、招标代理机构名称：河南招标采购服务有限公司</w:t>
      </w:r>
      <w:r w:rsidRPr="00235227">
        <w:rPr>
          <w:rFonts w:ascii="宋体" w:eastAsia="宋体" w:hAnsi="宋体" w:cs="Times New Roman"/>
          <w:sz w:val="24"/>
          <w:szCs w:val="20"/>
        </w:rPr>
        <w:br w:type="textWrapping" w:clear="all"/>
      </w:r>
      <w:r w:rsidRPr="00235227">
        <w:rPr>
          <w:rFonts w:ascii="宋体" w:eastAsia="宋体" w:hAnsi="宋体" w:cs="Times New Roman" w:hint="eastAsia"/>
          <w:sz w:val="24"/>
          <w:szCs w:val="20"/>
        </w:rPr>
        <w:t xml:space="preserve">    开户行：广发银行郑州行政区支行</w:t>
      </w:r>
      <w:r w:rsidRPr="00235227">
        <w:rPr>
          <w:rFonts w:ascii="宋体" w:eastAsia="宋体" w:hAnsi="宋体" w:cs="Times New Roman"/>
          <w:sz w:val="24"/>
          <w:szCs w:val="20"/>
        </w:rPr>
        <w:br w:type="textWrapping" w:clear="all"/>
      </w:r>
      <w:r w:rsidRPr="00235227">
        <w:rPr>
          <w:rFonts w:ascii="宋体" w:eastAsia="宋体" w:hAnsi="宋体" w:cs="Times New Roman" w:hint="eastAsia"/>
          <w:sz w:val="24"/>
          <w:szCs w:val="20"/>
        </w:rPr>
        <w:t xml:space="preserve">    帐  号：8898516010005452</w:t>
      </w:r>
    </w:p>
    <w:p w14:paraId="429310D7" w14:textId="7DB08E0E" w:rsidR="00235227" w:rsidRDefault="00235227" w:rsidP="00235227">
      <w:pPr>
        <w:jc w:val="center"/>
        <w:rPr>
          <w:rFonts w:ascii="宋体" w:eastAsia="宋体" w:hAnsi="宋体" w:cs="Times New Roman"/>
          <w:b/>
          <w:sz w:val="44"/>
          <w:szCs w:val="20"/>
        </w:rPr>
      </w:pPr>
    </w:p>
    <w:p w14:paraId="7946A2FF" w14:textId="77777777" w:rsidR="00235227" w:rsidRPr="00235227" w:rsidRDefault="00235227" w:rsidP="00235227">
      <w:pPr>
        <w:jc w:val="center"/>
        <w:rPr>
          <w:rFonts w:ascii="宋体" w:eastAsia="宋体" w:hAnsi="宋体" w:cs="Times New Roman" w:hint="eastAsia"/>
          <w:b/>
          <w:sz w:val="44"/>
          <w:szCs w:val="20"/>
        </w:rPr>
      </w:pPr>
    </w:p>
    <w:p w14:paraId="5311DC76" w14:textId="77777777" w:rsidR="00235227" w:rsidRPr="00235227" w:rsidRDefault="00235227" w:rsidP="00235227">
      <w:pPr>
        <w:rPr>
          <w:rFonts w:ascii="Times New Roman" w:eastAsia="宋体" w:hAnsi="Times New Roman" w:cs="Times New Roman" w:hint="eastAsia"/>
          <w:sz w:val="30"/>
          <w:szCs w:val="20"/>
        </w:rPr>
      </w:pPr>
    </w:p>
    <w:p w14:paraId="6F4369D7" w14:textId="77777777" w:rsidR="00235227" w:rsidRPr="00235227" w:rsidRDefault="00235227" w:rsidP="00235227">
      <w:pPr>
        <w:rPr>
          <w:rFonts w:ascii="Times New Roman" w:eastAsia="宋体" w:hAnsi="Times New Roman" w:cs="Times New Roman" w:hint="eastAsia"/>
          <w:sz w:val="30"/>
          <w:szCs w:val="20"/>
        </w:rPr>
      </w:pPr>
    </w:p>
    <w:p w14:paraId="0840482F" w14:textId="25E810D7" w:rsidR="00235227" w:rsidRDefault="00235227" w:rsidP="00235227">
      <w:pPr>
        <w:jc w:val="center"/>
        <w:rPr>
          <w:rFonts w:ascii="宋体" w:eastAsia="宋体" w:hAnsi="宋体" w:cs="Times New Roman"/>
          <w:b/>
          <w:sz w:val="44"/>
          <w:szCs w:val="20"/>
        </w:rPr>
      </w:pPr>
      <w:r w:rsidRPr="00235227">
        <w:rPr>
          <w:rFonts w:ascii="宋体" w:eastAsia="宋体" w:hAnsi="宋体" w:cs="Times New Roman" w:hint="eastAsia"/>
          <w:b/>
          <w:sz w:val="44"/>
          <w:szCs w:val="20"/>
        </w:rPr>
        <w:lastRenderedPageBreak/>
        <w:t>第二部分 采购项目情况及要求</w:t>
      </w:r>
    </w:p>
    <w:p w14:paraId="52DAD9DA" w14:textId="4944A026" w:rsidR="00235227" w:rsidRPr="00235227" w:rsidRDefault="00235227" w:rsidP="00235227">
      <w:pPr>
        <w:rPr>
          <w:rFonts w:ascii="宋体" w:eastAsia="宋体" w:hAnsi="宋体" w:cs="Times New Roman" w:hint="eastAsia"/>
          <w:b/>
          <w:sz w:val="44"/>
          <w:szCs w:val="20"/>
        </w:rPr>
      </w:pPr>
      <w:r w:rsidRPr="00235227">
        <w:rPr>
          <w:rFonts w:ascii="宋体" w:eastAsia="宋体" w:hAnsi="宋体" w:cs="宋体" w:hint="eastAsia"/>
          <w:b/>
          <w:sz w:val="24"/>
          <w:szCs w:val="24"/>
        </w:rPr>
        <w:t>包1：</w:t>
      </w:r>
    </w:p>
    <w:p w14:paraId="251DD5EB" w14:textId="77777777" w:rsidR="00235227" w:rsidRPr="00235227" w:rsidRDefault="00235227" w:rsidP="00235227">
      <w:pPr>
        <w:spacing w:line="360" w:lineRule="auto"/>
        <w:jc w:val="left"/>
        <w:rPr>
          <w:rFonts w:ascii="宋体" w:eastAsia="宋体" w:hAnsi="宋体" w:cs="宋体" w:hint="eastAsia"/>
          <w:b/>
          <w:sz w:val="24"/>
          <w:szCs w:val="24"/>
        </w:rPr>
      </w:pPr>
      <w:r w:rsidRPr="00235227">
        <w:rPr>
          <w:rFonts w:ascii="宋体" w:eastAsia="宋体" w:hAnsi="宋体" w:cs="宋体" w:hint="eastAsia"/>
          <w:b/>
          <w:sz w:val="24"/>
          <w:szCs w:val="24"/>
        </w:rPr>
        <w:t>一、单一来源原因及相关说明</w:t>
      </w:r>
    </w:p>
    <w:p w14:paraId="04A45D9C" w14:textId="77777777" w:rsidR="00235227" w:rsidRPr="00235227" w:rsidRDefault="00235227" w:rsidP="00235227">
      <w:pPr>
        <w:ind w:firstLineChars="200" w:firstLine="480"/>
        <w:rPr>
          <w:rFonts w:ascii="宋体" w:eastAsia="宋体" w:hAnsi="宋体" w:cs="Arial"/>
          <w:bCs/>
          <w:color w:val="000000"/>
          <w:sz w:val="24"/>
          <w:szCs w:val="28"/>
        </w:rPr>
      </w:pPr>
      <w:bookmarkStart w:id="1" w:name="_Toc160591419"/>
      <w:r w:rsidRPr="00235227">
        <w:rPr>
          <w:rFonts w:ascii="宋体" w:eastAsia="宋体" w:hAnsi="宋体" w:cs="Arial" w:hint="eastAsia"/>
          <w:bCs/>
          <w:color w:val="000000"/>
          <w:sz w:val="24"/>
          <w:szCs w:val="28"/>
        </w:rPr>
        <w:t>河南省食品药品检验所，拟采购超高效液相色谱仪1套，用于实验室研究。</w:t>
      </w:r>
      <w:r w:rsidRPr="00235227">
        <w:rPr>
          <w:rFonts w:ascii="宋体" w:eastAsia="宋体" w:hAnsi="宋体" w:cs="Arial" w:hint="eastAsia"/>
          <w:bCs/>
          <w:color w:val="000000"/>
          <w:sz w:val="24"/>
          <w:szCs w:val="28"/>
        </w:rPr>
        <w:br/>
        <w:t>所采购超高效液相色谱仪需要与现有三重四级杆质谱仪联用，需要与质谱硬件完全匹配、需要与质谱软件完全兼容。</w:t>
      </w:r>
      <w:r w:rsidRPr="00235227">
        <w:rPr>
          <w:rFonts w:ascii="宋体" w:eastAsia="宋体" w:hAnsi="宋体" w:cs="Arial" w:hint="eastAsia"/>
          <w:bCs/>
          <w:color w:val="000000"/>
          <w:sz w:val="24"/>
          <w:szCs w:val="28"/>
        </w:rPr>
        <w:br/>
        <w:t xml:space="preserve"> </w:t>
      </w:r>
      <w:r w:rsidRPr="00235227">
        <w:rPr>
          <w:rFonts w:ascii="宋体" w:eastAsia="宋体" w:hAnsi="宋体" w:cs="Arial"/>
          <w:bCs/>
          <w:color w:val="000000"/>
          <w:sz w:val="24"/>
          <w:szCs w:val="28"/>
        </w:rPr>
        <w:t xml:space="preserve">   </w:t>
      </w:r>
      <w:r w:rsidRPr="00235227">
        <w:rPr>
          <w:rFonts w:ascii="宋体" w:eastAsia="宋体" w:hAnsi="宋体" w:cs="Arial" w:hint="eastAsia"/>
          <w:bCs/>
          <w:color w:val="000000"/>
          <w:sz w:val="24"/>
          <w:szCs w:val="28"/>
        </w:rPr>
        <w:t>现有质谱仪为美国AB SCIEX 公司Qtrap6500+，现配套液相是岛津公司LC-30AD，因LC-30AD已到使用寿命，故障率较高，而原岛津公司的产品的软件与AB SCIEX公司的软件不兼容，不匹配，且流速控制精度，混合体积等无法满足工作需要。</w:t>
      </w:r>
      <w:r w:rsidRPr="00235227">
        <w:rPr>
          <w:rFonts w:ascii="宋体" w:eastAsia="宋体" w:hAnsi="宋体" w:cs="Arial" w:hint="eastAsia"/>
          <w:bCs/>
          <w:color w:val="000000"/>
          <w:sz w:val="24"/>
          <w:szCs w:val="28"/>
        </w:rPr>
        <w:br/>
        <w:t>鉴于以上原因，根据《中华人民共和国政府采购法》第31条的相应规定，本项目拟采用单一来源方式采购。</w:t>
      </w:r>
    </w:p>
    <w:p w14:paraId="30A7D6DB" w14:textId="77777777" w:rsidR="00235227" w:rsidRPr="00235227" w:rsidRDefault="00235227" w:rsidP="00235227">
      <w:pPr>
        <w:outlineLvl w:val="0"/>
        <w:rPr>
          <w:rFonts w:ascii="宋体" w:eastAsia="宋体" w:hAnsi="宋体" w:cs="宋体" w:hint="eastAsia"/>
          <w:lang w:val="zh-CN" w:bidi="zh-CN"/>
        </w:rPr>
      </w:pPr>
      <w:r w:rsidRPr="00235227">
        <w:rPr>
          <w:rFonts w:ascii="宋体" w:eastAsia="宋体" w:hAnsi="宋体" w:cs="Times New Roman" w:hint="eastAsia"/>
          <w:b/>
          <w:sz w:val="24"/>
          <w:szCs w:val="24"/>
        </w:rPr>
        <w:t>二、采购要求</w:t>
      </w:r>
    </w:p>
    <w:p w14:paraId="31EA5757" w14:textId="77777777" w:rsidR="00235227" w:rsidRPr="00235227" w:rsidRDefault="00235227" w:rsidP="00235227">
      <w:pPr>
        <w:spacing w:line="360" w:lineRule="auto"/>
        <w:jc w:val="left"/>
        <w:rPr>
          <w:rFonts w:ascii="宋体" w:eastAsia="宋体" w:hAnsi="宋体" w:cs="Arial" w:hint="eastAsia"/>
          <w:bCs/>
          <w:color w:val="000000"/>
          <w:sz w:val="24"/>
          <w:szCs w:val="24"/>
        </w:rPr>
      </w:pPr>
      <w:r w:rsidRPr="00235227">
        <w:rPr>
          <w:rFonts w:ascii="宋体" w:eastAsia="宋体" w:hAnsi="宋体" w:cs="Arial" w:hint="eastAsia"/>
          <w:bCs/>
          <w:color w:val="000000"/>
          <w:sz w:val="24"/>
          <w:szCs w:val="24"/>
        </w:rPr>
        <w:t>超高效液相色谱仪招标参数</w:t>
      </w:r>
    </w:p>
    <w:p w14:paraId="06257EE6"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*用途：与现有三重四级杆质谱仪联用，需要与质谱硬件完全匹配、需要与质谱软件完全兼容。</w:t>
      </w:r>
    </w:p>
    <w:p w14:paraId="6781EC4F"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硬件要求：1、要求混合器体积小，减小死体积。</w:t>
      </w:r>
    </w:p>
    <w:p w14:paraId="7E5379B9" w14:textId="77777777" w:rsidR="00235227" w:rsidRPr="00235227" w:rsidRDefault="00235227" w:rsidP="00235227">
      <w:pPr>
        <w:spacing w:line="360" w:lineRule="auto"/>
        <w:ind w:firstLineChars="500" w:firstLine="1200"/>
        <w:jc w:val="left"/>
        <w:rPr>
          <w:rFonts w:ascii="宋体" w:eastAsia="宋体" w:hAnsi="宋体" w:cs="Arial"/>
          <w:bCs/>
          <w:color w:val="000000"/>
          <w:sz w:val="24"/>
          <w:szCs w:val="24"/>
        </w:rPr>
      </w:pP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、流速控制要求精确到0</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μ</w:t>
      </w:r>
      <w:r w:rsidRPr="00235227">
        <w:rPr>
          <w:rFonts w:ascii="宋体" w:eastAsia="宋体" w:hAnsi="宋体" w:cs="Arial"/>
          <w:bCs/>
          <w:color w:val="000000"/>
          <w:sz w:val="24"/>
          <w:szCs w:val="24"/>
        </w:rPr>
        <w:t>l</w:t>
      </w:r>
      <w:r w:rsidRPr="00235227">
        <w:rPr>
          <w:rFonts w:ascii="宋体" w:eastAsia="宋体" w:hAnsi="宋体" w:cs="Arial" w:hint="eastAsia"/>
          <w:bCs/>
          <w:color w:val="000000"/>
          <w:sz w:val="24"/>
          <w:szCs w:val="24"/>
        </w:rPr>
        <w:t>，这样可以实现低流速更精准，提高分析效率。</w:t>
      </w:r>
    </w:p>
    <w:p w14:paraId="6371A50B" w14:textId="77777777" w:rsidR="00235227" w:rsidRPr="00235227" w:rsidRDefault="00235227" w:rsidP="00235227">
      <w:pPr>
        <w:spacing w:line="360" w:lineRule="auto"/>
        <w:ind w:firstLineChars="500" w:firstLine="1200"/>
        <w:jc w:val="left"/>
        <w:rPr>
          <w:rFonts w:ascii="宋体" w:eastAsia="宋体" w:hAnsi="宋体" w:cs="Arial"/>
          <w:bCs/>
          <w:color w:val="000000"/>
          <w:sz w:val="24"/>
          <w:szCs w:val="24"/>
        </w:rPr>
      </w:pPr>
      <w:r w:rsidRPr="00235227">
        <w:rPr>
          <w:rFonts w:ascii="宋体" w:eastAsia="宋体" w:hAnsi="宋体" w:cs="Arial"/>
          <w:bCs/>
          <w:color w:val="000000"/>
          <w:sz w:val="24"/>
          <w:szCs w:val="24"/>
        </w:rPr>
        <w:t>3</w:t>
      </w:r>
      <w:r w:rsidRPr="00235227">
        <w:rPr>
          <w:rFonts w:ascii="宋体" w:eastAsia="宋体" w:hAnsi="宋体" w:cs="Arial" w:hint="eastAsia"/>
          <w:bCs/>
          <w:color w:val="000000"/>
          <w:sz w:val="24"/>
          <w:szCs w:val="24"/>
        </w:rPr>
        <w:t>、要求液相硬件内置程序与质谱软件程序相匹配。</w:t>
      </w:r>
    </w:p>
    <w:p w14:paraId="19D57422"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软件要求：</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、液相软件程序与质谱软件程序在同一平台开发，减少驱动和插件对液相质谱通讯及连接的影响。</w:t>
      </w:r>
    </w:p>
    <w:p w14:paraId="2CD50DBA" w14:textId="77777777" w:rsidR="00235227" w:rsidRPr="00235227" w:rsidRDefault="00235227" w:rsidP="00235227">
      <w:pPr>
        <w:spacing w:line="360" w:lineRule="auto"/>
        <w:ind w:firstLineChars="500" w:firstLine="1200"/>
        <w:jc w:val="left"/>
        <w:rPr>
          <w:rFonts w:ascii="宋体" w:eastAsia="宋体" w:hAnsi="宋体" w:cs="Arial"/>
          <w:bCs/>
          <w:color w:val="000000"/>
          <w:sz w:val="24"/>
          <w:szCs w:val="24"/>
        </w:rPr>
      </w:pP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、液相软件的数据不经过转换可直接使用，减少因数据转换造成的误差。</w:t>
      </w:r>
    </w:p>
    <w:p w14:paraId="047C5617"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w:t>
      </w:r>
      <w:r w:rsidRPr="00235227">
        <w:rPr>
          <w:rFonts w:ascii="宋体" w:eastAsia="宋体" w:hAnsi="宋体" w:cs="Arial" w:hint="eastAsia"/>
          <w:bCs/>
          <w:color w:val="000000"/>
          <w:sz w:val="24"/>
          <w:szCs w:val="24"/>
        </w:rPr>
        <w:t>配置清单</w:t>
      </w:r>
    </w:p>
    <w:p w14:paraId="30FF68B4"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超高效二元泵（二个单泵组成）</w:t>
      </w:r>
    </w:p>
    <w:p w14:paraId="51608BA5"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自动进样器（带制冷功能（4--40度）</w:t>
      </w:r>
    </w:p>
    <w:p w14:paraId="7FDA1300"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 xml:space="preserve">.3 </w:t>
      </w:r>
      <w:r w:rsidRPr="00235227">
        <w:rPr>
          <w:rFonts w:ascii="宋体" w:eastAsia="宋体" w:hAnsi="宋体" w:cs="Arial" w:hint="eastAsia"/>
          <w:bCs/>
          <w:color w:val="000000"/>
          <w:sz w:val="24"/>
          <w:szCs w:val="24"/>
        </w:rPr>
        <w:t>柱温箱1套（带温控）</w:t>
      </w:r>
    </w:p>
    <w:p w14:paraId="6C17F3F0"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 xml:space="preserve">.4 </w:t>
      </w:r>
      <w:r w:rsidRPr="00235227">
        <w:rPr>
          <w:rFonts w:ascii="宋体" w:eastAsia="宋体" w:hAnsi="宋体" w:cs="Arial" w:hint="eastAsia"/>
          <w:bCs/>
          <w:color w:val="000000"/>
          <w:sz w:val="24"/>
          <w:szCs w:val="24"/>
        </w:rPr>
        <w:t>溶剂切换阀1套</w:t>
      </w:r>
    </w:p>
    <w:p w14:paraId="6DF631A6"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 xml:space="preserve">.5 </w:t>
      </w:r>
      <w:r w:rsidRPr="00235227">
        <w:rPr>
          <w:rFonts w:ascii="宋体" w:eastAsia="宋体" w:hAnsi="宋体" w:cs="Arial" w:hint="eastAsia"/>
          <w:bCs/>
          <w:color w:val="000000"/>
          <w:sz w:val="24"/>
          <w:szCs w:val="24"/>
        </w:rPr>
        <w:t>控制器1套</w:t>
      </w:r>
    </w:p>
    <w:p w14:paraId="18DBAA10"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1.6 五路在线脱气包</w:t>
      </w:r>
    </w:p>
    <w:p w14:paraId="3E17EBEC"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1.7 20µL溶剂混合器</w:t>
      </w:r>
    </w:p>
    <w:p w14:paraId="36C29AD8"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1.8 同步电缆线</w:t>
      </w:r>
    </w:p>
    <w:p w14:paraId="62BB2FB3"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lastRenderedPageBreak/>
        <w:t>1.9溶剂托盘1套</w:t>
      </w:r>
    </w:p>
    <w:p w14:paraId="4221E10F"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w:t>
      </w:r>
      <w:r w:rsidRPr="00235227">
        <w:rPr>
          <w:rFonts w:ascii="宋体" w:eastAsia="宋体" w:hAnsi="宋体" w:cs="Arial" w:hint="eastAsia"/>
          <w:bCs/>
          <w:color w:val="000000"/>
          <w:sz w:val="24"/>
          <w:szCs w:val="24"/>
        </w:rPr>
        <w:t>10五个溶剂瓶+五个管线，瓶盖无孔 ，有孔瓶盖5个</w:t>
      </w:r>
    </w:p>
    <w:p w14:paraId="28C3E008" w14:textId="77777777" w:rsidR="00235227" w:rsidRPr="00235227" w:rsidRDefault="00235227" w:rsidP="00235227">
      <w:pPr>
        <w:spacing w:line="360" w:lineRule="auto"/>
        <w:ind w:firstLineChars="177" w:firstLine="425"/>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w:t>
      </w:r>
      <w:r w:rsidRPr="00235227">
        <w:rPr>
          <w:rFonts w:ascii="宋体" w:eastAsia="宋体" w:hAnsi="宋体" w:cs="Arial" w:hint="eastAsia"/>
          <w:bCs/>
          <w:color w:val="000000"/>
          <w:sz w:val="24"/>
          <w:szCs w:val="24"/>
        </w:rPr>
        <w:t>11进样瓶5</w:t>
      </w:r>
      <w:r w:rsidRPr="00235227">
        <w:rPr>
          <w:rFonts w:ascii="宋体" w:eastAsia="宋体" w:hAnsi="宋体" w:cs="Arial"/>
          <w:bCs/>
          <w:color w:val="000000"/>
          <w:sz w:val="24"/>
          <w:szCs w:val="24"/>
        </w:rPr>
        <w:t>00</w:t>
      </w:r>
      <w:r w:rsidRPr="00235227">
        <w:rPr>
          <w:rFonts w:ascii="宋体" w:eastAsia="宋体" w:hAnsi="宋体" w:cs="Arial" w:hint="eastAsia"/>
          <w:bCs/>
          <w:color w:val="000000"/>
          <w:sz w:val="24"/>
          <w:szCs w:val="24"/>
        </w:rPr>
        <w:t>个</w:t>
      </w:r>
    </w:p>
    <w:p w14:paraId="7D7655BD"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2、技术参数</w:t>
      </w:r>
    </w:p>
    <w:p w14:paraId="3FC434C3"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w:t>
      </w:r>
      <w:r w:rsidRPr="00235227">
        <w:rPr>
          <w:rFonts w:ascii="宋体" w:eastAsia="宋体" w:hAnsi="宋体" w:cs="Arial" w:hint="eastAsia"/>
          <w:bCs/>
          <w:color w:val="000000"/>
          <w:sz w:val="24"/>
          <w:szCs w:val="24"/>
        </w:rPr>
        <w:t>二元高压梯度泵</w:t>
      </w:r>
    </w:p>
    <w:p w14:paraId="6528F57A"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送液形式：并联双柱塞</w:t>
      </w:r>
    </w:p>
    <w:p w14:paraId="6F5E44F3"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 xml:space="preserve"> 流速范围：0.0001-5mL/min, 0.0001mL/min步进。</w:t>
      </w:r>
    </w:p>
    <w:p w14:paraId="0E88133E"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3</w:t>
      </w:r>
      <w:r w:rsidRPr="00235227">
        <w:rPr>
          <w:rFonts w:ascii="宋体" w:eastAsia="宋体" w:hAnsi="宋体" w:cs="Arial" w:hint="eastAsia"/>
          <w:bCs/>
          <w:color w:val="000000"/>
          <w:sz w:val="24"/>
          <w:szCs w:val="24"/>
        </w:rPr>
        <w:t xml:space="preserve"> 最高耐压：≥18000psi。</w:t>
      </w:r>
    </w:p>
    <w:p w14:paraId="1556F9D5"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4</w:t>
      </w:r>
      <w:r w:rsidRPr="00235227">
        <w:rPr>
          <w:rFonts w:ascii="宋体" w:eastAsia="宋体" w:hAnsi="宋体" w:cs="Arial" w:hint="eastAsia"/>
          <w:bCs/>
          <w:color w:val="000000"/>
          <w:sz w:val="24"/>
          <w:szCs w:val="24"/>
        </w:rPr>
        <w:t xml:space="preserve"> 流速精密度：＜0.060%RSD。</w:t>
      </w:r>
    </w:p>
    <w:p w14:paraId="44BB1EB8"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5</w:t>
      </w:r>
      <w:r w:rsidRPr="00235227">
        <w:rPr>
          <w:rFonts w:ascii="宋体" w:eastAsia="宋体" w:hAnsi="宋体" w:cs="Arial" w:hint="eastAsia"/>
          <w:bCs/>
          <w:color w:val="000000"/>
          <w:sz w:val="24"/>
          <w:szCs w:val="24"/>
        </w:rPr>
        <w:t xml:space="preserve"> 梯度组成精度：＜0.15%RSD。</w:t>
      </w:r>
    </w:p>
    <w:p w14:paraId="5996577A"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2.1.</w:t>
      </w:r>
      <w:r w:rsidRPr="00235227">
        <w:rPr>
          <w:rFonts w:ascii="宋体" w:eastAsia="宋体" w:hAnsi="宋体" w:cs="Arial"/>
          <w:bCs/>
          <w:color w:val="000000"/>
          <w:sz w:val="24"/>
          <w:szCs w:val="24"/>
        </w:rPr>
        <w:t>6</w:t>
      </w:r>
      <w:r w:rsidRPr="00235227">
        <w:rPr>
          <w:rFonts w:ascii="宋体" w:eastAsia="宋体" w:hAnsi="宋体" w:cs="Arial" w:hint="eastAsia"/>
          <w:bCs/>
          <w:color w:val="000000"/>
          <w:sz w:val="24"/>
          <w:szCs w:val="24"/>
        </w:rPr>
        <w:t xml:space="preserve"> 梯度组成准确度：±0.5%。</w:t>
      </w:r>
    </w:p>
    <w:p w14:paraId="77A6CCF7"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w:t>
      </w:r>
      <w:r w:rsidRPr="00235227">
        <w:rPr>
          <w:rFonts w:ascii="宋体" w:eastAsia="宋体" w:hAnsi="宋体" w:cs="Arial"/>
          <w:bCs/>
          <w:color w:val="000000"/>
          <w:sz w:val="24"/>
          <w:szCs w:val="24"/>
        </w:rPr>
        <w:t>1.7</w:t>
      </w:r>
      <w:r w:rsidRPr="00235227">
        <w:rPr>
          <w:rFonts w:ascii="宋体" w:eastAsia="宋体" w:hAnsi="宋体" w:cs="Arial" w:hint="eastAsia"/>
          <w:bCs/>
          <w:color w:val="000000"/>
          <w:sz w:val="24"/>
          <w:szCs w:val="24"/>
        </w:rPr>
        <w:t>延迟体积：＜</w:t>
      </w:r>
      <w:r w:rsidRPr="00235227">
        <w:rPr>
          <w:rFonts w:ascii="宋体" w:eastAsia="宋体" w:hAnsi="宋体" w:cs="Arial"/>
          <w:bCs/>
          <w:color w:val="000000"/>
          <w:sz w:val="24"/>
          <w:szCs w:val="24"/>
        </w:rPr>
        <w:t>75μL</w:t>
      </w:r>
      <w:r w:rsidRPr="00235227">
        <w:rPr>
          <w:rFonts w:ascii="宋体" w:eastAsia="宋体" w:hAnsi="宋体" w:cs="Arial" w:hint="eastAsia"/>
          <w:bCs/>
          <w:color w:val="000000"/>
          <w:sz w:val="24"/>
          <w:szCs w:val="24"/>
        </w:rPr>
        <w:t>。</w:t>
      </w:r>
    </w:p>
    <w:p w14:paraId="55122447"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2.2 真空脱气机：五路。</w:t>
      </w:r>
    </w:p>
    <w:p w14:paraId="34069E12"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2.3 自动进样器：</w:t>
      </w:r>
    </w:p>
    <w:p w14:paraId="7CEAF00D"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2.3.1 进样精度：＜0.3% RSD。</w:t>
      </w:r>
    </w:p>
    <w:p w14:paraId="5C0828EB"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w:t>
      </w:r>
      <w:r w:rsidRPr="00235227">
        <w:rPr>
          <w:rFonts w:ascii="宋体" w:eastAsia="宋体" w:hAnsi="宋体" w:cs="Arial"/>
          <w:bCs/>
          <w:color w:val="000000"/>
          <w:sz w:val="24"/>
          <w:szCs w:val="24"/>
        </w:rPr>
        <w:t xml:space="preserve">3.3 </w:t>
      </w:r>
      <w:r w:rsidRPr="00235227">
        <w:rPr>
          <w:rFonts w:ascii="宋体" w:eastAsia="宋体" w:hAnsi="宋体" w:cs="Arial" w:hint="eastAsia"/>
          <w:bCs/>
          <w:color w:val="000000"/>
          <w:sz w:val="24"/>
          <w:szCs w:val="24"/>
        </w:rPr>
        <w:t>进样范围：</w:t>
      </w:r>
      <w:r w:rsidRPr="00235227">
        <w:rPr>
          <w:rFonts w:ascii="宋体" w:eastAsia="宋体" w:hAnsi="宋体" w:cs="Arial"/>
          <w:bCs/>
          <w:color w:val="000000"/>
          <w:sz w:val="24"/>
          <w:szCs w:val="24"/>
        </w:rPr>
        <w:t>0.1-50μL</w:t>
      </w:r>
      <w:r w:rsidRPr="00235227">
        <w:rPr>
          <w:rFonts w:ascii="宋体" w:eastAsia="宋体" w:hAnsi="宋体" w:cs="Arial" w:hint="eastAsia"/>
          <w:bCs/>
          <w:color w:val="000000"/>
          <w:sz w:val="24"/>
          <w:szCs w:val="24"/>
        </w:rPr>
        <w:t>，增量为</w:t>
      </w:r>
      <w:r w:rsidRPr="00235227">
        <w:rPr>
          <w:rFonts w:ascii="宋体" w:eastAsia="宋体" w:hAnsi="宋体" w:cs="Arial"/>
          <w:bCs/>
          <w:color w:val="000000"/>
          <w:sz w:val="24"/>
          <w:szCs w:val="24"/>
        </w:rPr>
        <w:t>0.1μL</w:t>
      </w:r>
      <w:r w:rsidRPr="00235227">
        <w:rPr>
          <w:rFonts w:ascii="宋体" w:eastAsia="宋体" w:hAnsi="宋体" w:cs="Arial" w:hint="eastAsia"/>
          <w:bCs/>
          <w:color w:val="000000"/>
          <w:sz w:val="24"/>
          <w:szCs w:val="24"/>
        </w:rPr>
        <w:t>。</w:t>
      </w:r>
    </w:p>
    <w:p w14:paraId="4016A580"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*2.3.4 样品容量：1</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5位样品盘。</w:t>
      </w:r>
    </w:p>
    <w:p w14:paraId="3FD7E914"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2.3.5 样品污染度：＜0.001%。</w:t>
      </w:r>
    </w:p>
    <w:p w14:paraId="59158C57"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*2.3.6 带制冷功能（4--40℃）</w:t>
      </w:r>
    </w:p>
    <w:p w14:paraId="2AB5CAE9"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2.4 柱温箱：</w:t>
      </w:r>
    </w:p>
    <w:p w14:paraId="1B36164D"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2.4.1 控温范围：室温+5℃~</w:t>
      </w:r>
      <w:r w:rsidRPr="00235227">
        <w:rPr>
          <w:rFonts w:ascii="宋体" w:eastAsia="宋体" w:hAnsi="宋体" w:cs="Arial"/>
          <w:bCs/>
          <w:color w:val="000000"/>
          <w:sz w:val="24"/>
          <w:szCs w:val="24"/>
        </w:rPr>
        <w:t>85</w:t>
      </w:r>
      <w:r w:rsidRPr="00235227">
        <w:rPr>
          <w:rFonts w:ascii="宋体" w:eastAsia="宋体" w:hAnsi="宋体" w:cs="Arial" w:hint="eastAsia"/>
          <w:bCs/>
          <w:color w:val="000000"/>
          <w:sz w:val="24"/>
          <w:szCs w:val="24"/>
        </w:rPr>
        <w:t>℃。</w:t>
      </w:r>
    </w:p>
    <w:p w14:paraId="050250A8"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2.4.2 控温精度：±0.1℃。</w:t>
      </w:r>
    </w:p>
    <w:p w14:paraId="44DCF7DA"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2.4.3 控温准确度：±0.5℃。</w:t>
      </w:r>
    </w:p>
    <w:p w14:paraId="6C1D3039" w14:textId="77777777" w:rsidR="00235227" w:rsidRPr="00235227" w:rsidRDefault="00235227" w:rsidP="00235227">
      <w:pPr>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2.4.4 柱容量：15cm×</w:t>
      </w:r>
      <w:r w:rsidRPr="00235227">
        <w:rPr>
          <w:rFonts w:ascii="宋体" w:eastAsia="宋体" w:hAnsi="宋体" w:cs="Arial"/>
          <w:bCs/>
          <w:color w:val="000000"/>
          <w:sz w:val="24"/>
          <w:szCs w:val="24"/>
        </w:rPr>
        <w:t>6</w:t>
      </w:r>
      <w:r w:rsidRPr="00235227">
        <w:rPr>
          <w:rFonts w:ascii="宋体" w:eastAsia="宋体" w:hAnsi="宋体" w:cs="Arial" w:hint="eastAsia"/>
          <w:bCs/>
          <w:color w:val="000000"/>
          <w:sz w:val="24"/>
          <w:szCs w:val="24"/>
        </w:rPr>
        <w:t>。</w:t>
      </w:r>
    </w:p>
    <w:p w14:paraId="36CFE63B"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3、售后服务要求：</w:t>
      </w:r>
    </w:p>
    <w:p w14:paraId="60C03215" w14:textId="77777777" w:rsidR="00235227" w:rsidRPr="00235227" w:rsidRDefault="00235227" w:rsidP="00235227">
      <w:pPr>
        <w:adjustRightInd w:val="0"/>
        <w:snapToGrid w:val="0"/>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3.</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技术文件：由供货方提供样本，使用及安装、调试、维修手册。</w:t>
      </w:r>
    </w:p>
    <w:p w14:paraId="484E48DD" w14:textId="77777777" w:rsidR="00235227" w:rsidRPr="00235227" w:rsidRDefault="00235227" w:rsidP="00235227">
      <w:pPr>
        <w:adjustRightInd w:val="0"/>
        <w:snapToGrid w:val="0"/>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3.</w:t>
      </w: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技术服务：安装验收期间，在用户所在地对用户进行仪器的基本操作和日常维护的现场培训，内容包括仪器原理，使用方法和维护方法等，仪器制造商在国内应有零备件库，有经验丰富的维修工程师和技术应用支持工程师负责售后支持。</w:t>
      </w:r>
    </w:p>
    <w:p w14:paraId="7E4E1C13" w14:textId="77777777" w:rsidR="00235227" w:rsidRPr="00235227" w:rsidRDefault="00235227" w:rsidP="00235227">
      <w:pPr>
        <w:adjustRightInd w:val="0"/>
        <w:snapToGrid w:val="0"/>
        <w:spacing w:line="360" w:lineRule="auto"/>
        <w:ind w:firstLineChars="236" w:firstLine="566"/>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lastRenderedPageBreak/>
        <w:t>3.</w:t>
      </w:r>
      <w:r w:rsidRPr="00235227">
        <w:rPr>
          <w:rFonts w:ascii="宋体" w:eastAsia="宋体" w:hAnsi="宋体" w:cs="Arial"/>
          <w:bCs/>
          <w:color w:val="000000"/>
          <w:sz w:val="24"/>
          <w:szCs w:val="24"/>
        </w:rPr>
        <w:t>3</w:t>
      </w:r>
      <w:r w:rsidRPr="00235227">
        <w:rPr>
          <w:rFonts w:ascii="宋体" w:eastAsia="宋体" w:hAnsi="宋体" w:cs="Arial" w:hint="eastAsia"/>
          <w:bCs/>
          <w:color w:val="000000"/>
          <w:sz w:val="24"/>
          <w:szCs w:val="24"/>
        </w:rPr>
        <w:t>保修：仪器制造厂提供一年免费保修服务，质保期从验收合格之日算起。在保修期内，各种故障均由投标人免费提供技术服务和维修，所有服务和更换的配件全部免费。保修期后，厂商应保证长期供应零备件和正常的售后服务。</w:t>
      </w:r>
    </w:p>
    <w:p w14:paraId="15980449" w14:textId="77777777" w:rsidR="00235227" w:rsidRPr="00235227" w:rsidRDefault="00235227" w:rsidP="00235227">
      <w:pPr>
        <w:adjustRightInd w:val="0"/>
        <w:snapToGrid w:val="0"/>
        <w:spacing w:line="360" w:lineRule="auto"/>
        <w:rPr>
          <w:rFonts w:ascii="宋体" w:eastAsia="宋体" w:hAnsi="宋体" w:cs="Times New Roman"/>
          <w:sz w:val="24"/>
          <w:szCs w:val="24"/>
        </w:rPr>
      </w:pPr>
    </w:p>
    <w:p w14:paraId="03E90FE8" w14:textId="77777777" w:rsidR="00235227" w:rsidRPr="00235227" w:rsidRDefault="00235227" w:rsidP="00235227">
      <w:pPr>
        <w:rPr>
          <w:rFonts w:ascii="宋体" w:eastAsia="宋体" w:hAnsi="宋体" w:cs="Arial"/>
          <w:bCs/>
          <w:color w:val="000000"/>
          <w:sz w:val="24"/>
          <w:szCs w:val="24"/>
        </w:rPr>
      </w:pPr>
      <w:r w:rsidRPr="00235227">
        <w:rPr>
          <w:rFonts w:ascii="宋体" w:eastAsia="宋体" w:hAnsi="宋体" w:cs="Arial" w:hint="eastAsia"/>
          <w:bCs/>
          <w:color w:val="000000"/>
          <w:sz w:val="24"/>
          <w:szCs w:val="24"/>
        </w:rPr>
        <w:t>交货期：国产仪器设备自合同签定后</w:t>
      </w:r>
      <w:r w:rsidRPr="00235227">
        <w:rPr>
          <w:rFonts w:ascii="宋体" w:eastAsia="宋体" w:hAnsi="宋体" w:cs="Arial"/>
          <w:bCs/>
          <w:color w:val="000000"/>
          <w:sz w:val="24"/>
          <w:szCs w:val="24"/>
        </w:rPr>
        <w:t>40</w:t>
      </w:r>
      <w:r w:rsidRPr="00235227">
        <w:rPr>
          <w:rFonts w:ascii="宋体" w:eastAsia="宋体" w:hAnsi="宋体" w:cs="Arial" w:hint="eastAsia"/>
          <w:bCs/>
          <w:color w:val="000000"/>
          <w:sz w:val="24"/>
          <w:szCs w:val="24"/>
        </w:rPr>
        <w:t>日内；进口仪器设备自合同签定后</w:t>
      </w:r>
      <w:r w:rsidRPr="00235227">
        <w:rPr>
          <w:rFonts w:ascii="宋体" w:eastAsia="宋体" w:hAnsi="宋体" w:cs="Arial"/>
          <w:bCs/>
          <w:color w:val="000000"/>
          <w:sz w:val="24"/>
          <w:szCs w:val="24"/>
        </w:rPr>
        <w:t>60</w:t>
      </w:r>
      <w:r w:rsidRPr="00235227">
        <w:rPr>
          <w:rFonts w:ascii="宋体" w:eastAsia="宋体" w:hAnsi="宋体" w:cs="Arial" w:hint="eastAsia"/>
          <w:bCs/>
          <w:color w:val="000000"/>
          <w:sz w:val="24"/>
          <w:szCs w:val="24"/>
        </w:rPr>
        <w:t>日内。</w:t>
      </w:r>
    </w:p>
    <w:p w14:paraId="1F13F147" w14:textId="77777777" w:rsidR="00235227" w:rsidRPr="00235227" w:rsidRDefault="00235227" w:rsidP="00235227">
      <w:pPr>
        <w:rPr>
          <w:rFonts w:ascii="宋体" w:eastAsia="宋体" w:hAnsi="宋体" w:cs="Arial"/>
          <w:bCs/>
          <w:color w:val="000000"/>
          <w:sz w:val="24"/>
          <w:szCs w:val="24"/>
        </w:rPr>
      </w:pPr>
    </w:p>
    <w:p w14:paraId="5B1BFAE5" w14:textId="77777777" w:rsidR="00235227" w:rsidRPr="00235227" w:rsidRDefault="00235227" w:rsidP="00235227">
      <w:pPr>
        <w:rPr>
          <w:rFonts w:ascii="Times New Roman" w:eastAsia="宋体" w:hAnsi="Times New Roman" w:cs="Times New Roman"/>
          <w:sz w:val="30"/>
          <w:szCs w:val="20"/>
        </w:rPr>
      </w:pPr>
    </w:p>
    <w:p w14:paraId="5B7515AE" w14:textId="559D15C7" w:rsidR="00235227" w:rsidRPr="00235227" w:rsidRDefault="00235227" w:rsidP="00235227">
      <w:pPr>
        <w:rPr>
          <w:rFonts w:ascii="宋体" w:eastAsia="宋体" w:hAnsi="宋体" w:cs="Arial"/>
          <w:b/>
          <w:color w:val="000000"/>
          <w:sz w:val="24"/>
          <w:szCs w:val="24"/>
        </w:rPr>
      </w:pPr>
      <w:r w:rsidRPr="00235227">
        <w:rPr>
          <w:rFonts w:ascii="宋体" w:eastAsia="宋体" w:hAnsi="宋体" w:cs="Arial" w:hint="eastAsia"/>
          <w:b/>
          <w:color w:val="000000"/>
          <w:sz w:val="24"/>
          <w:szCs w:val="24"/>
        </w:rPr>
        <w:t>包2：</w:t>
      </w:r>
    </w:p>
    <w:p w14:paraId="7845E093" w14:textId="77777777" w:rsidR="00235227" w:rsidRPr="00235227" w:rsidRDefault="00235227" w:rsidP="00235227">
      <w:pPr>
        <w:spacing w:line="360" w:lineRule="auto"/>
        <w:jc w:val="left"/>
        <w:rPr>
          <w:rFonts w:ascii="宋体" w:eastAsia="宋体" w:hAnsi="宋体" w:cs="宋体" w:hint="eastAsia"/>
          <w:b/>
          <w:sz w:val="24"/>
          <w:szCs w:val="24"/>
        </w:rPr>
      </w:pPr>
      <w:r w:rsidRPr="00235227">
        <w:rPr>
          <w:rFonts w:ascii="宋体" w:eastAsia="宋体" w:hAnsi="宋体" w:cs="宋体" w:hint="eastAsia"/>
          <w:b/>
          <w:sz w:val="24"/>
          <w:szCs w:val="24"/>
        </w:rPr>
        <w:t>一、单一来源原因及相关说明</w:t>
      </w:r>
    </w:p>
    <w:p w14:paraId="2BC560CA" w14:textId="77777777" w:rsidR="00235227" w:rsidRPr="00235227" w:rsidRDefault="00235227" w:rsidP="00235227">
      <w:pPr>
        <w:spacing w:line="360" w:lineRule="auto"/>
        <w:ind w:firstLineChars="200" w:firstLine="480"/>
        <w:rPr>
          <w:rFonts w:ascii="宋体" w:eastAsia="宋体" w:hAnsi="宋体" w:cs="Arial"/>
          <w:bCs/>
          <w:color w:val="000000"/>
          <w:sz w:val="24"/>
          <w:szCs w:val="24"/>
        </w:rPr>
      </w:pPr>
      <w:r w:rsidRPr="00235227">
        <w:rPr>
          <w:rFonts w:ascii="宋体" w:eastAsia="宋体" w:hAnsi="宋体" w:cs="Arial" w:hint="eastAsia"/>
          <w:bCs/>
          <w:color w:val="000000"/>
          <w:sz w:val="24"/>
          <w:szCs w:val="24"/>
        </w:rPr>
        <w:t>河南省食品药品检验所，拟采购二极管阵列检测器2套，用于实验室研究。</w:t>
      </w:r>
      <w:r w:rsidRPr="00235227">
        <w:rPr>
          <w:rFonts w:ascii="宋体" w:eastAsia="宋体" w:hAnsi="宋体" w:cs="Arial" w:hint="eastAsia"/>
          <w:bCs/>
          <w:color w:val="000000"/>
          <w:sz w:val="24"/>
          <w:szCs w:val="24"/>
        </w:rPr>
        <w:br/>
        <w:t xml:space="preserve"> </w:t>
      </w:r>
      <w:r w:rsidRPr="00235227">
        <w:rPr>
          <w:rFonts w:ascii="宋体" w:eastAsia="宋体" w:hAnsi="宋体" w:cs="Arial"/>
          <w:bCs/>
          <w:color w:val="000000"/>
          <w:sz w:val="24"/>
          <w:szCs w:val="24"/>
        </w:rPr>
        <w:t xml:space="preserve">   </w:t>
      </w:r>
      <w:r w:rsidRPr="00235227">
        <w:rPr>
          <w:rFonts w:ascii="宋体" w:eastAsia="宋体" w:hAnsi="宋体" w:cs="Arial" w:hint="eastAsia"/>
          <w:bCs/>
          <w:color w:val="000000"/>
          <w:sz w:val="24"/>
          <w:szCs w:val="24"/>
        </w:rPr>
        <w:t>本次所采购的二极管阵列检测器是与用户原设备配套部件，只能有原设备生产厂商提供，否则，不但需要重新配置与原设备的适配器，而且可能出现软件不能完全兼容的问题。自重导致图谱等数据采集和处理出现问题，影响仪器功能的发挥。</w:t>
      </w:r>
      <w:r w:rsidRPr="00235227">
        <w:rPr>
          <w:rFonts w:ascii="宋体" w:eastAsia="宋体" w:hAnsi="宋体" w:cs="Arial" w:hint="eastAsia"/>
          <w:bCs/>
          <w:color w:val="000000"/>
          <w:sz w:val="24"/>
          <w:szCs w:val="24"/>
        </w:rPr>
        <w:br/>
        <w:t xml:space="preserve"> </w:t>
      </w:r>
      <w:r w:rsidRPr="00235227">
        <w:rPr>
          <w:rFonts w:ascii="宋体" w:eastAsia="宋体" w:hAnsi="宋体" w:cs="Arial"/>
          <w:bCs/>
          <w:color w:val="000000"/>
          <w:sz w:val="24"/>
          <w:szCs w:val="24"/>
        </w:rPr>
        <w:t xml:space="preserve">   </w:t>
      </w:r>
      <w:r w:rsidRPr="00235227">
        <w:rPr>
          <w:rFonts w:ascii="宋体" w:eastAsia="宋体" w:hAnsi="宋体" w:cs="Arial" w:hint="eastAsia"/>
          <w:bCs/>
          <w:color w:val="000000"/>
          <w:sz w:val="24"/>
          <w:szCs w:val="24"/>
        </w:rPr>
        <w:t>鉴于以上原因，根据《中华人民共和国政府采购法》第31条的相应规定，本项目拟采用单一来源方式采购。</w:t>
      </w:r>
    </w:p>
    <w:p w14:paraId="4E1EE2C0" w14:textId="77777777" w:rsidR="00235227" w:rsidRPr="00235227" w:rsidRDefault="00235227" w:rsidP="00235227">
      <w:pPr>
        <w:outlineLvl w:val="0"/>
        <w:rPr>
          <w:rFonts w:ascii="宋体" w:eastAsia="宋体" w:hAnsi="宋体" w:cs="宋体" w:hint="eastAsia"/>
          <w:lang w:val="zh-CN" w:bidi="zh-CN"/>
        </w:rPr>
      </w:pPr>
      <w:r w:rsidRPr="00235227">
        <w:rPr>
          <w:rFonts w:ascii="宋体" w:eastAsia="宋体" w:hAnsi="宋体" w:cs="Times New Roman" w:hint="eastAsia"/>
          <w:b/>
          <w:sz w:val="24"/>
          <w:szCs w:val="24"/>
        </w:rPr>
        <w:t>二、采购要求</w:t>
      </w:r>
    </w:p>
    <w:p w14:paraId="11EDB087"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二极管阵列检测器详细的仪器参数（预算金额1</w:t>
      </w:r>
      <w:r w:rsidRPr="00235227">
        <w:rPr>
          <w:rFonts w:ascii="宋体" w:eastAsia="宋体" w:hAnsi="宋体" w:cs="Arial"/>
          <w:bCs/>
          <w:color w:val="000000"/>
          <w:sz w:val="24"/>
          <w:szCs w:val="24"/>
        </w:rPr>
        <w:t>20000</w:t>
      </w:r>
      <w:r w:rsidRPr="00235227">
        <w:rPr>
          <w:rFonts w:ascii="宋体" w:eastAsia="宋体" w:hAnsi="宋体" w:cs="Arial" w:hint="eastAsia"/>
          <w:bCs/>
          <w:color w:val="000000"/>
          <w:sz w:val="24"/>
          <w:szCs w:val="24"/>
        </w:rPr>
        <w:t>元）</w:t>
      </w:r>
    </w:p>
    <w:p w14:paraId="6699D72C"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*用途：与现有液相色谱质谱仪联用，需要与液质仪硬件完全匹配、需要与液质仪软件完全兼容。</w:t>
      </w:r>
    </w:p>
    <w:p w14:paraId="36E0B2AA" w14:textId="77777777" w:rsidR="00235227" w:rsidRPr="00235227" w:rsidRDefault="00235227" w:rsidP="00235227">
      <w:pPr>
        <w:spacing w:line="360" w:lineRule="auto"/>
        <w:jc w:val="left"/>
        <w:rPr>
          <w:rFonts w:ascii="宋体" w:eastAsia="宋体" w:hAnsi="宋体" w:cs="Arial"/>
          <w:bCs/>
          <w:color w:val="000000"/>
          <w:sz w:val="24"/>
          <w:szCs w:val="24"/>
        </w:rPr>
      </w:pPr>
      <w:r w:rsidRPr="00235227">
        <w:rPr>
          <w:rFonts w:ascii="宋体" w:eastAsia="宋体" w:hAnsi="宋体" w:cs="Arial" w:hint="eastAsia"/>
          <w:bCs/>
          <w:color w:val="000000"/>
          <w:sz w:val="24"/>
          <w:szCs w:val="24"/>
        </w:rPr>
        <w:t>1、光学设计：</w:t>
      </w:r>
      <w:r w:rsidRPr="00235227">
        <w:rPr>
          <w:rFonts w:ascii="宋体" w:eastAsia="宋体" w:hAnsi="宋体" w:cs="Arial" w:hint="eastAsia"/>
          <w:bCs/>
          <w:color w:val="000000"/>
          <w:sz w:val="24"/>
          <w:szCs w:val="24"/>
        </w:rPr>
        <w:tab/>
        <w:t>单光束、逆光设计，全息凹面光栅。 高数值孔径（NA）消色光学。1024 元素光电二极管阵列。</w:t>
      </w:r>
    </w:p>
    <w:p w14:paraId="6532EB03" w14:textId="77777777" w:rsidR="00235227" w:rsidRPr="00235227" w:rsidRDefault="00235227" w:rsidP="00235227">
      <w:pPr>
        <w:spacing w:before="120" w:after="120"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2、最大数据采集率</w:t>
      </w:r>
      <w:r w:rsidRPr="00235227">
        <w:rPr>
          <w:rFonts w:ascii="宋体" w:eastAsia="宋体" w:hAnsi="宋体" w:cs="Arial" w:hint="eastAsia"/>
          <w:bCs/>
          <w:color w:val="000000"/>
          <w:sz w:val="24"/>
          <w:szCs w:val="24"/>
        </w:rPr>
        <w:tab/>
      </w:r>
      <w:r w:rsidRPr="00235227">
        <w:rPr>
          <w:rFonts w:ascii="宋体" w:eastAsia="宋体" w:hAnsi="宋体" w:cs="Arial"/>
          <w:bCs/>
          <w:color w:val="000000"/>
          <w:sz w:val="24"/>
          <w:szCs w:val="24"/>
        </w:rPr>
        <w:t>18</w:t>
      </w:r>
      <w:r w:rsidRPr="00235227">
        <w:rPr>
          <w:rFonts w:ascii="宋体" w:eastAsia="宋体" w:hAnsi="宋体" w:cs="Arial" w:hint="eastAsia"/>
          <w:bCs/>
          <w:color w:val="000000"/>
          <w:sz w:val="24"/>
          <w:szCs w:val="24"/>
        </w:rPr>
        <w:t>0 Hz</w:t>
      </w:r>
    </w:p>
    <w:p w14:paraId="6D6EC853" w14:textId="77777777" w:rsidR="00235227" w:rsidRPr="00235227" w:rsidRDefault="00235227" w:rsidP="00235227">
      <w:pPr>
        <w:spacing w:before="120" w:after="120"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3、波长范围</w:t>
      </w:r>
      <w:r w:rsidRPr="00235227">
        <w:rPr>
          <w:rFonts w:ascii="宋体" w:eastAsia="宋体" w:hAnsi="宋体" w:cs="Arial" w:hint="eastAsia"/>
          <w:bCs/>
          <w:color w:val="000000"/>
          <w:sz w:val="24"/>
          <w:szCs w:val="24"/>
        </w:rPr>
        <w:tab/>
        <w:t>190-6</w:t>
      </w:r>
      <w:r w:rsidRPr="00235227">
        <w:rPr>
          <w:rFonts w:ascii="宋体" w:eastAsia="宋体" w:hAnsi="宋体" w:cs="Arial"/>
          <w:bCs/>
          <w:color w:val="000000"/>
          <w:sz w:val="24"/>
          <w:szCs w:val="24"/>
        </w:rPr>
        <w:t>5</w:t>
      </w:r>
      <w:r w:rsidRPr="00235227">
        <w:rPr>
          <w:rFonts w:ascii="宋体" w:eastAsia="宋体" w:hAnsi="宋体" w:cs="Arial" w:hint="eastAsia"/>
          <w:bCs/>
          <w:color w:val="000000"/>
          <w:sz w:val="24"/>
          <w:szCs w:val="24"/>
        </w:rPr>
        <w:t>0 nm</w:t>
      </w:r>
    </w:p>
    <w:p w14:paraId="4E080A1E" w14:textId="77777777" w:rsidR="00235227" w:rsidRPr="00235227" w:rsidRDefault="00235227" w:rsidP="00235227">
      <w:pPr>
        <w:spacing w:before="120" w:after="120"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4、噪音</w:t>
      </w:r>
      <w:r w:rsidRPr="00235227">
        <w:rPr>
          <w:rFonts w:ascii="宋体" w:eastAsia="宋体" w:hAnsi="宋体" w:cs="Arial" w:hint="eastAsia"/>
          <w:bCs/>
          <w:color w:val="000000"/>
          <w:sz w:val="24"/>
          <w:szCs w:val="24"/>
        </w:rPr>
        <w:tab/>
        <w:t xml:space="preserve">在 230 nm 处 &lt;±3 μAU（标准流通池，带宽：4 nm；狭缝宽度：4 nm；时间常数：2 s） </w:t>
      </w:r>
    </w:p>
    <w:p w14:paraId="25790561"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5、漂移</w:t>
      </w:r>
      <w:r w:rsidRPr="00235227">
        <w:rPr>
          <w:rFonts w:ascii="宋体" w:eastAsia="宋体" w:hAnsi="宋体" w:cs="Arial" w:hint="eastAsia"/>
          <w:bCs/>
          <w:color w:val="000000"/>
          <w:sz w:val="24"/>
          <w:szCs w:val="24"/>
        </w:rPr>
        <w:tab/>
        <w:t>在 230 nm 处 &lt;0.5 mAU/ 小时</w:t>
      </w:r>
    </w:p>
    <w:p w14:paraId="2ED023F8"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6、线性</w:t>
      </w:r>
      <w:r w:rsidRPr="00235227">
        <w:rPr>
          <w:rFonts w:ascii="宋体" w:eastAsia="宋体" w:hAnsi="宋体" w:cs="Arial" w:hint="eastAsia"/>
          <w:bCs/>
          <w:color w:val="000000"/>
          <w:sz w:val="24"/>
          <w:szCs w:val="24"/>
        </w:rPr>
        <w:tab/>
        <w:t xml:space="preserve">2.0 AU 时 &lt;5%（2.5 AU 时通常 &lt;5%） </w:t>
      </w:r>
    </w:p>
    <w:p w14:paraId="0200B0BF"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7、狭缝宽度</w:t>
      </w:r>
      <w:r w:rsidRPr="00235227">
        <w:rPr>
          <w:rFonts w:ascii="宋体" w:eastAsia="宋体" w:hAnsi="宋体" w:cs="Arial" w:hint="eastAsia"/>
          <w:bCs/>
          <w:color w:val="000000"/>
          <w:sz w:val="24"/>
          <w:szCs w:val="24"/>
        </w:rPr>
        <w:tab/>
        <w:t>可设置：1 nm、2 nm、4 nm、8 nm</w:t>
      </w:r>
    </w:p>
    <w:p w14:paraId="6F894615"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8、光谱带宽</w:t>
      </w:r>
      <w:r w:rsidRPr="00235227">
        <w:rPr>
          <w:rFonts w:ascii="宋体" w:eastAsia="宋体" w:hAnsi="宋体" w:cs="Arial" w:hint="eastAsia"/>
          <w:bCs/>
          <w:color w:val="000000"/>
          <w:sz w:val="24"/>
          <w:szCs w:val="24"/>
        </w:rPr>
        <w:tab/>
        <w:t xml:space="preserve">像素分辨率：0.5 nm（平均）；光学分辨率：1 nm（狭缝宽度为 1 </w:t>
      </w:r>
      <w:r w:rsidRPr="00235227">
        <w:rPr>
          <w:rFonts w:ascii="宋体" w:eastAsia="宋体" w:hAnsi="宋体" w:cs="Arial" w:hint="eastAsia"/>
          <w:bCs/>
          <w:color w:val="000000"/>
          <w:sz w:val="24"/>
          <w:szCs w:val="24"/>
        </w:rPr>
        <w:lastRenderedPageBreak/>
        <w:t xml:space="preserve">nm 的半峰宽） </w:t>
      </w:r>
    </w:p>
    <w:p w14:paraId="00528467"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9、光源</w:t>
      </w:r>
      <w:r w:rsidRPr="00235227">
        <w:rPr>
          <w:rFonts w:ascii="宋体" w:eastAsia="宋体" w:hAnsi="宋体" w:cs="Arial" w:hint="eastAsia"/>
          <w:bCs/>
          <w:color w:val="000000"/>
          <w:sz w:val="24"/>
          <w:szCs w:val="24"/>
        </w:rPr>
        <w:tab/>
        <w:t>氘灯</w:t>
      </w:r>
    </w:p>
    <w:p w14:paraId="78AE15B1"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10、流通池压力限度：</w:t>
      </w:r>
      <w:r w:rsidRPr="00235227">
        <w:rPr>
          <w:rFonts w:ascii="宋体" w:eastAsia="宋体" w:hAnsi="宋体" w:cs="Arial" w:hint="eastAsia"/>
          <w:bCs/>
          <w:color w:val="000000"/>
          <w:sz w:val="24"/>
          <w:szCs w:val="24"/>
        </w:rPr>
        <w:tab/>
        <w:t xml:space="preserve">6 MPa（60 bar，870 psi） </w:t>
      </w:r>
    </w:p>
    <w:p w14:paraId="498322EF"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11、波长准确度</w:t>
      </w:r>
      <w:r w:rsidRPr="00235227">
        <w:rPr>
          <w:rFonts w:ascii="宋体" w:eastAsia="宋体" w:hAnsi="宋体" w:cs="Arial" w:hint="eastAsia"/>
          <w:bCs/>
          <w:color w:val="000000"/>
          <w:sz w:val="24"/>
          <w:szCs w:val="24"/>
        </w:rPr>
        <w:tab/>
        <w:t>±1 nm</w:t>
      </w:r>
    </w:p>
    <w:p w14:paraId="46E007CF"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12、波长可重复性</w:t>
      </w:r>
      <w:r w:rsidRPr="00235227">
        <w:rPr>
          <w:rFonts w:ascii="宋体" w:eastAsia="宋体" w:hAnsi="宋体" w:cs="Arial" w:hint="eastAsia"/>
          <w:bCs/>
          <w:color w:val="000000"/>
          <w:sz w:val="24"/>
          <w:szCs w:val="24"/>
        </w:rPr>
        <w:tab/>
        <w:t>±0.1 nm</w:t>
      </w:r>
    </w:p>
    <w:p w14:paraId="1B987A00"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13、波长校准</w:t>
      </w:r>
      <w:r w:rsidRPr="00235227">
        <w:rPr>
          <w:rFonts w:ascii="宋体" w:eastAsia="宋体" w:hAnsi="宋体" w:cs="Arial" w:hint="eastAsia"/>
          <w:bCs/>
          <w:color w:val="000000"/>
          <w:sz w:val="24"/>
          <w:szCs w:val="24"/>
        </w:rPr>
        <w:tab/>
        <w:t>采用氘灯 D- 阿尔法射线的内部校准 波长验证</w:t>
      </w:r>
      <w:r w:rsidRPr="00235227">
        <w:rPr>
          <w:rFonts w:ascii="宋体" w:eastAsia="宋体" w:hAnsi="宋体" w:cs="Arial" w:hint="eastAsia"/>
          <w:bCs/>
          <w:color w:val="000000"/>
          <w:sz w:val="24"/>
          <w:szCs w:val="24"/>
        </w:rPr>
        <w:tab/>
        <w:t>采用氧化钬滤光片的内部校准</w:t>
      </w:r>
    </w:p>
    <w:p w14:paraId="438D17C2" w14:textId="77777777" w:rsidR="00235227" w:rsidRPr="00235227" w:rsidRDefault="00235227" w:rsidP="00235227">
      <w:pPr>
        <w:spacing w:line="360" w:lineRule="auto"/>
        <w:rPr>
          <w:rFonts w:ascii="宋体" w:eastAsia="宋体" w:hAnsi="宋体" w:cs="Arial"/>
          <w:b/>
          <w:color w:val="000000"/>
          <w:sz w:val="24"/>
          <w:szCs w:val="24"/>
        </w:rPr>
      </w:pPr>
      <w:r w:rsidRPr="00235227">
        <w:rPr>
          <w:rFonts w:ascii="宋体" w:eastAsia="宋体" w:hAnsi="宋体" w:cs="Arial" w:hint="eastAsia"/>
          <w:b/>
          <w:color w:val="000000"/>
          <w:sz w:val="24"/>
          <w:szCs w:val="24"/>
        </w:rPr>
        <w:t>二极管阵列检测器详细的仪器参数（预算金额1</w:t>
      </w:r>
      <w:r w:rsidRPr="00235227">
        <w:rPr>
          <w:rFonts w:ascii="宋体" w:eastAsia="宋体" w:hAnsi="宋体" w:cs="Arial"/>
          <w:b/>
          <w:color w:val="000000"/>
          <w:sz w:val="24"/>
          <w:szCs w:val="24"/>
        </w:rPr>
        <w:t>15000</w:t>
      </w:r>
      <w:r w:rsidRPr="00235227">
        <w:rPr>
          <w:rFonts w:ascii="宋体" w:eastAsia="宋体" w:hAnsi="宋体" w:cs="Arial" w:hint="eastAsia"/>
          <w:b/>
          <w:color w:val="000000"/>
          <w:sz w:val="24"/>
          <w:szCs w:val="24"/>
        </w:rPr>
        <w:t>元）</w:t>
      </w:r>
    </w:p>
    <w:p w14:paraId="16D54B71"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*用途：与现有液相色谱质谱仪联用，需要与液质仪硬件完全匹配、需要与液质仪软件完全兼容。</w:t>
      </w:r>
    </w:p>
    <w:p w14:paraId="0FBBD8FD"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1、单光束、逆光设计，全息凹面光栅。 高数值孔径（NA）消色光学。1024 元素光电二极管阵列。</w:t>
      </w:r>
    </w:p>
    <w:p w14:paraId="34801875"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2、最大数据采集率</w:t>
      </w:r>
      <w:r w:rsidRPr="00235227">
        <w:rPr>
          <w:rFonts w:ascii="宋体" w:eastAsia="宋体" w:hAnsi="宋体" w:cs="Arial" w:hint="eastAsia"/>
          <w:bCs/>
          <w:color w:val="000000"/>
          <w:sz w:val="24"/>
          <w:szCs w:val="24"/>
        </w:rPr>
        <w:tab/>
      </w:r>
      <w:r w:rsidRPr="00235227">
        <w:rPr>
          <w:rFonts w:ascii="宋体" w:eastAsia="宋体" w:hAnsi="宋体" w:cs="Arial"/>
          <w:bCs/>
          <w:color w:val="000000"/>
          <w:sz w:val="24"/>
          <w:szCs w:val="24"/>
        </w:rPr>
        <w:t>18</w:t>
      </w:r>
      <w:r w:rsidRPr="00235227">
        <w:rPr>
          <w:rFonts w:ascii="宋体" w:eastAsia="宋体" w:hAnsi="宋体" w:cs="Arial" w:hint="eastAsia"/>
          <w:bCs/>
          <w:color w:val="000000"/>
          <w:sz w:val="24"/>
          <w:szCs w:val="24"/>
        </w:rPr>
        <w:t>0 Hz</w:t>
      </w:r>
    </w:p>
    <w:p w14:paraId="31372356"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3、波长范围</w:t>
      </w:r>
      <w:r w:rsidRPr="00235227">
        <w:rPr>
          <w:rFonts w:ascii="宋体" w:eastAsia="宋体" w:hAnsi="宋体" w:cs="Arial" w:hint="eastAsia"/>
          <w:bCs/>
          <w:color w:val="000000"/>
          <w:sz w:val="24"/>
          <w:szCs w:val="24"/>
        </w:rPr>
        <w:tab/>
        <w:t>190-6</w:t>
      </w:r>
      <w:r w:rsidRPr="00235227">
        <w:rPr>
          <w:rFonts w:ascii="宋体" w:eastAsia="宋体" w:hAnsi="宋体" w:cs="Arial"/>
          <w:bCs/>
          <w:color w:val="000000"/>
          <w:sz w:val="24"/>
          <w:szCs w:val="24"/>
        </w:rPr>
        <w:t>5</w:t>
      </w:r>
      <w:r w:rsidRPr="00235227">
        <w:rPr>
          <w:rFonts w:ascii="宋体" w:eastAsia="宋体" w:hAnsi="宋体" w:cs="Arial" w:hint="eastAsia"/>
          <w:bCs/>
          <w:color w:val="000000"/>
          <w:sz w:val="24"/>
          <w:szCs w:val="24"/>
        </w:rPr>
        <w:t>0 nm</w:t>
      </w:r>
    </w:p>
    <w:p w14:paraId="2B536420"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4、噪音</w:t>
      </w:r>
      <w:r w:rsidRPr="00235227">
        <w:rPr>
          <w:rFonts w:ascii="宋体" w:eastAsia="宋体" w:hAnsi="宋体" w:cs="Arial" w:hint="eastAsia"/>
          <w:bCs/>
          <w:color w:val="000000"/>
          <w:sz w:val="24"/>
          <w:szCs w:val="24"/>
        </w:rPr>
        <w:tab/>
        <w:t xml:space="preserve">在 230 nm 处 &lt;±3 μAU（标准流通池，带宽：4 nm；狭缝宽度：4 nm；时间常数：2 s） </w:t>
      </w:r>
    </w:p>
    <w:p w14:paraId="3934D6D9"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5、漂移</w:t>
      </w:r>
      <w:r w:rsidRPr="00235227">
        <w:rPr>
          <w:rFonts w:ascii="宋体" w:eastAsia="宋体" w:hAnsi="宋体" w:cs="Arial" w:hint="eastAsia"/>
          <w:bCs/>
          <w:color w:val="000000"/>
          <w:sz w:val="24"/>
          <w:szCs w:val="24"/>
        </w:rPr>
        <w:tab/>
        <w:t>在 230 nm 处 &lt;0.5 mAU/ 小时</w:t>
      </w:r>
    </w:p>
    <w:p w14:paraId="3B2317A7"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6、线性</w:t>
      </w:r>
      <w:r w:rsidRPr="00235227">
        <w:rPr>
          <w:rFonts w:ascii="宋体" w:eastAsia="宋体" w:hAnsi="宋体" w:cs="Arial" w:hint="eastAsia"/>
          <w:bCs/>
          <w:color w:val="000000"/>
          <w:sz w:val="24"/>
          <w:szCs w:val="24"/>
        </w:rPr>
        <w:tab/>
        <w:t xml:space="preserve">2.0 AU 时 &lt;5%（2.5 AU 时通常 &lt;5%） </w:t>
      </w:r>
    </w:p>
    <w:p w14:paraId="4C4F2CD2"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7、狭缝宽度</w:t>
      </w:r>
      <w:r w:rsidRPr="00235227">
        <w:rPr>
          <w:rFonts w:ascii="宋体" w:eastAsia="宋体" w:hAnsi="宋体" w:cs="Arial" w:hint="eastAsia"/>
          <w:bCs/>
          <w:color w:val="000000"/>
          <w:sz w:val="24"/>
          <w:szCs w:val="24"/>
        </w:rPr>
        <w:tab/>
        <w:t>可设置：1 nm、2 nm、4 nm、8 nm</w:t>
      </w:r>
    </w:p>
    <w:p w14:paraId="14775540"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8、光谱带宽</w:t>
      </w:r>
      <w:r w:rsidRPr="00235227">
        <w:rPr>
          <w:rFonts w:ascii="宋体" w:eastAsia="宋体" w:hAnsi="宋体" w:cs="Arial" w:hint="eastAsia"/>
          <w:bCs/>
          <w:color w:val="000000"/>
          <w:sz w:val="24"/>
          <w:szCs w:val="24"/>
        </w:rPr>
        <w:tab/>
        <w:t xml:space="preserve">像素分辨率：0.5 nm（平均）；光学分辨率：1 nm（狭缝宽度为 1 nm 的半峰宽） </w:t>
      </w:r>
    </w:p>
    <w:p w14:paraId="410E2D60"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9、光源</w:t>
      </w:r>
      <w:r w:rsidRPr="00235227">
        <w:rPr>
          <w:rFonts w:ascii="宋体" w:eastAsia="宋体" w:hAnsi="宋体" w:cs="Arial" w:hint="eastAsia"/>
          <w:bCs/>
          <w:color w:val="000000"/>
          <w:sz w:val="24"/>
          <w:szCs w:val="24"/>
        </w:rPr>
        <w:tab/>
        <w:t>氘灯</w:t>
      </w:r>
    </w:p>
    <w:p w14:paraId="57EF8D65"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流通池压力限度：</w:t>
      </w:r>
      <w:r w:rsidRPr="00235227">
        <w:rPr>
          <w:rFonts w:ascii="宋体" w:eastAsia="宋体" w:hAnsi="宋体" w:cs="Arial" w:hint="eastAsia"/>
          <w:bCs/>
          <w:color w:val="000000"/>
          <w:sz w:val="24"/>
          <w:szCs w:val="24"/>
        </w:rPr>
        <w:tab/>
        <w:t xml:space="preserve">6 MPa（60 bar，870 psi） </w:t>
      </w:r>
    </w:p>
    <w:p w14:paraId="1C104D83"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1</w:t>
      </w:r>
      <w:r w:rsidRPr="00235227">
        <w:rPr>
          <w:rFonts w:ascii="宋体" w:eastAsia="宋体" w:hAnsi="宋体" w:cs="Arial" w:hint="eastAsia"/>
          <w:bCs/>
          <w:color w:val="000000"/>
          <w:sz w:val="24"/>
          <w:szCs w:val="24"/>
        </w:rPr>
        <w:t>、波长准确度</w:t>
      </w:r>
      <w:r w:rsidRPr="00235227">
        <w:rPr>
          <w:rFonts w:ascii="宋体" w:eastAsia="宋体" w:hAnsi="宋体" w:cs="Arial" w:hint="eastAsia"/>
          <w:bCs/>
          <w:color w:val="000000"/>
          <w:sz w:val="24"/>
          <w:szCs w:val="24"/>
        </w:rPr>
        <w:tab/>
        <w:t>±1 nm</w:t>
      </w:r>
    </w:p>
    <w:p w14:paraId="387A4AB2"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hint="eastAsia"/>
          <w:bCs/>
          <w:color w:val="000000"/>
          <w:sz w:val="24"/>
          <w:szCs w:val="24"/>
        </w:rPr>
        <w:t>1</w:t>
      </w:r>
      <w:r w:rsidRPr="00235227">
        <w:rPr>
          <w:rFonts w:ascii="宋体" w:eastAsia="宋体" w:hAnsi="宋体" w:cs="Arial"/>
          <w:bCs/>
          <w:color w:val="000000"/>
          <w:sz w:val="24"/>
          <w:szCs w:val="24"/>
        </w:rPr>
        <w:t>2</w:t>
      </w:r>
      <w:r w:rsidRPr="00235227">
        <w:rPr>
          <w:rFonts w:ascii="宋体" w:eastAsia="宋体" w:hAnsi="宋体" w:cs="Arial" w:hint="eastAsia"/>
          <w:bCs/>
          <w:color w:val="000000"/>
          <w:sz w:val="24"/>
          <w:szCs w:val="24"/>
        </w:rPr>
        <w:t>、波长可重复性</w:t>
      </w:r>
      <w:r w:rsidRPr="00235227">
        <w:rPr>
          <w:rFonts w:ascii="宋体" w:eastAsia="宋体" w:hAnsi="宋体" w:cs="Arial" w:hint="eastAsia"/>
          <w:bCs/>
          <w:color w:val="000000"/>
          <w:sz w:val="24"/>
          <w:szCs w:val="24"/>
        </w:rPr>
        <w:tab/>
        <w:t>±0.1 nm</w:t>
      </w:r>
    </w:p>
    <w:p w14:paraId="469059AB" w14:textId="77777777" w:rsidR="00235227" w:rsidRPr="00235227" w:rsidRDefault="00235227" w:rsidP="00235227">
      <w:pPr>
        <w:spacing w:line="360" w:lineRule="auto"/>
        <w:rPr>
          <w:rFonts w:ascii="宋体" w:eastAsia="宋体" w:hAnsi="宋体" w:cs="Arial"/>
          <w:bCs/>
          <w:color w:val="000000"/>
          <w:sz w:val="24"/>
          <w:szCs w:val="24"/>
        </w:rPr>
      </w:pPr>
      <w:r w:rsidRPr="00235227">
        <w:rPr>
          <w:rFonts w:ascii="宋体" w:eastAsia="宋体" w:hAnsi="宋体" w:cs="Arial"/>
          <w:bCs/>
          <w:color w:val="000000"/>
          <w:sz w:val="24"/>
          <w:szCs w:val="24"/>
        </w:rPr>
        <w:t>13</w:t>
      </w:r>
      <w:r w:rsidRPr="00235227">
        <w:rPr>
          <w:rFonts w:ascii="宋体" w:eastAsia="宋体" w:hAnsi="宋体" w:cs="Arial" w:hint="eastAsia"/>
          <w:bCs/>
          <w:color w:val="000000"/>
          <w:sz w:val="24"/>
          <w:szCs w:val="24"/>
        </w:rPr>
        <w:t>、波长校准</w:t>
      </w:r>
      <w:r w:rsidRPr="00235227">
        <w:rPr>
          <w:rFonts w:ascii="宋体" w:eastAsia="宋体" w:hAnsi="宋体" w:cs="Arial" w:hint="eastAsia"/>
          <w:bCs/>
          <w:color w:val="000000"/>
          <w:sz w:val="24"/>
          <w:szCs w:val="24"/>
        </w:rPr>
        <w:tab/>
        <w:t>采用氘灯 D- 阿尔法射线的内部校准 波长验证</w:t>
      </w:r>
      <w:r w:rsidRPr="00235227">
        <w:rPr>
          <w:rFonts w:ascii="宋体" w:eastAsia="宋体" w:hAnsi="宋体" w:cs="Arial" w:hint="eastAsia"/>
          <w:bCs/>
          <w:color w:val="000000"/>
          <w:sz w:val="24"/>
          <w:szCs w:val="24"/>
        </w:rPr>
        <w:tab/>
        <w:t>采用氧化钬滤光片的内部校准</w:t>
      </w:r>
    </w:p>
    <w:p w14:paraId="2ACCC825" w14:textId="77777777" w:rsidR="00235227" w:rsidRPr="00235227" w:rsidRDefault="00235227" w:rsidP="00235227">
      <w:pPr>
        <w:spacing w:after="120"/>
        <w:rPr>
          <w:rFonts w:ascii="宋体" w:eastAsia="宋体" w:hAnsi="宋体" w:cs="Arial"/>
          <w:bCs/>
          <w:color w:val="000000"/>
          <w:sz w:val="24"/>
          <w:szCs w:val="24"/>
        </w:rPr>
      </w:pPr>
      <w:r w:rsidRPr="00235227">
        <w:rPr>
          <w:rFonts w:ascii="宋体" w:eastAsia="宋体" w:hAnsi="宋体" w:cs="Arial" w:hint="eastAsia"/>
          <w:bCs/>
          <w:color w:val="000000"/>
          <w:sz w:val="24"/>
          <w:szCs w:val="24"/>
        </w:rPr>
        <w:t>交货期：国产仪器设备自合同签定后</w:t>
      </w:r>
      <w:r w:rsidRPr="00235227">
        <w:rPr>
          <w:rFonts w:ascii="宋体" w:eastAsia="宋体" w:hAnsi="宋体" w:cs="Arial"/>
          <w:bCs/>
          <w:color w:val="000000"/>
          <w:sz w:val="24"/>
          <w:szCs w:val="24"/>
        </w:rPr>
        <w:t>40</w:t>
      </w:r>
      <w:r w:rsidRPr="00235227">
        <w:rPr>
          <w:rFonts w:ascii="宋体" w:eastAsia="宋体" w:hAnsi="宋体" w:cs="Arial" w:hint="eastAsia"/>
          <w:bCs/>
          <w:color w:val="000000"/>
          <w:sz w:val="24"/>
          <w:szCs w:val="24"/>
        </w:rPr>
        <w:t>日内；进口仪器设备自合同签定后</w:t>
      </w:r>
      <w:r w:rsidRPr="00235227">
        <w:rPr>
          <w:rFonts w:ascii="宋体" w:eastAsia="宋体" w:hAnsi="宋体" w:cs="Arial"/>
          <w:bCs/>
          <w:color w:val="000000"/>
          <w:sz w:val="24"/>
          <w:szCs w:val="24"/>
        </w:rPr>
        <w:t>60</w:t>
      </w:r>
      <w:r w:rsidRPr="00235227">
        <w:rPr>
          <w:rFonts w:ascii="宋体" w:eastAsia="宋体" w:hAnsi="宋体" w:cs="Arial" w:hint="eastAsia"/>
          <w:bCs/>
          <w:color w:val="000000"/>
          <w:sz w:val="24"/>
          <w:szCs w:val="24"/>
        </w:rPr>
        <w:t>日内。</w:t>
      </w:r>
    </w:p>
    <w:p w14:paraId="35CDA308" w14:textId="77777777" w:rsidR="00235227" w:rsidRPr="00235227" w:rsidRDefault="00235227" w:rsidP="00235227">
      <w:pPr>
        <w:rPr>
          <w:rFonts w:ascii="Times New Roman" w:eastAsia="宋体" w:hAnsi="Times New Roman" w:cs="Times New Roman"/>
          <w:sz w:val="30"/>
          <w:szCs w:val="20"/>
        </w:rPr>
      </w:pPr>
    </w:p>
    <w:p w14:paraId="3F3AB93C" w14:textId="77777777" w:rsidR="00235227" w:rsidRPr="00235227" w:rsidRDefault="00235227" w:rsidP="00235227">
      <w:pPr>
        <w:widowControl/>
        <w:tabs>
          <w:tab w:val="left" w:pos="6372"/>
        </w:tabs>
        <w:autoSpaceDE w:val="0"/>
        <w:autoSpaceDN w:val="0"/>
        <w:ind w:firstLineChars="600" w:firstLine="2650"/>
        <w:textAlignment w:val="bottom"/>
        <w:rPr>
          <w:rFonts w:ascii="宋体" w:eastAsia="宋体" w:hAnsi="宋体" w:cs="Times New Roman"/>
          <w:b/>
          <w:kern w:val="44"/>
          <w:sz w:val="32"/>
          <w:szCs w:val="32"/>
        </w:rPr>
      </w:pPr>
      <w:r w:rsidRPr="00235227">
        <w:rPr>
          <w:rFonts w:ascii="宋体" w:eastAsia="宋体" w:hAnsi="宋体" w:cs="Times New Roman" w:hint="eastAsia"/>
          <w:b/>
          <w:sz w:val="44"/>
          <w:szCs w:val="20"/>
        </w:rPr>
        <w:lastRenderedPageBreak/>
        <w:t>第三部分 谈判须知</w:t>
      </w:r>
      <w:bookmarkEnd w:id="1"/>
    </w:p>
    <w:p w14:paraId="4AE1072A" w14:textId="77777777" w:rsidR="00235227" w:rsidRPr="00235227" w:rsidRDefault="00235227" w:rsidP="00235227">
      <w:pPr>
        <w:ind w:left="482"/>
        <w:rPr>
          <w:rFonts w:ascii="宋体" w:eastAsia="宋体" w:hAnsi="宋体" w:cs="Times New Roman"/>
          <w:szCs w:val="20"/>
        </w:rPr>
      </w:pPr>
    </w:p>
    <w:p w14:paraId="35DCC454"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2" w:name="_Toc109550772"/>
      <w:bookmarkStart w:id="3" w:name="_Toc90713331"/>
      <w:bookmarkStart w:id="4" w:name="_Toc160591420"/>
      <w:bookmarkStart w:id="5" w:name="_Toc90712512"/>
      <w:r w:rsidRPr="00235227">
        <w:rPr>
          <w:rFonts w:ascii="宋体" w:eastAsia="宋体" w:hAnsi="宋体" w:cs="Times New Roman" w:hint="eastAsia"/>
          <w:sz w:val="30"/>
          <w:szCs w:val="30"/>
        </w:rPr>
        <w:t>一 总则</w:t>
      </w:r>
      <w:bookmarkEnd w:id="2"/>
      <w:bookmarkEnd w:id="3"/>
      <w:bookmarkEnd w:id="4"/>
      <w:bookmarkEnd w:id="5"/>
    </w:p>
    <w:p w14:paraId="71649DD5"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6" w:name="_Toc90712513"/>
      <w:bookmarkStart w:id="7" w:name="_Toc160591421"/>
      <w:bookmarkStart w:id="8" w:name="_Toc109537497"/>
      <w:bookmarkStart w:id="9" w:name="_Toc109550773"/>
      <w:bookmarkStart w:id="10" w:name="_Toc90713332"/>
      <w:r w:rsidRPr="00235227">
        <w:rPr>
          <w:rFonts w:ascii="宋体" w:eastAsia="宋体" w:hAnsi="宋体" w:cs="Times New Roman" w:hint="eastAsia"/>
          <w:b/>
          <w:spacing w:val="10"/>
          <w:kern w:val="0"/>
          <w:sz w:val="28"/>
          <w:szCs w:val="20"/>
        </w:rPr>
        <w:t>1.资金来源</w:t>
      </w:r>
      <w:bookmarkEnd w:id="6"/>
      <w:bookmarkEnd w:id="7"/>
      <w:bookmarkEnd w:id="8"/>
      <w:bookmarkEnd w:id="9"/>
      <w:bookmarkEnd w:id="10"/>
    </w:p>
    <w:p w14:paraId="3C07F3FB"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1.1</w:t>
      </w:r>
      <w:bookmarkStart w:id="11" w:name="_Toc90712514"/>
      <w:bookmarkStart w:id="12" w:name="_Toc109537498"/>
      <w:bookmarkStart w:id="13" w:name="_Toc90713333"/>
      <w:bookmarkStart w:id="14" w:name="_Toc109550774"/>
      <w:r w:rsidRPr="00235227">
        <w:rPr>
          <w:rFonts w:ascii="宋体" w:eastAsia="宋体" w:hAnsi="宋体" w:cs="Times New Roman" w:hint="eastAsia"/>
          <w:sz w:val="24"/>
          <w:szCs w:val="20"/>
        </w:rPr>
        <w:t>用户已筹集资金，用于支付本项目的费用。</w:t>
      </w:r>
    </w:p>
    <w:p w14:paraId="1827CAEA"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5" w:name="_Toc160591422"/>
      <w:r w:rsidRPr="00235227">
        <w:rPr>
          <w:rFonts w:ascii="宋体" w:eastAsia="宋体" w:hAnsi="宋体" w:cs="Times New Roman" w:hint="eastAsia"/>
          <w:b/>
          <w:spacing w:val="10"/>
          <w:kern w:val="0"/>
          <w:sz w:val="28"/>
          <w:szCs w:val="20"/>
        </w:rPr>
        <w:t>2.采购方式</w:t>
      </w:r>
      <w:bookmarkEnd w:id="11"/>
      <w:bookmarkEnd w:id="12"/>
      <w:bookmarkEnd w:id="13"/>
      <w:bookmarkEnd w:id="14"/>
      <w:bookmarkEnd w:id="15"/>
    </w:p>
    <w:p w14:paraId="49A0279B"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2.1本次采购采取单一来源谈判的方式确定成交人。</w:t>
      </w:r>
    </w:p>
    <w:p w14:paraId="201C52C8"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6" w:name="_Toc109550775"/>
      <w:bookmarkStart w:id="17" w:name="_Toc90713334"/>
      <w:bookmarkStart w:id="18" w:name="_Toc109537499"/>
      <w:bookmarkStart w:id="19" w:name="_Toc90712515"/>
      <w:bookmarkStart w:id="20" w:name="_Toc160591423"/>
      <w:r w:rsidRPr="00235227">
        <w:rPr>
          <w:rFonts w:ascii="宋体" w:eastAsia="宋体" w:hAnsi="宋体" w:cs="Times New Roman" w:hint="eastAsia"/>
          <w:b/>
          <w:spacing w:val="10"/>
          <w:kern w:val="0"/>
          <w:sz w:val="28"/>
          <w:szCs w:val="20"/>
        </w:rPr>
        <w:t>3.谈判费用</w:t>
      </w:r>
      <w:bookmarkEnd w:id="16"/>
      <w:bookmarkEnd w:id="17"/>
      <w:bookmarkEnd w:id="18"/>
      <w:bookmarkEnd w:id="19"/>
      <w:bookmarkEnd w:id="20"/>
    </w:p>
    <w:p w14:paraId="79A08497"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3.1供应商必须自行承担所有与参加谈判有关的费用。不论谈判的结果如何，用户在任何情况下均无义务和责任承担这些费用。</w:t>
      </w:r>
    </w:p>
    <w:p w14:paraId="1E0B8F11" w14:textId="77777777" w:rsidR="00235227" w:rsidRPr="00235227" w:rsidRDefault="00235227" w:rsidP="00235227">
      <w:pPr>
        <w:rPr>
          <w:rFonts w:ascii="宋体" w:eastAsia="宋体" w:hAnsi="宋体" w:cs="Times New Roman"/>
          <w:szCs w:val="20"/>
        </w:rPr>
      </w:pPr>
    </w:p>
    <w:p w14:paraId="3C7C3C8B"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2"/>
          <w:szCs w:val="32"/>
        </w:rPr>
      </w:pPr>
      <w:bookmarkStart w:id="21" w:name="_Toc109550776"/>
      <w:bookmarkStart w:id="22" w:name="_Toc90712516"/>
      <w:bookmarkStart w:id="23" w:name="_Toc109537500"/>
      <w:bookmarkStart w:id="24" w:name="_Toc160591424"/>
      <w:bookmarkStart w:id="25" w:name="_Toc90713335"/>
      <w:r w:rsidRPr="00235227">
        <w:rPr>
          <w:rFonts w:ascii="宋体" w:eastAsia="宋体" w:hAnsi="宋体" w:cs="Times New Roman" w:hint="eastAsia"/>
          <w:sz w:val="30"/>
          <w:szCs w:val="30"/>
        </w:rPr>
        <w:t>二 谈判文件和谈判响应文件</w:t>
      </w:r>
      <w:bookmarkEnd w:id="21"/>
      <w:bookmarkEnd w:id="22"/>
      <w:bookmarkEnd w:id="23"/>
      <w:bookmarkEnd w:id="24"/>
      <w:bookmarkEnd w:id="25"/>
    </w:p>
    <w:p w14:paraId="052B7146"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26" w:name="_Toc109550777"/>
      <w:bookmarkStart w:id="27" w:name="_Toc90712517"/>
      <w:bookmarkStart w:id="28" w:name="_Toc109537501"/>
      <w:bookmarkStart w:id="29" w:name="_Toc90713336"/>
      <w:bookmarkStart w:id="30" w:name="_Toc160591425"/>
      <w:r w:rsidRPr="00235227">
        <w:rPr>
          <w:rFonts w:ascii="宋体" w:eastAsia="宋体" w:hAnsi="宋体" w:cs="Times New Roman" w:hint="eastAsia"/>
          <w:b/>
          <w:spacing w:val="10"/>
          <w:kern w:val="0"/>
          <w:sz w:val="28"/>
          <w:szCs w:val="20"/>
        </w:rPr>
        <w:t>4.谈判文件构成</w:t>
      </w:r>
      <w:bookmarkEnd w:id="26"/>
      <w:bookmarkEnd w:id="27"/>
      <w:bookmarkEnd w:id="28"/>
      <w:bookmarkEnd w:id="29"/>
      <w:bookmarkEnd w:id="30"/>
    </w:p>
    <w:p w14:paraId="6EA5368F" w14:textId="77777777" w:rsidR="00235227" w:rsidRPr="00235227" w:rsidRDefault="00235227" w:rsidP="00235227">
      <w:pPr>
        <w:ind w:firstLineChars="100" w:firstLine="240"/>
        <w:rPr>
          <w:rFonts w:ascii="宋体" w:eastAsia="宋体" w:hAnsi="宋体" w:cs="Times New Roman"/>
          <w:sz w:val="24"/>
          <w:szCs w:val="20"/>
        </w:rPr>
      </w:pPr>
      <w:r w:rsidRPr="00235227">
        <w:rPr>
          <w:rFonts w:ascii="宋体" w:eastAsia="宋体" w:hAnsi="宋体" w:cs="Times New Roman" w:hint="eastAsia"/>
          <w:sz w:val="24"/>
          <w:szCs w:val="20"/>
        </w:rPr>
        <w:t xml:space="preserve">  谈判邀请函</w:t>
      </w:r>
    </w:p>
    <w:p w14:paraId="532B0BA0" w14:textId="77777777" w:rsidR="00235227" w:rsidRPr="00235227" w:rsidRDefault="00235227" w:rsidP="00235227">
      <w:pPr>
        <w:ind w:firstLineChars="100" w:firstLine="240"/>
        <w:rPr>
          <w:rFonts w:ascii="宋体" w:eastAsia="宋体" w:hAnsi="宋体" w:cs="Times New Roman"/>
          <w:sz w:val="24"/>
          <w:szCs w:val="20"/>
        </w:rPr>
      </w:pPr>
      <w:r w:rsidRPr="00235227">
        <w:rPr>
          <w:rFonts w:ascii="宋体" w:eastAsia="宋体" w:hAnsi="宋体" w:cs="Times New Roman" w:hint="eastAsia"/>
          <w:sz w:val="24"/>
          <w:szCs w:val="20"/>
        </w:rPr>
        <w:t xml:space="preserve">  采购项目情况及要求</w:t>
      </w:r>
    </w:p>
    <w:p w14:paraId="3569E6BF" w14:textId="77777777" w:rsidR="00235227" w:rsidRPr="00235227" w:rsidRDefault="00235227" w:rsidP="00235227">
      <w:pPr>
        <w:ind w:firstLineChars="100" w:firstLine="240"/>
        <w:rPr>
          <w:rFonts w:ascii="宋体" w:eastAsia="宋体" w:hAnsi="宋体" w:cs="Times New Roman"/>
          <w:sz w:val="24"/>
          <w:szCs w:val="20"/>
        </w:rPr>
      </w:pPr>
      <w:r w:rsidRPr="00235227">
        <w:rPr>
          <w:rFonts w:ascii="宋体" w:eastAsia="宋体" w:hAnsi="宋体" w:cs="Times New Roman" w:hint="eastAsia"/>
          <w:sz w:val="24"/>
          <w:szCs w:val="20"/>
        </w:rPr>
        <w:t xml:space="preserve">  供应商谈判须知</w:t>
      </w:r>
    </w:p>
    <w:p w14:paraId="3AC5FD43" w14:textId="77777777" w:rsidR="00235227" w:rsidRPr="00235227" w:rsidRDefault="00235227" w:rsidP="00235227">
      <w:pPr>
        <w:ind w:firstLineChars="100" w:firstLine="240"/>
        <w:rPr>
          <w:rFonts w:ascii="宋体" w:eastAsia="宋体" w:hAnsi="宋体" w:cs="Times New Roman"/>
          <w:sz w:val="24"/>
          <w:szCs w:val="20"/>
        </w:rPr>
      </w:pPr>
      <w:r w:rsidRPr="00235227">
        <w:rPr>
          <w:rFonts w:ascii="宋体" w:eastAsia="宋体" w:hAnsi="宋体" w:cs="Times New Roman" w:hint="eastAsia"/>
          <w:sz w:val="24"/>
          <w:szCs w:val="20"/>
        </w:rPr>
        <w:t xml:space="preserve">  谈判响应文件格式</w:t>
      </w:r>
    </w:p>
    <w:p w14:paraId="5891BEF1"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31" w:name="_Toc109550778"/>
      <w:bookmarkStart w:id="32" w:name="_Toc90712518"/>
      <w:bookmarkStart w:id="33" w:name="_Toc160591426"/>
      <w:bookmarkStart w:id="34" w:name="_Toc90713337"/>
      <w:bookmarkStart w:id="35" w:name="_Toc109537502"/>
      <w:r w:rsidRPr="00235227">
        <w:rPr>
          <w:rFonts w:ascii="宋体" w:eastAsia="宋体" w:hAnsi="宋体" w:cs="Times New Roman" w:hint="eastAsia"/>
          <w:b/>
          <w:spacing w:val="10"/>
          <w:kern w:val="0"/>
          <w:sz w:val="28"/>
          <w:szCs w:val="20"/>
        </w:rPr>
        <w:t>5.谈判响应文件构成</w:t>
      </w:r>
      <w:bookmarkEnd w:id="31"/>
      <w:bookmarkEnd w:id="32"/>
      <w:bookmarkEnd w:id="33"/>
      <w:bookmarkEnd w:id="34"/>
      <w:bookmarkEnd w:id="35"/>
    </w:p>
    <w:p w14:paraId="6A5707F4"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谈判响应书</w:t>
      </w:r>
    </w:p>
    <w:p w14:paraId="27D904C4"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谈判报价表</w:t>
      </w:r>
    </w:p>
    <w:p w14:paraId="4B98A6F9"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技术偏差表</w:t>
      </w:r>
    </w:p>
    <w:p w14:paraId="3A4A7B25"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项目管理机构配备情况</w:t>
      </w:r>
    </w:p>
    <w:p w14:paraId="5663085E"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法定代表人授权书</w:t>
      </w:r>
    </w:p>
    <w:p w14:paraId="3044D464" w14:textId="77777777" w:rsidR="00235227" w:rsidRPr="00235227" w:rsidRDefault="00235227" w:rsidP="00235227">
      <w:pPr>
        <w:ind w:leftChars="250" w:left="525"/>
        <w:rPr>
          <w:rFonts w:ascii="宋体" w:eastAsia="宋体" w:hAnsi="宋体" w:cs="Times New Roman" w:hint="eastAsia"/>
          <w:sz w:val="24"/>
          <w:szCs w:val="20"/>
        </w:rPr>
      </w:pPr>
      <w:r w:rsidRPr="00235227">
        <w:rPr>
          <w:rFonts w:ascii="宋体" w:eastAsia="宋体" w:hAnsi="宋体" w:cs="Times New Roman" w:hint="eastAsia"/>
          <w:sz w:val="24"/>
          <w:szCs w:val="20"/>
        </w:rPr>
        <w:t>其它材料</w:t>
      </w:r>
    </w:p>
    <w:p w14:paraId="5B94DCCA" w14:textId="77777777" w:rsidR="00235227" w:rsidRPr="00235227" w:rsidRDefault="00235227" w:rsidP="00235227">
      <w:pPr>
        <w:ind w:firstLineChars="200" w:firstLine="480"/>
        <w:rPr>
          <w:rFonts w:ascii="宋体" w:eastAsia="宋体" w:hAnsi="宋体" w:cs="Times New Roman"/>
          <w:sz w:val="24"/>
          <w:szCs w:val="20"/>
        </w:rPr>
      </w:pPr>
      <w:r w:rsidRPr="00235227">
        <w:rPr>
          <w:rFonts w:ascii="宋体" w:eastAsia="宋体" w:hAnsi="宋体" w:cs="Times New Roman" w:hint="eastAsia"/>
          <w:sz w:val="24"/>
          <w:szCs w:val="20"/>
        </w:rPr>
        <w:t>供应商应认真阅读和充分理解谈判文件中所有的内容。如果谈判响应文件没有满足谈判文件的有关要求，其风险由供应商自行承担。</w:t>
      </w:r>
    </w:p>
    <w:p w14:paraId="78E710C3"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36" w:name="_Toc109550779"/>
      <w:bookmarkStart w:id="37" w:name="_Toc90712519"/>
      <w:bookmarkStart w:id="38" w:name="_Toc109537503"/>
      <w:bookmarkStart w:id="39" w:name="_Toc90713338"/>
      <w:bookmarkStart w:id="40" w:name="_Toc160591427"/>
      <w:r w:rsidRPr="00235227">
        <w:rPr>
          <w:rFonts w:ascii="宋体" w:eastAsia="宋体" w:hAnsi="宋体" w:cs="Times New Roman" w:hint="eastAsia"/>
          <w:b/>
          <w:spacing w:val="10"/>
          <w:kern w:val="0"/>
          <w:sz w:val="28"/>
          <w:szCs w:val="20"/>
        </w:rPr>
        <w:t>6.谈判文件的澄清</w:t>
      </w:r>
      <w:bookmarkEnd w:id="36"/>
      <w:bookmarkEnd w:id="37"/>
      <w:bookmarkEnd w:id="38"/>
      <w:bookmarkEnd w:id="39"/>
      <w:bookmarkEnd w:id="40"/>
    </w:p>
    <w:p w14:paraId="537B11CF"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6.1供应商有权要求采购代理机构对谈判文件中的有关问题进行答疑、澄清。</w:t>
      </w:r>
    </w:p>
    <w:p w14:paraId="33670D8A"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6.2供应商对谈判文件如有疑问，应在谈判开始日前按谈判邀请函中的联系方式，以书面形式（如传真、信件、电报等）通知采购代理机构。</w:t>
      </w:r>
    </w:p>
    <w:p w14:paraId="137F2AB9"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41" w:name="_Toc109537504"/>
      <w:bookmarkStart w:id="42" w:name="_Toc90713339"/>
      <w:bookmarkStart w:id="43" w:name="_Toc109550780"/>
      <w:bookmarkStart w:id="44" w:name="_Toc90712520"/>
      <w:bookmarkStart w:id="45" w:name="_Toc160591428"/>
      <w:r w:rsidRPr="00235227">
        <w:rPr>
          <w:rFonts w:ascii="宋体" w:eastAsia="宋体" w:hAnsi="宋体" w:cs="Times New Roman" w:hint="eastAsia"/>
          <w:b/>
          <w:spacing w:val="10"/>
          <w:kern w:val="0"/>
          <w:sz w:val="28"/>
          <w:szCs w:val="20"/>
        </w:rPr>
        <w:lastRenderedPageBreak/>
        <w:t>7.谈判文件的修改</w:t>
      </w:r>
      <w:bookmarkEnd w:id="41"/>
      <w:bookmarkEnd w:id="42"/>
      <w:bookmarkEnd w:id="43"/>
      <w:bookmarkEnd w:id="44"/>
      <w:bookmarkEnd w:id="45"/>
    </w:p>
    <w:p w14:paraId="1096A88B"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7.1必要情况下，用户可能对谈判文件进行修改。</w:t>
      </w:r>
    </w:p>
    <w:p w14:paraId="7ECC8BD9"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 xml:space="preserve">7.2用户对谈判文件的修改，将以说明函的形式通知供应商，说明函对所有供应商具有约束力。  </w:t>
      </w:r>
    </w:p>
    <w:p w14:paraId="081DFC3F"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7.3为使供应商有充分时间对谈判文件的修改部分进行研究或由于其他原因，用户可以决定延长谈判开始日期，延长谈判开始日期的决定将以说明函的形式通知供应商。</w:t>
      </w:r>
    </w:p>
    <w:p w14:paraId="0162AC78"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46" w:name="_Toc90712521"/>
      <w:bookmarkStart w:id="47" w:name="_Toc90713340"/>
      <w:bookmarkStart w:id="48" w:name="_Toc109537505"/>
      <w:bookmarkStart w:id="49" w:name="_Toc109550781"/>
      <w:bookmarkStart w:id="50" w:name="_Toc160591429"/>
      <w:r w:rsidRPr="00235227">
        <w:rPr>
          <w:rFonts w:ascii="宋体" w:eastAsia="宋体" w:hAnsi="宋体" w:cs="Times New Roman" w:hint="eastAsia"/>
          <w:sz w:val="30"/>
          <w:szCs w:val="30"/>
        </w:rPr>
        <w:t>三 谈判响应文件的编制</w:t>
      </w:r>
      <w:bookmarkEnd w:id="46"/>
      <w:bookmarkEnd w:id="47"/>
      <w:bookmarkEnd w:id="48"/>
      <w:bookmarkEnd w:id="49"/>
      <w:bookmarkEnd w:id="50"/>
    </w:p>
    <w:p w14:paraId="417F382F"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51" w:name="_Toc109537506"/>
      <w:bookmarkStart w:id="52" w:name="_Toc160591430"/>
      <w:bookmarkStart w:id="53" w:name="_Toc90712522"/>
      <w:bookmarkStart w:id="54" w:name="_Toc109550782"/>
      <w:bookmarkStart w:id="55" w:name="_Toc90713341"/>
      <w:r w:rsidRPr="00235227">
        <w:rPr>
          <w:rFonts w:ascii="宋体" w:eastAsia="宋体" w:hAnsi="宋体" w:cs="Times New Roman" w:hint="eastAsia"/>
          <w:b/>
          <w:spacing w:val="10"/>
          <w:kern w:val="0"/>
          <w:sz w:val="28"/>
          <w:szCs w:val="20"/>
        </w:rPr>
        <w:t>8.谈判的语言及度量衡单位</w:t>
      </w:r>
      <w:bookmarkEnd w:id="51"/>
      <w:bookmarkEnd w:id="52"/>
      <w:bookmarkEnd w:id="53"/>
      <w:bookmarkEnd w:id="54"/>
      <w:bookmarkEnd w:id="55"/>
    </w:p>
    <w:p w14:paraId="489B2C94"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8.1供应商的谈判响应文件以及供应商与用户就有关谈判问题的所有来往函电均须使用中文。</w:t>
      </w:r>
    </w:p>
    <w:p w14:paraId="040A1657"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8.2除技术要求中另有规定外，谈判响应文件所使用的度量衡均须采用法定计量单位。</w:t>
      </w:r>
    </w:p>
    <w:p w14:paraId="1207C2A7"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56" w:name="_Toc109537507"/>
      <w:bookmarkStart w:id="57" w:name="_Toc109550783"/>
      <w:bookmarkStart w:id="58" w:name="_Toc160591431"/>
      <w:bookmarkStart w:id="59" w:name="_Toc90713342"/>
      <w:bookmarkStart w:id="60" w:name="_Toc90712523"/>
      <w:r w:rsidRPr="00235227">
        <w:rPr>
          <w:rFonts w:ascii="宋体" w:eastAsia="宋体" w:hAnsi="宋体" w:cs="Times New Roman" w:hint="eastAsia"/>
          <w:b/>
          <w:spacing w:val="10"/>
          <w:kern w:val="0"/>
          <w:sz w:val="28"/>
          <w:szCs w:val="20"/>
        </w:rPr>
        <w:t>9.谈判响应文件的真实性与准确性</w:t>
      </w:r>
      <w:bookmarkEnd w:id="56"/>
      <w:bookmarkEnd w:id="57"/>
      <w:bookmarkEnd w:id="58"/>
      <w:bookmarkEnd w:id="59"/>
      <w:bookmarkEnd w:id="60"/>
    </w:p>
    <w:p w14:paraId="4EC3393D"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9.1供应商必须对其谈判响应文件的真实性与准确性负责。一旦成交，其谈判响应文件将作为合同的重要组成部分。</w:t>
      </w:r>
    </w:p>
    <w:p w14:paraId="3277B852"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9.2供应商不得在未征得用户许可的情况下，擅自对谈判文件的格式、条款和技术要求进行修改。否则，其谈判响应文件在谈判时有可能被认为是未对谈判文件做出实质性的响应而终止对其作进一步的评审。</w:t>
      </w:r>
    </w:p>
    <w:p w14:paraId="35E6EF7E"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61" w:name="_Toc160591432"/>
      <w:bookmarkStart w:id="62" w:name="_Toc109550784"/>
      <w:bookmarkStart w:id="63" w:name="_Toc90713343"/>
      <w:bookmarkStart w:id="64" w:name="_Toc90712524"/>
      <w:bookmarkStart w:id="65" w:name="_Toc109537508"/>
      <w:r w:rsidRPr="00235227">
        <w:rPr>
          <w:rFonts w:ascii="宋体" w:eastAsia="宋体" w:hAnsi="宋体" w:cs="Times New Roman" w:hint="eastAsia"/>
          <w:b/>
          <w:spacing w:val="10"/>
          <w:kern w:val="0"/>
          <w:sz w:val="28"/>
          <w:szCs w:val="20"/>
        </w:rPr>
        <w:t>10.谈判报价</w:t>
      </w:r>
      <w:bookmarkEnd w:id="61"/>
      <w:bookmarkEnd w:id="62"/>
      <w:bookmarkEnd w:id="63"/>
      <w:bookmarkEnd w:id="64"/>
      <w:bookmarkEnd w:id="65"/>
    </w:p>
    <w:p w14:paraId="777E761C"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10.1谈判响应文件的谈判报价表上应清楚地标明单价或总价。但只允许有一个方案、一个报价，多方案、多报价的谈判响应文件将不被接受。</w:t>
      </w:r>
    </w:p>
    <w:p w14:paraId="4985F8FF"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10.2谈判报价表上的价格为谈判时的参考价格，谈判小组以最终谈判报价确定成交价格。</w:t>
      </w:r>
    </w:p>
    <w:p w14:paraId="33AE2CF9"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66" w:name="_Toc160591433"/>
      <w:bookmarkStart w:id="67" w:name="_Toc90712525"/>
      <w:bookmarkStart w:id="68" w:name="_Toc90713344"/>
      <w:bookmarkStart w:id="69" w:name="_Toc109550785"/>
      <w:bookmarkStart w:id="70" w:name="_Toc109537509"/>
      <w:r w:rsidRPr="00235227">
        <w:rPr>
          <w:rFonts w:ascii="宋体" w:eastAsia="宋体" w:hAnsi="宋体" w:cs="Times New Roman" w:hint="eastAsia"/>
          <w:b/>
          <w:spacing w:val="10"/>
          <w:kern w:val="0"/>
          <w:sz w:val="28"/>
          <w:szCs w:val="20"/>
        </w:rPr>
        <w:t>11.谈判货币</w:t>
      </w:r>
      <w:bookmarkEnd w:id="66"/>
      <w:bookmarkEnd w:id="67"/>
      <w:bookmarkEnd w:id="68"/>
      <w:bookmarkEnd w:id="69"/>
      <w:bookmarkEnd w:id="70"/>
    </w:p>
    <w:p w14:paraId="3C001A3C"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11.1谈判须以人民币报价。</w:t>
      </w:r>
    </w:p>
    <w:p w14:paraId="6AFB381A"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71" w:name="_Toc109550786"/>
      <w:bookmarkStart w:id="72" w:name="_Toc160591434"/>
      <w:bookmarkStart w:id="73" w:name="_Toc90713345"/>
      <w:bookmarkStart w:id="74" w:name="_Toc109537510"/>
      <w:bookmarkStart w:id="75" w:name="_Toc90712526"/>
      <w:r w:rsidRPr="00235227">
        <w:rPr>
          <w:rFonts w:ascii="宋体" w:eastAsia="宋体" w:hAnsi="宋体" w:cs="Times New Roman" w:hint="eastAsia"/>
          <w:b/>
          <w:spacing w:val="10"/>
          <w:kern w:val="0"/>
          <w:sz w:val="28"/>
          <w:szCs w:val="20"/>
        </w:rPr>
        <w:t>12.证明供应商合格的资格文件</w:t>
      </w:r>
      <w:bookmarkEnd w:id="71"/>
      <w:bookmarkEnd w:id="72"/>
      <w:bookmarkEnd w:id="73"/>
      <w:bookmarkEnd w:id="74"/>
      <w:bookmarkEnd w:id="75"/>
    </w:p>
    <w:p w14:paraId="42A42226"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12.1供应商在其谈判响应文件中，应提供证明其有资格参加谈判和成交后有能力履行合同的资质证明文件。</w:t>
      </w:r>
    </w:p>
    <w:p w14:paraId="2DBEEA71"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12.2供应商必须具有履行合同所必需的生产、技术、服务和财务管理等方面的能力。</w:t>
      </w:r>
    </w:p>
    <w:p w14:paraId="1034B457"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hint="eastAsia"/>
          <w:b/>
          <w:spacing w:val="10"/>
          <w:kern w:val="0"/>
          <w:sz w:val="28"/>
          <w:szCs w:val="20"/>
        </w:rPr>
      </w:pPr>
      <w:bookmarkStart w:id="76" w:name="_Toc109537512"/>
      <w:bookmarkStart w:id="77" w:name="_Toc90713347"/>
      <w:bookmarkStart w:id="78" w:name="_Toc109550788"/>
      <w:bookmarkStart w:id="79" w:name="_Toc90712528"/>
      <w:bookmarkStart w:id="80" w:name="_Toc160591436"/>
      <w:r w:rsidRPr="00235227">
        <w:rPr>
          <w:rFonts w:ascii="宋体" w:eastAsia="宋体" w:hAnsi="宋体" w:cs="Times New Roman" w:hint="eastAsia"/>
          <w:b/>
          <w:spacing w:val="10"/>
          <w:kern w:val="0"/>
          <w:sz w:val="28"/>
          <w:szCs w:val="20"/>
        </w:rPr>
        <w:lastRenderedPageBreak/>
        <w:t>13.谈判保证金</w:t>
      </w:r>
      <w:bookmarkEnd w:id="76"/>
      <w:bookmarkEnd w:id="77"/>
      <w:bookmarkEnd w:id="78"/>
      <w:bookmarkEnd w:id="79"/>
      <w:bookmarkEnd w:id="80"/>
    </w:p>
    <w:p w14:paraId="50F7256D" w14:textId="77777777" w:rsidR="00235227" w:rsidRPr="00235227" w:rsidRDefault="00235227" w:rsidP="00235227">
      <w:pPr>
        <w:rPr>
          <w:rFonts w:ascii="宋体" w:eastAsia="宋体" w:hAnsi="宋体" w:cs="Times New Roman" w:hint="eastAsia"/>
          <w:sz w:val="24"/>
          <w:szCs w:val="20"/>
        </w:rPr>
      </w:pPr>
      <w:bookmarkStart w:id="81" w:name="_Toc160591437"/>
      <w:bookmarkStart w:id="82" w:name="_Toc90713348"/>
      <w:bookmarkStart w:id="83" w:name="_Toc109550789"/>
      <w:bookmarkStart w:id="84" w:name="_Toc90712529"/>
      <w:bookmarkStart w:id="85" w:name="_Toc109537513"/>
      <w:r w:rsidRPr="00235227">
        <w:rPr>
          <w:rFonts w:ascii="宋体" w:eastAsia="宋体" w:hAnsi="宋体" w:cs="Times New Roman" w:hint="eastAsia"/>
          <w:sz w:val="24"/>
          <w:szCs w:val="20"/>
        </w:rPr>
        <w:t>无</w:t>
      </w:r>
    </w:p>
    <w:p w14:paraId="3463ACCD"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hint="eastAsia"/>
          <w:b/>
          <w:spacing w:val="10"/>
          <w:kern w:val="0"/>
          <w:sz w:val="28"/>
          <w:szCs w:val="20"/>
        </w:rPr>
      </w:pPr>
      <w:r w:rsidRPr="00235227">
        <w:rPr>
          <w:rFonts w:ascii="宋体" w:eastAsia="宋体" w:hAnsi="宋体" w:cs="Times New Roman" w:hint="eastAsia"/>
          <w:b/>
          <w:spacing w:val="10"/>
          <w:kern w:val="0"/>
          <w:sz w:val="28"/>
          <w:szCs w:val="20"/>
        </w:rPr>
        <w:t>14.谈判有效期</w:t>
      </w:r>
      <w:bookmarkEnd w:id="81"/>
      <w:bookmarkEnd w:id="82"/>
      <w:bookmarkEnd w:id="83"/>
      <w:bookmarkEnd w:id="84"/>
      <w:bookmarkEnd w:id="85"/>
    </w:p>
    <w:p w14:paraId="6EE90505"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14.1本次谈判的有效期为：自谈判开始之日起60天。供应商承诺的谈判有效期短于此规定时间的，将被视为非响应性谈判而予以拒绝。</w:t>
      </w:r>
    </w:p>
    <w:p w14:paraId="7C7274C4"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14.2在特殊情况下，用户可于原谈判有效期满之前，向供应商提出延长谈判有效期的要求。这种要求与答复均采用书面形式如传真、信件或电报等。</w:t>
      </w:r>
    </w:p>
    <w:p w14:paraId="4DF68F65"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86" w:name="_Toc109537514"/>
      <w:bookmarkStart w:id="87" w:name="_Toc90713349"/>
      <w:bookmarkStart w:id="88" w:name="_Toc160591438"/>
      <w:bookmarkStart w:id="89" w:name="_Toc90712530"/>
      <w:bookmarkStart w:id="90" w:name="_Toc109550790"/>
      <w:r w:rsidRPr="00235227">
        <w:rPr>
          <w:rFonts w:ascii="宋体" w:eastAsia="宋体" w:hAnsi="宋体" w:cs="Times New Roman" w:hint="eastAsia"/>
          <w:b/>
          <w:spacing w:val="10"/>
          <w:kern w:val="0"/>
          <w:sz w:val="28"/>
          <w:szCs w:val="20"/>
        </w:rPr>
        <w:t>15.谈判响应文件份数和签署</w:t>
      </w:r>
      <w:bookmarkEnd w:id="86"/>
      <w:bookmarkEnd w:id="87"/>
      <w:bookmarkEnd w:id="88"/>
      <w:bookmarkEnd w:id="89"/>
      <w:bookmarkEnd w:id="90"/>
    </w:p>
    <w:p w14:paraId="06E7E9D7"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15.1供应商应准备“一份正本，贰份副本”的谈判响应文件。每份谈判响应文件须清楚地标明“正本”或“副本”字样，正本与副本必须一致；若正本与副本不一致，以正本为准。</w:t>
      </w:r>
    </w:p>
    <w:p w14:paraId="0A028FE9"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15.2谈判响应文件的正本和所有的副本均需由供应商的法定代表人或其授权代表签署。授权代表须将以书面形式出具的“法定代表人授权证书”附在谈判响应文件上。</w:t>
      </w:r>
    </w:p>
    <w:p w14:paraId="1F5796F8" w14:textId="77777777" w:rsidR="00235227" w:rsidRPr="00235227" w:rsidRDefault="00235227" w:rsidP="00235227">
      <w:pPr>
        <w:rPr>
          <w:rFonts w:ascii="宋体" w:eastAsia="宋体" w:hAnsi="宋体" w:cs="Times New Roman"/>
          <w:sz w:val="24"/>
          <w:szCs w:val="20"/>
        </w:rPr>
      </w:pPr>
      <w:r w:rsidRPr="00235227">
        <w:rPr>
          <w:rFonts w:ascii="宋体" w:eastAsia="宋体" w:hAnsi="宋体" w:cs="Times New Roman" w:hint="eastAsia"/>
          <w:sz w:val="24"/>
          <w:szCs w:val="20"/>
        </w:rPr>
        <w:t>15.3谈判响应文件必须装订成册，不得散放、不得行间插字、涂改或增删。如有修改错漏处，必须由供应商的法定代表人或其授权代表签字和盖章。</w:t>
      </w:r>
    </w:p>
    <w:p w14:paraId="7E4759D8"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91" w:name="_Toc90712531"/>
      <w:bookmarkStart w:id="92" w:name="_Toc160591439"/>
      <w:bookmarkStart w:id="93" w:name="_Toc109537515"/>
      <w:bookmarkStart w:id="94" w:name="_Toc90713350"/>
      <w:bookmarkStart w:id="95" w:name="_Toc109550791"/>
      <w:r w:rsidRPr="00235227">
        <w:rPr>
          <w:rFonts w:ascii="宋体" w:eastAsia="宋体" w:hAnsi="宋体" w:cs="Times New Roman" w:hint="eastAsia"/>
          <w:sz w:val="30"/>
          <w:szCs w:val="30"/>
        </w:rPr>
        <w:t>四 谈判响应文件的递交</w:t>
      </w:r>
      <w:bookmarkEnd w:id="91"/>
      <w:bookmarkEnd w:id="92"/>
      <w:bookmarkEnd w:id="93"/>
      <w:bookmarkEnd w:id="94"/>
      <w:bookmarkEnd w:id="95"/>
    </w:p>
    <w:p w14:paraId="124EA4B0"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96" w:name="_Toc90713351"/>
      <w:bookmarkStart w:id="97" w:name="_Toc109537516"/>
      <w:bookmarkStart w:id="98" w:name="_Toc160591440"/>
      <w:bookmarkStart w:id="99" w:name="_Toc109550792"/>
      <w:bookmarkStart w:id="100" w:name="_Toc90712532"/>
      <w:r w:rsidRPr="00235227">
        <w:rPr>
          <w:rFonts w:ascii="宋体" w:eastAsia="宋体" w:hAnsi="宋体" w:cs="Times New Roman" w:hint="eastAsia"/>
          <w:b/>
          <w:spacing w:val="10"/>
          <w:kern w:val="0"/>
          <w:sz w:val="28"/>
          <w:szCs w:val="20"/>
        </w:rPr>
        <w:t>16.谈判响应文件的密封和标记</w:t>
      </w:r>
      <w:bookmarkEnd w:id="96"/>
      <w:bookmarkEnd w:id="97"/>
      <w:bookmarkEnd w:id="98"/>
      <w:bookmarkEnd w:id="99"/>
      <w:bookmarkEnd w:id="100"/>
    </w:p>
    <w:p w14:paraId="6E10B918"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16.1供应商应将谈判响应文件正本和副本分别用信封密封，标明谈判编号、谈判项目名称及正本或副本，并盖有供应商公章或专用章和法人代表或法人代表授权委托人的印章或签名，封口处要有骑缝章。</w:t>
      </w:r>
    </w:p>
    <w:p w14:paraId="1299C0A9"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16.2每一密封信封上注明"于</w:t>
      </w:r>
      <w:r w:rsidRPr="00235227">
        <w:rPr>
          <w:rFonts w:ascii="宋体" w:eastAsia="宋体" w:hAnsi="宋体" w:cs="Times New Roman" w:hint="eastAsia"/>
          <w:sz w:val="24"/>
          <w:szCs w:val="24"/>
          <w:u w:val="single"/>
        </w:rPr>
        <w:t xml:space="preserve">   </w:t>
      </w:r>
      <w:r w:rsidRPr="00235227">
        <w:rPr>
          <w:rFonts w:ascii="宋体" w:eastAsia="宋体" w:hAnsi="宋体" w:cs="Times New Roman" w:hint="eastAsia"/>
          <w:sz w:val="24"/>
          <w:szCs w:val="24"/>
        </w:rPr>
        <w:t>前（指谈判邀请函中规定的开始日期及时间）不准启封"的字样。</w:t>
      </w:r>
    </w:p>
    <w:p w14:paraId="2F80DF73"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16.3谈判响应文件须由专人送交，供应商应将谈判响应文件按上述16.1和17.2中的规定进行密封和标记后，按谈判邀请函中注明的地址送至采购代理机构指定地点。</w:t>
      </w:r>
    </w:p>
    <w:p w14:paraId="7E090043"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16.4如果未按上述规定进行密封和标记，采购代理机构对谈判响应文件的误投或提前拆封不负责任。</w:t>
      </w:r>
    </w:p>
    <w:p w14:paraId="3A5C011A"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01" w:name="_Toc160591442"/>
      <w:bookmarkStart w:id="102" w:name="_Toc90712534"/>
      <w:bookmarkStart w:id="103" w:name="_Toc109537518"/>
      <w:bookmarkStart w:id="104" w:name="_Toc109550794"/>
      <w:bookmarkStart w:id="105" w:name="_Toc90713353"/>
      <w:r w:rsidRPr="00235227">
        <w:rPr>
          <w:rFonts w:ascii="宋体" w:eastAsia="宋体" w:hAnsi="宋体" w:cs="Times New Roman" w:hint="eastAsia"/>
          <w:b/>
          <w:spacing w:val="10"/>
          <w:kern w:val="0"/>
          <w:sz w:val="28"/>
          <w:szCs w:val="20"/>
        </w:rPr>
        <w:t>17.谈判响应文件的修改和撤回</w:t>
      </w:r>
      <w:bookmarkEnd w:id="101"/>
      <w:bookmarkEnd w:id="102"/>
      <w:bookmarkEnd w:id="103"/>
      <w:bookmarkEnd w:id="104"/>
      <w:bookmarkEnd w:id="105"/>
    </w:p>
    <w:p w14:paraId="76A31889"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17.1供应商在递交谈判响应文件后，可以在规定的谈判时间开始前修改或撤回其谈判响应文件。但这种修改和撤回，必须以书面形式通知用户。</w:t>
      </w:r>
    </w:p>
    <w:p w14:paraId="69F134A8" w14:textId="77777777" w:rsidR="00235227" w:rsidRPr="00235227" w:rsidRDefault="00235227" w:rsidP="00235227">
      <w:pPr>
        <w:rPr>
          <w:rFonts w:ascii="宋体" w:eastAsia="宋体" w:hAnsi="宋体" w:cs="Times New Roman"/>
          <w:szCs w:val="20"/>
        </w:rPr>
      </w:pPr>
      <w:r w:rsidRPr="00235227">
        <w:rPr>
          <w:rFonts w:ascii="宋体" w:eastAsia="宋体" w:hAnsi="宋体" w:cs="Times New Roman" w:hint="eastAsia"/>
          <w:sz w:val="24"/>
          <w:szCs w:val="24"/>
        </w:rPr>
        <w:t>17.2供应商的修改书或撤回通知书，应由法定代表人或其授权代表签署，并按16中的规定进行密封、标记和发送</w:t>
      </w:r>
      <w:r w:rsidRPr="00235227">
        <w:rPr>
          <w:rFonts w:ascii="宋体" w:eastAsia="宋体" w:hAnsi="宋体" w:cs="Times New Roman" w:hint="eastAsia"/>
          <w:szCs w:val="20"/>
        </w:rPr>
        <w:t>。</w:t>
      </w:r>
    </w:p>
    <w:p w14:paraId="657DF8A8"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106" w:name="_Toc109550795"/>
      <w:bookmarkStart w:id="107" w:name="_Toc90712535"/>
      <w:bookmarkStart w:id="108" w:name="_Toc160591443"/>
      <w:bookmarkStart w:id="109" w:name="_Toc109537519"/>
      <w:bookmarkStart w:id="110" w:name="_Toc90713354"/>
      <w:r w:rsidRPr="00235227">
        <w:rPr>
          <w:rFonts w:ascii="宋体" w:eastAsia="宋体" w:hAnsi="宋体" w:cs="Times New Roman" w:hint="eastAsia"/>
          <w:sz w:val="30"/>
          <w:szCs w:val="30"/>
        </w:rPr>
        <w:lastRenderedPageBreak/>
        <w:t>五 谈判过程</w:t>
      </w:r>
      <w:bookmarkEnd w:id="106"/>
      <w:bookmarkEnd w:id="107"/>
      <w:bookmarkEnd w:id="108"/>
      <w:bookmarkEnd w:id="109"/>
      <w:bookmarkEnd w:id="110"/>
    </w:p>
    <w:p w14:paraId="2CB926E4"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11" w:name="_Toc160591444"/>
      <w:bookmarkStart w:id="112" w:name="_Toc90713355"/>
      <w:bookmarkStart w:id="113" w:name="_Toc109537520"/>
      <w:bookmarkStart w:id="114" w:name="_Toc109550796"/>
      <w:bookmarkStart w:id="115" w:name="_Toc90712536"/>
      <w:r w:rsidRPr="00235227">
        <w:rPr>
          <w:rFonts w:ascii="宋体" w:eastAsia="宋体" w:hAnsi="宋体" w:cs="Times New Roman" w:hint="eastAsia"/>
          <w:b/>
          <w:spacing w:val="10"/>
          <w:kern w:val="0"/>
          <w:sz w:val="28"/>
          <w:szCs w:val="20"/>
        </w:rPr>
        <w:t>18.开始</w:t>
      </w:r>
      <w:bookmarkEnd w:id="111"/>
      <w:bookmarkEnd w:id="112"/>
      <w:bookmarkEnd w:id="113"/>
      <w:bookmarkEnd w:id="114"/>
      <w:bookmarkEnd w:id="115"/>
    </w:p>
    <w:p w14:paraId="5615B4D8"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18.1采购代理机构将在谈判文件规定的时间和地点组织单一来源谈判，供应商应由法定代表人或委派其授权代表参加。</w:t>
      </w:r>
    </w:p>
    <w:p w14:paraId="19C7AF44" w14:textId="77777777" w:rsidR="00235227" w:rsidRPr="00235227" w:rsidRDefault="00235227" w:rsidP="00235227">
      <w:pPr>
        <w:rPr>
          <w:rFonts w:ascii="宋体" w:eastAsia="宋体" w:hAnsi="宋体" w:cs="Times New Roman"/>
          <w:b/>
          <w:sz w:val="24"/>
          <w:szCs w:val="24"/>
        </w:rPr>
      </w:pPr>
      <w:r w:rsidRPr="00235227">
        <w:rPr>
          <w:rFonts w:ascii="宋体" w:eastAsia="宋体" w:hAnsi="宋体" w:cs="Times New Roman" w:hint="eastAsia"/>
          <w:sz w:val="24"/>
          <w:szCs w:val="24"/>
        </w:rPr>
        <w:t>18.2开始前，先由供应商或其推选的代表签到，并当场宣布参加谈判的供应商名称。经确认无误后，进入谈判程序。</w:t>
      </w:r>
    </w:p>
    <w:p w14:paraId="1C9B93A7"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18.3检查的内容包括供应商名称、书面修改和撤回谈判的通知，以及用户认为合适的其它详细内容。</w:t>
      </w:r>
    </w:p>
    <w:p w14:paraId="177C403E"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16" w:name="_Toc90712537"/>
      <w:bookmarkStart w:id="117" w:name="_Toc109550797"/>
      <w:bookmarkStart w:id="118" w:name="_Toc90713356"/>
      <w:bookmarkStart w:id="119" w:name="_Toc109537521"/>
      <w:bookmarkStart w:id="120" w:name="_Toc160591445"/>
      <w:r w:rsidRPr="00235227">
        <w:rPr>
          <w:rFonts w:ascii="宋体" w:eastAsia="宋体" w:hAnsi="宋体" w:cs="Times New Roman" w:hint="eastAsia"/>
          <w:b/>
          <w:spacing w:val="10"/>
          <w:kern w:val="0"/>
          <w:sz w:val="28"/>
          <w:szCs w:val="20"/>
        </w:rPr>
        <w:t>19.谈判</w:t>
      </w:r>
      <w:bookmarkEnd w:id="116"/>
      <w:bookmarkEnd w:id="117"/>
      <w:bookmarkEnd w:id="118"/>
      <w:bookmarkEnd w:id="119"/>
      <w:r w:rsidRPr="00235227">
        <w:rPr>
          <w:rFonts w:ascii="宋体" w:eastAsia="宋体" w:hAnsi="宋体" w:cs="Times New Roman" w:hint="eastAsia"/>
          <w:b/>
          <w:spacing w:val="10"/>
          <w:kern w:val="0"/>
          <w:sz w:val="28"/>
          <w:szCs w:val="20"/>
        </w:rPr>
        <w:t>程序</w:t>
      </w:r>
      <w:bookmarkEnd w:id="120"/>
    </w:p>
    <w:p w14:paraId="14B94472"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19.1谈判组织：谈判工作由谈判小组独立进行，谈判小组由3人以上具有相关经验的专业人员组成。</w:t>
      </w:r>
    </w:p>
    <w:p w14:paraId="22838C8D"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19.2谈判初审与复审：</w:t>
      </w:r>
    </w:p>
    <w:p w14:paraId="2BB3CD79"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19.2.1谈判小组按先初审、后复审的程序对谈判响应文件进行评审。</w:t>
      </w:r>
    </w:p>
    <w:p w14:paraId="2BDE630A"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19.2.2在初审阶段，属于下列情况的谈判响应文件将不得进入复审阶段：</w:t>
      </w:r>
    </w:p>
    <w:p w14:paraId="0D8A466F" w14:textId="77777777" w:rsidR="00235227" w:rsidRPr="00235227" w:rsidRDefault="00235227" w:rsidP="00235227">
      <w:pPr>
        <w:ind w:firstLine="480"/>
        <w:rPr>
          <w:rFonts w:ascii="宋体" w:eastAsia="宋体" w:hAnsi="宋体" w:cs="Times New Roman"/>
          <w:sz w:val="24"/>
          <w:szCs w:val="24"/>
        </w:rPr>
      </w:pPr>
      <w:r w:rsidRPr="00235227">
        <w:rPr>
          <w:rFonts w:ascii="宋体" w:eastAsia="宋体" w:hAnsi="宋体" w:cs="Times New Roman" w:hint="eastAsia"/>
          <w:sz w:val="24"/>
          <w:szCs w:val="24"/>
        </w:rPr>
        <w:t xml:space="preserve">  (1)谈判响应文件未经法定代表人或其授权代表签字、盖章的；</w:t>
      </w:r>
    </w:p>
    <w:p w14:paraId="0CBCD4F6" w14:textId="77777777" w:rsidR="00235227" w:rsidRPr="00235227" w:rsidRDefault="00235227" w:rsidP="00235227">
      <w:pPr>
        <w:ind w:firstLine="480"/>
        <w:rPr>
          <w:rFonts w:ascii="宋体" w:eastAsia="宋体" w:hAnsi="宋体" w:cs="Times New Roman"/>
          <w:sz w:val="24"/>
          <w:szCs w:val="24"/>
        </w:rPr>
      </w:pPr>
      <w:r w:rsidRPr="00235227">
        <w:rPr>
          <w:rFonts w:ascii="宋体" w:eastAsia="宋体" w:hAnsi="宋体" w:cs="Times New Roman" w:hint="eastAsia"/>
          <w:sz w:val="24"/>
          <w:szCs w:val="24"/>
        </w:rPr>
        <w:t xml:space="preserve">  (2)谈判响应文件没有装订、编排混乱、且擅自修改谈判文件格式化文件的；</w:t>
      </w:r>
    </w:p>
    <w:p w14:paraId="4342A387" w14:textId="77777777" w:rsidR="00235227" w:rsidRPr="00235227" w:rsidRDefault="00235227" w:rsidP="00235227">
      <w:pPr>
        <w:rPr>
          <w:rFonts w:ascii="宋体" w:eastAsia="宋体" w:hAnsi="宋体" w:cs="Times New Roman"/>
          <w:b/>
          <w:bCs/>
          <w:sz w:val="24"/>
          <w:szCs w:val="24"/>
        </w:rPr>
      </w:pPr>
      <w:r w:rsidRPr="00235227">
        <w:rPr>
          <w:rFonts w:ascii="宋体" w:eastAsia="宋体" w:hAnsi="宋体" w:cs="Times New Roman" w:hint="eastAsia"/>
          <w:sz w:val="24"/>
          <w:szCs w:val="24"/>
        </w:rPr>
        <w:t xml:space="preserve">      </w:t>
      </w:r>
      <w:r w:rsidRPr="00235227">
        <w:rPr>
          <w:rFonts w:ascii="宋体" w:eastAsia="宋体" w:hAnsi="宋体" w:cs="Times New Roman" w:hint="eastAsia"/>
          <w:b/>
          <w:bCs/>
          <w:sz w:val="24"/>
          <w:szCs w:val="24"/>
        </w:rPr>
        <w:t>(3) 资格证明材料是否齐全：营业执照副本复印件、公司2020年或2021年的会计师事务所出具财务审计报告（公司成立不足一年的可提供成立时间至当前时间节点的财务状况报告或银行出具的资信证明）、2022年</w:t>
      </w:r>
      <w:r w:rsidRPr="00235227">
        <w:rPr>
          <w:rFonts w:ascii="宋体" w:eastAsia="宋体" w:hAnsi="宋体" w:cs="Times New Roman"/>
          <w:b/>
          <w:bCs/>
          <w:sz w:val="24"/>
          <w:szCs w:val="24"/>
        </w:rPr>
        <w:t>1</w:t>
      </w:r>
      <w:r w:rsidRPr="00235227">
        <w:rPr>
          <w:rFonts w:ascii="宋体" w:eastAsia="宋体" w:hAnsi="宋体" w:cs="Times New Roman" w:hint="eastAsia"/>
          <w:b/>
          <w:bCs/>
          <w:sz w:val="24"/>
          <w:szCs w:val="24"/>
        </w:rPr>
        <w:t>月1日至今任意一个月的纳税证明材料、2022年1月1日至今任意一个月的社会保障资金缴纳证明资料、政府采购反商业贿赂承诺书、参加政府采购活动近三年内在经营活动中没有重大违法记录的声明函、</w:t>
      </w:r>
      <w:r w:rsidRPr="00235227">
        <w:rPr>
          <w:rFonts w:ascii="宋体" w:eastAsia="宋体" w:hAnsi="宋体" w:cs="Times New Roman" w:hint="eastAsia"/>
          <w:b/>
          <w:bCs/>
          <w:spacing w:val="10"/>
          <w:kern w:val="0"/>
          <w:sz w:val="24"/>
          <w:szCs w:val="20"/>
        </w:rPr>
        <w:t>“信用中国”、“中国政府采购网”网站信用查询截图</w:t>
      </w:r>
      <w:r w:rsidRPr="00235227">
        <w:rPr>
          <w:rFonts w:ascii="宋体" w:eastAsia="宋体" w:hAnsi="宋体" w:cs="Times New Roman" w:hint="eastAsia"/>
          <w:b/>
          <w:bCs/>
          <w:sz w:val="24"/>
          <w:szCs w:val="24"/>
        </w:rPr>
        <w:t>。</w:t>
      </w:r>
    </w:p>
    <w:p w14:paraId="6E885ACA"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19.2.3在复审阶段,谈判小组还需对供应商的谈判报价进行审核，看其是否有计算或打印上的错误。修正错误的原则如下:</w:t>
      </w:r>
    </w:p>
    <w:p w14:paraId="000FF50B" w14:textId="77777777" w:rsidR="00235227" w:rsidRPr="00235227" w:rsidRDefault="00235227" w:rsidP="00235227">
      <w:pPr>
        <w:ind w:firstLine="480"/>
        <w:rPr>
          <w:rFonts w:ascii="宋体" w:eastAsia="宋体" w:hAnsi="宋体" w:cs="Times New Roman"/>
          <w:sz w:val="24"/>
          <w:szCs w:val="24"/>
        </w:rPr>
      </w:pPr>
      <w:r w:rsidRPr="00235227">
        <w:rPr>
          <w:rFonts w:ascii="宋体" w:eastAsia="宋体" w:hAnsi="宋体" w:cs="Times New Roman" w:hint="eastAsia"/>
          <w:sz w:val="24"/>
          <w:szCs w:val="24"/>
        </w:rPr>
        <w:t xml:space="preserve">  (1)如果数字表示的金额和用文字表示的金额不一致时，以文字表示的金额为准；</w:t>
      </w:r>
    </w:p>
    <w:p w14:paraId="7F384BA2"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 xml:space="preserve">      (2)如果总价与单价不一致时，以单价为准，并修正总价。</w:t>
      </w:r>
    </w:p>
    <w:p w14:paraId="2DBA7F3D" w14:textId="77777777" w:rsidR="00235227" w:rsidRPr="00235227" w:rsidRDefault="00235227" w:rsidP="00235227">
      <w:pPr>
        <w:rPr>
          <w:rFonts w:ascii="宋体" w:eastAsia="宋体" w:hAnsi="宋体" w:cs="Times New Roman"/>
          <w:sz w:val="24"/>
          <w:szCs w:val="24"/>
        </w:rPr>
      </w:pPr>
      <w:bookmarkStart w:id="121" w:name="_Toc109550798"/>
      <w:bookmarkStart w:id="122" w:name="_Toc109537522"/>
      <w:bookmarkStart w:id="123" w:name="_Toc90713357"/>
      <w:bookmarkStart w:id="124" w:name="_Toc90712538"/>
      <w:r w:rsidRPr="00235227">
        <w:rPr>
          <w:rFonts w:ascii="宋体" w:eastAsia="宋体" w:hAnsi="宋体" w:cs="Times New Roman" w:hint="eastAsia"/>
          <w:sz w:val="24"/>
          <w:szCs w:val="24"/>
        </w:rPr>
        <w:t>19.3谈判:谈判小组与通过符合性审查的供应商进行谈判。在谈判中，谈判双方可以就谈判项目所涉及的价格、技术、服务等进行实质性谈判。</w:t>
      </w:r>
    </w:p>
    <w:p w14:paraId="66B01250"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19.4谈判小组将允许供应商修改其谈判中不构成重大偏离的微小的、非正规的、不一致的或不规则的地方。</w:t>
      </w:r>
    </w:p>
    <w:p w14:paraId="0BBB6806"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19.5谈判文件有实质性变动的，谈判小组将以书面形式通知参加谈判的供应商。</w:t>
      </w:r>
    </w:p>
    <w:p w14:paraId="2F92634E"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19.6供应商谈判结束后，谈判小组将要求符合采购需求的谈判供应商在规定的时间内最后进行报价。</w:t>
      </w:r>
    </w:p>
    <w:p w14:paraId="1DF878DC"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19.7成交标准：根</w:t>
      </w:r>
      <w:r w:rsidRPr="00235227">
        <w:rPr>
          <w:rFonts w:ascii="宋体" w:eastAsia="宋体" w:hAnsi="宋体" w:cs="Times New Roman" w:hint="eastAsia"/>
          <w:spacing w:val="6"/>
          <w:sz w:val="24"/>
          <w:szCs w:val="24"/>
        </w:rPr>
        <w:t>据符合采购需求、质量和服务符合谈判要求的前提下，以最终报价作为成交价。</w:t>
      </w:r>
    </w:p>
    <w:p w14:paraId="60415B5F"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19.8谈判结束后，谈判小组根据谈判结果推荐成交供应商，由谈判小组成员在采购报告上签字。</w:t>
      </w:r>
    </w:p>
    <w:p w14:paraId="465B4858"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25" w:name="_Toc160591446"/>
      <w:r w:rsidRPr="00235227">
        <w:rPr>
          <w:rFonts w:ascii="宋体" w:eastAsia="宋体" w:hAnsi="宋体" w:cs="Times New Roman" w:hint="eastAsia"/>
          <w:b/>
          <w:spacing w:val="10"/>
          <w:kern w:val="0"/>
          <w:sz w:val="28"/>
          <w:szCs w:val="20"/>
        </w:rPr>
        <w:lastRenderedPageBreak/>
        <w:t>20.谈判响应文件的澄清</w:t>
      </w:r>
      <w:bookmarkEnd w:id="121"/>
      <w:bookmarkEnd w:id="122"/>
      <w:bookmarkEnd w:id="123"/>
      <w:bookmarkEnd w:id="124"/>
      <w:bookmarkEnd w:id="125"/>
    </w:p>
    <w:p w14:paraId="36F322F9"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20.1为有助于对谈判响应文件的审查、评价和比较，谈判小组可分别要求供应商对谈判响应文件中含义不清的内容进行澄清。有关澄清的要求和答复均须以书面形式，但谈判价格和实质性的内容不得更改。</w:t>
      </w:r>
    </w:p>
    <w:p w14:paraId="28917D7B"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26" w:name="_Toc160591447"/>
      <w:bookmarkStart w:id="127" w:name="_Toc90713358"/>
      <w:bookmarkStart w:id="128" w:name="_Toc109550799"/>
      <w:bookmarkStart w:id="129" w:name="_Toc90712539"/>
      <w:bookmarkStart w:id="130" w:name="_Toc109537523"/>
      <w:r w:rsidRPr="00235227">
        <w:rPr>
          <w:rFonts w:ascii="宋体" w:eastAsia="宋体" w:hAnsi="宋体" w:cs="Times New Roman" w:hint="eastAsia"/>
          <w:b/>
          <w:spacing w:val="10"/>
          <w:kern w:val="0"/>
          <w:sz w:val="28"/>
          <w:szCs w:val="20"/>
        </w:rPr>
        <w:t>21.谈判过程的保密性</w:t>
      </w:r>
      <w:bookmarkEnd w:id="126"/>
      <w:bookmarkEnd w:id="127"/>
      <w:bookmarkEnd w:id="128"/>
      <w:bookmarkEnd w:id="129"/>
      <w:bookmarkEnd w:id="130"/>
    </w:p>
    <w:p w14:paraId="7087950C"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21.1谈判期间，直到授予成交供应商合同止，凡是与谈判响应文件审查、澄清、评价、比较以及推荐成交供应商等方面的情况，均不得向供应商或其他无关的人员透露。</w:t>
      </w:r>
    </w:p>
    <w:p w14:paraId="1C6DE47F"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21.2在谈判过程中，供应商如向谈判小组成员施加任何影响，都将会导致其谈判被拒绝，政府采购监管部门将记录其不良行为。</w:t>
      </w:r>
    </w:p>
    <w:p w14:paraId="3EE3AEC8" w14:textId="77777777" w:rsidR="00235227" w:rsidRPr="00235227" w:rsidRDefault="00235227" w:rsidP="00235227">
      <w:pPr>
        <w:keepNext/>
        <w:keepLines/>
        <w:tabs>
          <w:tab w:val="left" w:pos="1008"/>
        </w:tabs>
        <w:spacing w:before="240" w:after="240" w:line="360" w:lineRule="auto"/>
        <w:ind w:left="567" w:hanging="279"/>
        <w:jc w:val="center"/>
        <w:outlineLvl w:val="0"/>
        <w:rPr>
          <w:rFonts w:ascii="宋体" w:eastAsia="宋体" w:hAnsi="宋体" w:cs="Times New Roman"/>
          <w:sz w:val="30"/>
          <w:szCs w:val="30"/>
        </w:rPr>
      </w:pPr>
      <w:bookmarkStart w:id="131" w:name="_Toc109537524"/>
      <w:bookmarkStart w:id="132" w:name="_Toc109550800"/>
      <w:bookmarkStart w:id="133" w:name="_Toc90713359"/>
      <w:bookmarkStart w:id="134" w:name="_Toc160591448"/>
      <w:bookmarkStart w:id="135" w:name="_Toc90712540"/>
      <w:r w:rsidRPr="00235227">
        <w:rPr>
          <w:rFonts w:ascii="宋体" w:eastAsia="宋体" w:hAnsi="宋体" w:cs="Times New Roman" w:hint="eastAsia"/>
          <w:sz w:val="30"/>
          <w:szCs w:val="30"/>
        </w:rPr>
        <w:t>六 授予合同</w:t>
      </w:r>
      <w:bookmarkEnd w:id="131"/>
      <w:bookmarkEnd w:id="132"/>
      <w:bookmarkEnd w:id="133"/>
      <w:bookmarkEnd w:id="134"/>
      <w:bookmarkEnd w:id="135"/>
    </w:p>
    <w:p w14:paraId="3FB515E8"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36" w:name="_Toc160591449"/>
      <w:bookmarkStart w:id="137" w:name="_Toc109537525"/>
      <w:bookmarkStart w:id="138" w:name="_Toc90712541"/>
      <w:bookmarkStart w:id="139" w:name="_Toc109550801"/>
      <w:bookmarkStart w:id="140" w:name="_Toc90713360"/>
      <w:r w:rsidRPr="00235227">
        <w:rPr>
          <w:rFonts w:ascii="宋体" w:eastAsia="宋体" w:hAnsi="宋体" w:cs="Times New Roman" w:hint="eastAsia"/>
          <w:b/>
          <w:spacing w:val="10"/>
          <w:kern w:val="0"/>
          <w:sz w:val="28"/>
          <w:szCs w:val="20"/>
        </w:rPr>
        <w:t>22.合同的授予</w:t>
      </w:r>
      <w:bookmarkEnd w:id="136"/>
      <w:bookmarkEnd w:id="137"/>
      <w:bookmarkEnd w:id="138"/>
      <w:bookmarkEnd w:id="139"/>
      <w:bookmarkEnd w:id="140"/>
    </w:p>
    <w:p w14:paraId="21164AA9"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pacing w:val="10"/>
          <w:kern w:val="0"/>
          <w:sz w:val="24"/>
          <w:szCs w:val="24"/>
        </w:rPr>
        <w:t>22.1谈判结束后，采购代理机构根据谈判小组的推荐意见，</w:t>
      </w:r>
      <w:r w:rsidRPr="00235227">
        <w:rPr>
          <w:rFonts w:ascii="宋体" w:eastAsia="宋体" w:hAnsi="宋体" w:cs="Times New Roman" w:hint="eastAsia"/>
          <w:sz w:val="24"/>
          <w:szCs w:val="24"/>
        </w:rPr>
        <w:t>将谈判报告上报采购人，经批准同意后，</w:t>
      </w:r>
      <w:r w:rsidRPr="00235227">
        <w:rPr>
          <w:rFonts w:ascii="宋体" w:eastAsia="宋体" w:hAnsi="宋体" w:cs="Times New Roman" w:hint="eastAsia"/>
          <w:spacing w:val="10"/>
          <w:kern w:val="0"/>
          <w:sz w:val="24"/>
          <w:szCs w:val="24"/>
        </w:rPr>
        <w:t>由河南招标采购服务有限公司向成交供应商发出《成交通知书》，并将采购结果在</w:t>
      </w:r>
      <w:r w:rsidRPr="00235227">
        <w:rPr>
          <w:rFonts w:ascii="宋体" w:eastAsia="宋体" w:hAnsi="宋体" w:cs="Times New Roman" w:hint="eastAsia"/>
          <w:sz w:val="24"/>
          <w:szCs w:val="20"/>
        </w:rPr>
        <w:t>《河南省政府采购网》</w:t>
      </w:r>
      <w:r w:rsidRPr="00235227">
        <w:rPr>
          <w:rFonts w:ascii="宋体" w:eastAsia="宋体" w:hAnsi="宋体" w:cs="Times New Roman" w:hint="eastAsia"/>
          <w:spacing w:val="10"/>
          <w:kern w:val="0"/>
          <w:sz w:val="24"/>
          <w:szCs w:val="24"/>
        </w:rPr>
        <w:t>上进行公告。</w:t>
      </w:r>
    </w:p>
    <w:p w14:paraId="6F3B0604"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41" w:name="_Toc90713362"/>
      <w:bookmarkStart w:id="142" w:name="_Toc90712543"/>
      <w:bookmarkStart w:id="143" w:name="_Toc160591450"/>
      <w:bookmarkStart w:id="144" w:name="_Toc109537527"/>
      <w:bookmarkStart w:id="145" w:name="_Toc109550803"/>
      <w:r w:rsidRPr="00235227">
        <w:rPr>
          <w:rFonts w:ascii="宋体" w:eastAsia="宋体" w:hAnsi="宋体" w:cs="Times New Roman" w:hint="eastAsia"/>
          <w:b/>
          <w:spacing w:val="10"/>
          <w:kern w:val="0"/>
          <w:sz w:val="28"/>
          <w:szCs w:val="20"/>
        </w:rPr>
        <w:t>23.否决所有谈判和重新谈判</w:t>
      </w:r>
      <w:bookmarkEnd w:id="141"/>
      <w:bookmarkEnd w:id="142"/>
      <w:bookmarkEnd w:id="143"/>
      <w:bookmarkEnd w:id="144"/>
      <w:bookmarkEnd w:id="145"/>
    </w:p>
    <w:p w14:paraId="4662B260"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23.1如谈判小组认为谈判响应文件未能对谈判文件做出实质性响应，可否决所有的谈判，依据谈判小组评审结论，用户将宣布本次谈判无效，并重新组织谈判。</w:t>
      </w:r>
    </w:p>
    <w:p w14:paraId="5361EE81"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46" w:name="_Toc90713363"/>
      <w:bookmarkStart w:id="147" w:name="_Toc109537528"/>
      <w:bookmarkStart w:id="148" w:name="_Toc109550804"/>
      <w:bookmarkStart w:id="149" w:name="_Toc90712544"/>
      <w:bookmarkStart w:id="150" w:name="_Toc160591451"/>
      <w:r w:rsidRPr="00235227">
        <w:rPr>
          <w:rFonts w:ascii="宋体" w:eastAsia="宋体" w:hAnsi="宋体" w:cs="Times New Roman" w:hint="eastAsia"/>
          <w:b/>
          <w:spacing w:val="10"/>
          <w:kern w:val="0"/>
          <w:sz w:val="28"/>
          <w:szCs w:val="20"/>
        </w:rPr>
        <w:t>24.成交服务费</w:t>
      </w:r>
      <w:bookmarkEnd w:id="146"/>
      <w:bookmarkEnd w:id="147"/>
      <w:bookmarkEnd w:id="148"/>
      <w:bookmarkEnd w:id="149"/>
      <w:bookmarkEnd w:id="150"/>
    </w:p>
    <w:p w14:paraId="6F07BEB3"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24.1成交供应商在领取成交通知书时，须向采购代理机构交纳成交服务费。</w:t>
      </w:r>
    </w:p>
    <w:p w14:paraId="172BD230" w14:textId="77777777" w:rsidR="00235227" w:rsidRPr="00235227" w:rsidRDefault="00235227" w:rsidP="00235227">
      <w:pPr>
        <w:keepNext/>
        <w:numPr>
          <w:ilvl w:val="1"/>
          <w:numId w:val="0"/>
        </w:numPr>
        <w:tabs>
          <w:tab w:val="left" w:pos="600"/>
        </w:tabs>
        <w:autoSpaceDE w:val="0"/>
        <w:autoSpaceDN w:val="0"/>
        <w:adjustRightInd w:val="0"/>
        <w:spacing w:before="156"/>
        <w:ind w:left="1494" w:right="2" w:hanging="1494"/>
        <w:outlineLvl w:val="1"/>
        <w:rPr>
          <w:rFonts w:ascii="宋体" w:eastAsia="宋体" w:hAnsi="宋体" w:cs="Times New Roman"/>
          <w:b/>
          <w:spacing w:val="10"/>
          <w:kern w:val="0"/>
          <w:sz w:val="28"/>
          <w:szCs w:val="20"/>
        </w:rPr>
      </w:pPr>
      <w:bookmarkStart w:id="151" w:name="_Toc109550806"/>
      <w:bookmarkStart w:id="152" w:name="_Toc160591452"/>
      <w:bookmarkStart w:id="153" w:name="_Toc90713365"/>
      <w:bookmarkStart w:id="154" w:name="_Toc90712546"/>
      <w:bookmarkStart w:id="155" w:name="_Toc109537530"/>
      <w:r w:rsidRPr="00235227">
        <w:rPr>
          <w:rFonts w:ascii="宋体" w:eastAsia="宋体" w:hAnsi="宋体" w:cs="Times New Roman" w:hint="eastAsia"/>
          <w:b/>
          <w:spacing w:val="10"/>
          <w:kern w:val="0"/>
          <w:sz w:val="28"/>
          <w:szCs w:val="20"/>
        </w:rPr>
        <w:t>25.签订合同</w:t>
      </w:r>
      <w:bookmarkEnd w:id="151"/>
      <w:bookmarkEnd w:id="152"/>
      <w:bookmarkEnd w:id="153"/>
      <w:bookmarkEnd w:id="154"/>
      <w:bookmarkEnd w:id="155"/>
    </w:p>
    <w:p w14:paraId="072B4A57" w14:textId="77777777" w:rsidR="00235227" w:rsidRPr="00235227" w:rsidRDefault="00235227" w:rsidP="00235227">
      <w:pPr>
        <w:rPr>
          <w:rFonts w:ascii="宋体" w:eastAsia="宋体" w:hAnsi="宋体" w:cs="Times New Roman"/>
          <w:sz w:val="24"/>
          <w:szCs w:val="24"/>
        </w:rPr>
      </w:pPr>
      <w:r w:rsidRPr="00235227">
        <w:rPr>
          <w:rFonts w:ascii="宋体" w:eastAsia="宋体" w:hAnsi="宋体" w:cs="Times New Roman" w:hint="eastAsia"/>
          <w:sz w:val="24"/>
          <w:szCs w:val="24"/>
        </w:rPr>
        <w:t>25.1成交供应商应按成交通知书指定的时间、地点与用户签订合同。</w:t>
      </w:r>
    </w:p>
    <w:p w14:paraId="22CFA959" w14:textId="77777777" w:rsidR="00235227" w:rsidRPr="00235227" w:rsidRDefault="00235227" w:rsidP="00235227">
      <w:pPr>
        <w:rPr>
          <w:rFonts w:ascii="宋体" w:eastAsia="宋体" w:hAnsi="宋体" w:cs="Times New Roman"/>
          <w:sz w:val="24"/>
          <w:szCs w:val="20"/>
          <w:u w:val="single"/>
        </w:rPr>
      </w:pPr>
      <w:r w:rsidRPr="00235227">
        <w:rPr>
          <w:rFonts w:ascii="宋体" w:eastAsia="宋体" w:hAnsi="宋体" w:cs="Times New Roman"/>
          <w:sz w:val="30"/>
          <w:szCs w:val="20"/>
        </w:rPr>
        <w:br w:type="page"/>
      </w:r>
    </w:p>
    <w:p w14:paraId="13A08896" w14:textId="77777777" w:rsidR="00235227" w:rsidRPr="00235227" w:rsidRDefault="00235227" w:rsidP="00235227">
      <w:pPr>
        <w:jc w:val="center"/>
        <w:rPr>
          <w:rFonts w:ascii="宋体" w:eastAsia="宋体" w:hAnsi="宋体" w:cs="Times New Roman"/>
          <w:sz w:val="48"/>
          <w:szCs w:val="20"/>
          <w:u w:val="single"/>
        </w:rPr>
      </w:pPr>
      <w:r w:rsidRPr="00235227">
        <w:rPr>
          <w:rFonts w:ascii="宋体" w:eastAsia="宋体" w:hAnsi="宋体" w:cs="Times New Roman" w:hint="eastAsia"/>
          <w:b/>
          <w:sz w:val="44"/>
          <w:szCs w:val="20"/>
        </w:rPr>
        <w:lastRenderedPageBreak/>
        <w:t>第四部分谈判响应文件格式</w:t>
      </w:r>
    </w:p>
    <w:p w14:paraId="10A4A063" w14:textId="77777777" w:rsidR="00235227" w:rsidRPr="00235227" w:rsidRDefault="00235227" w:rsidP="00235227">
      <w:pPr>
        <w:autoSpaceDE w:val="0"/>
        <w:autoSpaceDN w:val="0"/>
        <w:adjustRightInd w:val="0"/>
        <w:spacing w:line="360" w:lineRule="auto"/>
        <w:jc w:val="center"/>
        <w:rPr>
          <w:rFonts w:ascii="宋体" w:eastAsia="宋体" w:hAnsi="宋体" w:cs="Times New Roman" w:hint="eastAsia"/>
          <w:b/>
          <w:spacing w:val="10"/>
          <w:kern w:val="0"/>
          <w:sz w:val="36"/>
          <w:szCs w:val="20"/>
        </w:rPr>
      </w:pPr>
    </w:p>
    <w:p w14:paraId="16A9AACB" w14:textId="77777777" w:rsidR="00235227" w:rsidRPr="00235227" w:rsidRDefault="00235227" w:rsidP="00235227">
      <w:pPr>
        <w:autoSpaceDE w:val="0"/>
        <w:autoSpaceDN w:val="0"/>
        <w:adjustRightInd w:val="0"/>
        <w:spacing w:line="360" w:lineRule="auto"/>
        <w:jc w:val="center"/>
        <w:rPr>
          <w:rFonts w:ascii="宋体" w:eastAsia="宋体" w:hAnsi="宋体" w:cs="Times New Roman"/>
          <w:spacing w:val="10"/>
          <w:kern w:val="0"/>
          <w:sz w:val="30"/>
          <w:szCs w:val="20"/>
        </w:rPr>
      </w:pPr>
      <w:r w:rsidRPr="00235227">
        <w:rPr>
          <w:rFonts w:ascii="宋体" w:eastAsia="宋体" w:hAnsi="宋体" w:cs="Times New Roman" w:hint="eastAsia"/>
          <w:b/>
          <w:spacing w:val="10"/>
          <w:kern w:val="0"/>
          <w:sz w:val="36"/>
          <w:szCs w:val="20"/>
        </w:rPr>
        <w:t>谈判响应书</w:t>
      </w:r>
    </w:p>
    <w:p w14:paraId="0609E366" w14:textId="77777777" w:rsidR="00235227" w:rsidRPr="00235227" w:rsidRDefault="00235227" w:rsidP="00235227">
      <w:pPr>
        <w:autoSpaceDE w:val="0"/>
        <w:autoSpaceDN w:val="0"/>
        <w:adjustRightInd w:val="0"/>
        <w:spacing w:line="360" w:lineRule="auto"/>
        <w:jc w:val="left"/>
        <w:rPr>
          <w:rFonts w:ascii="宋体" w:eastAsia="宋体" w:hAnsi="宋体" w:cs="Times New Roman"/>
          <w:b/>
          <w:spacing w:val="10"/>
          <w:kern w:val="0"/>
          <w:sz w:val="24"/>
          <w:szCs w:val="20"/>
        </w:rPr>
      </w:pPr>
      <w:r w:rsidRPr="00235227">
        <w:rPr>
          <w:rFonts w:ascii="宋体" w:eastAsia="宋体" w:hAnsi="宋体" w:cs="Times New Roman" w:hint="eastAsia"/>
          <w:b/>
          <w:spacing w:val="10"/>
          <w:kern w:val="0"/>
          <w:sz w:val="24"/>
          <w:szCs w:val="20"/>
        </w:rPr>
        <w:t>致：</w:t>
      </w:r>
      <w:r w:rsidRPr="00235227">
        <w:rPr>
          <w:rFonts w:ascii="宋体" w:eastAsia="宋体" w:hAnsi="宋体" w:cs="Times New Roman" w:hint="eastAsia"/>
          <w:b/>
          <w:iCs/>
          <w:spacing w:val="10"/>
          <w:kern w:val="0"/>
          <w:sz w:val="24"/>
          <w:szCs w:val="20"/>
        </w:rPr>
        <w:t>河南招标采购服务有限公司</w:t>
      </w:r>
    </w:p>
    <w:p w14:paraId="446575A1" w14:textId="77777777" w:rsidR="00235227" w:rsidRPr="00235227" w:rsidRDefault="00235227" w:rsidP="00235227">
      <w:pPr>
        <w:autoSpaceDE w:val="0"/>
        <w:autoSpaceDN w:val="0"/>
        <w:adjustRightInd w:val="0"/>
        <w:spacing w:line="360" w:lineRule="auto"/>
        <w:ind w:firstLineChars="200" w:firstLine="520"/>
        <w:jc w:val="left"/>
        <w:rPr>
          <w:rFonts w:ascii="Times New Roman" w:eastAsia="宋体" w:hAnsi="Times New Roman" w:cs="Times New Roman"/>
          <w:szCs w:val="20"/>
        </w:rPr>
      </w:pPr>
      <w:r w:rsidRPr="00235227">
        <w:rPr>
          <w:rFonts w:ascii="宋体" w:eastAsia="宋体" w:hAnsi="宋体" w:cs="Times New Roman" w:hint="eastAsia"/>
          <w:spacing w:val="10"/>
          <w:kern w:val="0"/>
          <w:sz w:val="24"/>
          <w:szCs w:val="20"/>
        </w:rPr>
        <w:t>根据贵方的谈判邀请</w:t>
      </w:r>
      <w:r w:rsidRPr="00235227">
        <w:rPr>
          <w:rFonts w:ascii="宋体" w:eastAsia="宋体" w:hAnsi="宋体" w:cs="Times New Roman"/>
          <w:spacing w:val="10"/>
          <w:kern w:val="0"/>
          <w:sz w:val="24"/>
          <w:szCs w:val="20"/>
        </w:rPr>
        <w:t>[</w:t>
      </w:r>
      <w:r w:rsidRPr="00235227">
        <w:rPr>
          <w:rFonts w:ascii="宋体" w:eastAsia="宋体" w:hAnsi="宋体" w:cs="Times New Roman" w:hint="eastAsia"/>
          <w:spacing w:val="10"/>
          <w:kern w:val="0"/>
          <w:sz w:val="24"/>
          <w:szCs w:val="20"/>
        </w:rPr>
        <w:t>谈判编号：</w:t>
      </w:r>
      <w:r w:rsidRPr="00235227">
        <w:rPr>
          <w:rFonts w:ascii="宋体" w:eastAsia="宋体" w:hAnsi="宋体" w:cs="Times New Roman" w:hint="eastAsia"/>
          <w:sz w:val="24"/>
          <w:szCs w:val="20"/>
        </w:rPr>
        <w:t xml:space="preserve">    </w:t>
      </w:r>
      <w:r w:rsidRPr="00235227">
        <w:rPr>
          <w:rFonts w:ascii="宋体" w:eastAsia="宋体" w:hAnsi="宋体" w:cs="Times New Roman"/>
          <w:spacing w:val="10"/>
          <w:kern w:val="0"/>
          <w:sz w:val="24"/>
          <w:szCs w:val="20"/>
        </w:rPr>
        <w:t>]</w:t>
      </w:r>
      <w:r w:rsidRPr="00235227">
        <w:rPr>
          <w:rFonts w:ascii="宋体" w:eastAsia="宋体" w:hAnsi="宋体" w:cs="Times New Roman" w:hint="eastAsia"/>
          <w:spacing w:val="10"/>
          <w:kern w:val="0"/>
          <w:sz w:val="24"/>
          <w:szCs w:val="20"/>
        </w:rPr>
        <w:t>，签字代表</w:t>
      </w:r>
      <w:r w:rsidRPr="00235227">
        <w:rPr>
          <w:rFonts w:ascii="宋体" w:eastAsia="宋体" w:hAnsi="宋体" w:cs="Times New Roman" w:hint="eastAsia"/>
          <w:spacing w:val="10"/>
          <w:kern w:val="0"/>
          <w:sz w:val="24"/>
          <w:szCs w:val="20"/>
          <w:u w:val="single"/>
        </w:rPr>
        <w:t xml:space="preserve">          </w:t>
      </w:r>
      <w:r w:rsidRPr="00235227">
        <w:rPr>
          <w:rFonts w:ascii="宋体" w:eastAsia="宋体" w:hAnsi="宋体" w:cs="Times New Roman" w:hint="eastAsia"/>
          <w:spacing w:val="10"/>
          <w:kern w:val="0"/>
          <w:sz w:val="24"/>
          <w:szCs w:val="20"/>
        </w:rPr>
        <w:t>（全名、职务）被正式授权并代表谈判供应商（谈判供应商名称、地址）提交响应文件正本一份和副本贰份，并对之负法律责任。</w:t>
      </w:r>
    </w:p>
    <w:p w14:paraId="035E7676" w14:textId="77777777" w:rsidR="00235227" w:rsidRPr="00235227" w:rsidRDefault="00235227" w:rsidP="00235227">
      <w:pPr>
        <w:autoSpaceDE w:val="0"/>
        <w:autoSpaceDN w:val="0"/>
        <w:adjustRightInd w:val="0"/>
        <w:spacing w:line="360" w:lineRule="auto"/>
        <w:ind w:firstLineChars="200" w:firstLine="520"/>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据此函，签字代表宣布同意如下：</w:t>
      </w:r>
    </w:p>
    <w:p w14:paraId="59F33F98" w14:textId="77777777" w:rsidR="00235227" w:rsidRPr="00235227" w:rsidRDefault="00235227" w:rsidP="00235227">
      <w:pPr>
        <w:autoSpaceDE w:val="0"/>
        <w:autoSpaceDN w:val="0"/>
        <w:adjustRightInd w:val="0"/>
        <w:spacing w:line="360" w:lineRule="auto"/>
        <w:ind w:left="660"/>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1．所附谈判项目“谈判报价表”中规定的应提供和交付的项目谈判总价为人民币</w:t>
      </w:r>
      <w:r w:rsidRPr="00235227">
        <w:rPr>
          <w:rFonts w:ascii="宋体" w:eastAsia="宋体" w:hAnsi="宋体" w:cs="Times New Roman" w:hint="eastAsia"/>
          <w:spacing w:val="10"/>
          <w:kern w:val="0"/>
          <w:sz w:val="24"/>
          <w:szCs w:val="20"/>
          <w:u w:val="single"/>
        </w:rPr>
        <w:t xml:space="preserve">        </w:t>
      </w:r>
      <w:r w:rsidRPr="00235227">
        <w:rPr>
          <w:rFonts w:ascii="宋体" w:eastAsia="宋体" w:hAnsi="宋体" w:cs="Times New Roman" w:hint="eastAsia"/>
          <w:spacing w:val="10"/>
          <w:kern w:val="0"/>
          <w:sz w:val="24"/>
          <w:szCs w:val="20"/>
        </w:rPr>
        <w:t>万元，即</w:t>
      </w:r>
      <w:r w:rsidRPr="00235227">
        <w:rPr>
          <w:rFonts w:ascii="宋体" w:eastAsia="宋体" w:hAnsi="宋体" w:cs="Times New Roman" w:hint="eastAsia"/>
          <w:spacing w:val="10"/>
          <w:kern w:val="0"/>
          <w:sz w:val="24"/>
          <w:szCs w:val="20"/>
          <w:u w:val="single"/>
        </w:rPr>
        <w:t xml:space="preserve">        </w:t>
      </w:r>
      <w:r w:rsidRPr="00235227">
        <w:rPr>
          <w:rFonts w:ascii="宋体" w:eastAsia="宋体" w:hAnsi="宋体" w:cs="Times New Roman" w:hint="eastAsia"/>
          <w:spacing w:val="10"/>
          <w:kern w:val="0"/>
          <w:sz w:val="24"/>
          <w:szCs w:val="20"/>
        </w:rPr>
        <w:t>（文字表述）。</w:t>
      </w:r>
    </w:p>
    <w:p w14:paraId="63DB82EF" w14:textId="77777777" w:rsidR="00235227" w:rsidRPr="00235227" w:rsidRDefault="00235227" w:rsidP="00235227">
      <w:pPr>
        <w:autoSpaceDE w:val="0"/>
        <w:autoSpaceDN w:val="0"/>
        <w:adjustRightInd w:val="0"/>
        <w:spacing w:line="360" w:lineRule="auto"/>
        <w:ind w:firstLine="660"/>
        <w:jc w:val="left"/>
        <w:rPr>
          <w:rFonts w:ascii="宋体" w:eastAsia="宋体" w:hAnsi="宋体" w:cs="Times New Roman"/>
          <w:spacing w:val="10"/>
          <w:kern w:val="0"/>
          <w:sz w:val="24"/>
          <w:szCs w:val="20"/>
        </w:rPr>
      </w:pPr>
      <w:r w:rsidRPr="00235227">
        <w:rPr>
          <w:rFonts w:ascii="宋体" w:eastAsia="宋体" w:hAnsi="宋体" w:cs="Times New Roman"/>
          <w:spacing w:val="10"/>
          <w:kern w:val="0"/>
          <w:sz w:val="24"/>
          <w:szCs w:val="20"/>
        </w:rPr>
        <w:t>2</w:t>
      </w:r>
      <w:r w:rsidRPr="00235227">
        <w:rPr>
          <w:rFonts w:ascii="宋体" w:eastAsia="宋体" w:hAnsi="宋体" w:cs="Times New Roman" w:hint="eastAsia"/>
          <w:spacing w:val="10"/>
          <w:kern w:val="0"/>
          <w:sz w:val="24"/>
          <w:szCs w:val="20"/>
        </w:rPr>
        <w:t>．谈判供应商将按谈判文件的规定履行合同责任和义务。</w:t>
      </w:r>
    </w:p>
    <w:p w14:paraId="773AE70F" w14:textId="77777777" w:rsidR="00235227" w:rsidRPr="00235227" w:rsidRDefault="00235227" w:rsidP="00235227">
      <w:pPr>
        <w:autoSpaceDE w:val="0"/>
        <w:autoSpaceDN w:val="0"/>
        <w:adjustRightInd w:val="0"/>
        <w:spacing w:line="360" w:lineRule="auto"/>
        <w:ind w:firstLine="660"/>
        <w:jc w:val="left"/>
        <w:rPr>
          <w:rFonts w:ascii="宋体" w:eastAsia="宋体" w:hAnsi="宋体" w:cs="Times New Roman"/>
          <w:spacing w:val="10"/>
          <w:kern w:val="0"/>
          <w:sz w:val="24"/>
          <w:szCs w:val="20"/>
        </w:rPr>
      </w:pPr>
      <w:r w:rsidRPr="00235227">
        <w:rPr>
          <w:rFonts w:ascii="宋体" w:eastAsia="宋体" w:hAnsi="宋体" w:cs="Times New Roman"/>
          <w:spacing w:val="10"/>
          <w:kern w:val="0"/>
          <w:sz w:val="24"/>
          <w:szCs w:val="20"/>
        </w:rPr>
        <w:t>3</w:t>
      </w:r>
      <w:r w:rsidRPr="00235227">
        <w:rPr>
          <w:rFonts w:ascii="宋体" w:eastAsia="宋体" w:hAnsi="宋体" w:cs="Times New Roman" w:hint="eastAsia"/>
          <w:spacing w:val="10"/>
          <w:kern w:val="0"/>
          <w:sz w:val="24"/>
          <w:szCs w:val="20"/>
        </w:rPr>
        <w:t>．谈判供应商已详细审查全部谈判文件，包括修改文件（如有的话）以及全部参考资料和有关附件。我们完全理解并同意放弃对这方面有不明及误解的权利。</w:t>
      </w:r>
    </w:p>
    <w:p w14:paraId="29BF1B4B" w14:textId="77777777" w:rsidR="00235227" w:rsidRPr="00235227" w:rsidRDefault="00235227" w:rsidP="00235227">
      <w:pPr>
        <w:autoSpaceDE w:val="0"/>
        <w:autoSpaceDN w:val="0"/>
        <w:adjustRightInd w:val="0"/>
        <w:spacing w:line="360" w:lineRule="auto"/>
        <w:ind w:firstLine="660"/>
        <w:jc w:val="left"/>
        <w:rPr>
          <w:rFonts w:ascii="宋体" w:eastAsia="宋体" w:hAnsi="宋体" w:cs="Times New Roman"/>
          <w:spacing w:val="10"/>
          <w:kern w:val="0"/>
          <w:sz w:val="24"/>
          <w:szCs w:val="20"/>
          <w:u w:val="single"/>
        </w:rPr>
      </w:pPr>
      <w:r w:rsidRPr="00235227">
        <w:rPr>
          <w:rFonts w:ascii="宋体" w:eastAsia="宋体" w:hAnsi="宋体" w:cs="Times New Roman"/>
          <w:spacing w:val="10"/>
          <w:kern w:val="0"/>
          <w:sz w:val="24"/>
          <w:szCs w:val="20"/>
        </w:rPr>
        <w:t>4</w:t>
      </w:r>
      <w:r w:rsidRPr="00235227">
        <w:rPr>
          <w:rFonts w:ascii="宋体" w:eastAsia="宋体" w:hAnsi="宋体" w:cs="Times New Roman" w:hint="eastAsia"/>
          <w:spacing w:val="10"/>
          <w:kern w:val="0"/>
          <w:sz w:val="24"/>
          <w:szCs w:val="20"/>
        </w:rPr>
        <w:t>．谈判响应文件自谈判截止之日起有效期为</w:t>
      </w:r>
      <w:r w:rsidRPr="00235227">
        <w:rPr>
          <w:rFonts w:ascii="宋体" w:eastAsia="宋体" w:hAnsi="宋体" w:cs="Times New Roman" w:hint="eastAsia"/>
          <w:spacing w:val="10"/>
          <w:kern w:val="0"/>
          <w:sz w:val="24"/>
          <w:szCs w:val="20"/>
          <w:u w:val="single"/>
        </w:rPr>
        <w:t>60</w:t>
      </w:r>
      <w:r w:rsidRPr="00235227">
        <w:rPr>
          <w:rFonts w:ascii="宋体" w:eastAsia="宋体" w:hAnsi="宋体" w:cs="Times New Roman" w:hint="eastAsia"/>
          <w:spacing w:val="10"/>
          <w:kern w:val="0"/>
          <w:sz w:val="24"/>
          <w:szCs w:val="20"/>
        </w:rPr>
        <w:t>天。</w:t>
      </w:r>
    </w:p>
    <w:p w14:paraId="2386D501" w14:textId="77777777" w:rsidR="00235227" w:rsidRPr="00235227" w:rsidRDefault="00235227" w:rsidP="00235227">
      <w:pPr>
        <w:autoSpaceDE w:val="0"/>
        <w:autoSpaceDN w:val="0"/>
        <w:adjustRightInd w:val="0"/>
        <w:spacing w:line="360" w:lineRule="auto"/>
        <w:ind w:firstLine="660"/>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5．谈判供应商同意提供按照贵方可能要求的与其谈判有关的一切资料或资料。</w:t>
      </w:r>
    </w:p>
    <w:p w14:paraId="06A64927" w14:textId="77777777" w:rsidR="00235227" w:rsidRPr="00235227" w:rsidRDefault="00235227" w:rsidP="00235227">
      <w:pPr>
        <w:autoSpaceDE w:val="0"/>
        <w:autoSpaceDN w:val="0"/>
        <w:adjustRightInd w:val="0"/>
        <w:spacing w:line="360" w:lineRule="auto"/>
        <w:ind w:firstLine="660"/>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6．与本谈判有关的一切正式往来通讯请寄：</w:t>
      </w:r>
    </w:p>
    <w:p w14:paraId="34512314"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地址：</w:t>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hint="eastAsia"/>
          <w:spacing w:val="10"/>
          <w:kern w:val="0"/>
          <w:sz w:val="24"/>
          <w:szCs w:val="20"/>
        </w:rPr>
        <w:t xml:space="preserve">  邮编：</w:t>
      </w:r>
    </w:p>
    <w:p w14:paraId="27BB7BCD"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电话：</w:t>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hint="eastAsia"/>
          <w:spacing w:val="10"/>
          <w:kern w:val="0"/>
          <w:sz w:val="24"/>
          <w:szCs w:val="20"/>
        </w:rPr>
        <w:t xml:space="preserve">  传真：</w:t>
      </w:r>
    </w:p>
    <w:p w14:paraId="5E893087"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谈判供应商代表姓名、职务：</w:t>
      </w:r>
    </w:p>
    <w:p w14:paraId="501788B4"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谈判供应商名称：</w:t>
      </w:r>
    </w:p>
    <w:p w14:paraId="31E43D2E"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（公章）</w:t>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spacing w:val="10"/>
          <w:kern w:val="0"/>
          <w:sz w:val="24"/>
          <w:szCs w:val="20"/>
        </w:rPr>
        <w:tab/>
      </w:r>
      <w:r w:rsidRPr="00235227">
        <w:rPr>
          <w:rFonts w:ascii="宋体" w:eastAsia="宋体" w:hAnsi="宋体" w:cs="Times New Roman" w:hint="eastAsia"/>
          <w:spacing w:val="10"/>
          <w:kern w:val="0"/>
          <w:sz w:val="24"/>
          <w:szCs w:val="20"/>
        </w:rPr>
        <w:t>全权代表人签字：</w:t>
      </w:r>
    </w:p>
    <w:p w14:paraId="1C0BD4BF" w14:textId="77777777" w:rsidR="00235227" w:rsidRPr="00235227" w:rsidRDefault="00235227" w:rsidP="00235227">
      <w:pPr>
        <w:autoSpaceDE w:val="0"/>
        <w:autoSpaceDN w:val="0"/>
        <w:adjustRightInd w:val="0"/>
        <w:spacing w:line="360" w:lineRule="auto"/>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日期：年  月  日</w:t>
      </w:r>
    </w:p>
    <w:p w14:paraId="0CED5E5C" w14:textId="77777777" w:rsidR="00235227" w:rsidRPr="00235227" w:rsidRDefault="00235227" w:rsidP="00235227">
      <w:pPr>
        <w:autoSpaceDE w:val="0"/>
        <w:autoSpaceDN w:val="0"/>
        <w:adjustRightInd w:val="0"/>
        <w:spacing w:line="560" w:lineRule="atLeast"/>
        <w:rPr>
          <w:rFonts w:ascii="宋体" w:eastAsia="宋体" w:hAnsi="宋体" w:cs="Times New Roman"/>
          <w:b/>
          <w:spacing w:val="10"/>
          <w:kern w:val="0"/>
          <w:sz w:val="30"/>
          <w:szCs w:val="20"/>
        </w:rPr>
      </w:pPr>
      <w:r w:rsidRPr="00235227">
        <w:rPr>
          <w:rFonts w:ascii="宋体" w:eastAsia="宋体" w:hAnsi="宋体" w:cs="Times New Roman"/>
          <w:kern w:val="0"/>
          <w:szCs w:val="20"/>
        </w:rPr>
        <w:br w:type="page"/>
      </w:r>
    </w:p>
    <w:p w14:paraId="0949A107" w14:textId="77777777" w:rsidR="00235227" w:rsidRPr="00235227" w:rsidRDefault="00235227" w:rsidP="00235227">
      <w:pPr>
        <w:autoSpaceDE w:val="0"/>
        <w:autoSpaceDN w:val="0"/>
        <w:adjustRightInd w:val="0"/>
        <w:spacing w:line="560" w:lineRule="atLeast"/>
        <w:ind w:leftChars="100" w:left="210"/>
        <w:jc w:val="center"/>
        <w:rPr>
          <w:rFonts w:ascii="宋体" w:eastAsia="宋体" w:hAnsi="宋体" w:cs="Times New Roman"/>
          <w:b/>
          <w:spacing w:val="10"/>
          <w:kern w:val="0"/>
          <w:sz w:val="36"/>
          <w:szCs w:val="20"/>
        </w:rPr>
      </w:pPr>
      <w:r w:rsidRPr="00235227">
        <w:rPr>
          <w:rFonts w:ascii="宋体" w:eastAsia="宋体" w:hAnsi="宋体" w:cs="Times New Roman" w:hint="eastAsia"/>
          <w:b/>
          <w:spacing w:val="10"/>
          <w:kern w:val="0"/>
          <w:sz w:val="36"/>
          <w:szCs w:val="20"/>
        </w:rPr>
        <w:lastRenderedPageBreak/>
        <w:t>谈判报价表</w:t>
      </w:r>
    </w:p>
    <w:p w14:paraId="68B34675"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spacing w:val="10"/>
          <w:kern w:val="0"/>
          <w:sz w:val="24"/>
          <w:szCs w:val="20"/>
        </w:rPr>
      </w:pPr>
      <w:r w:rsidRPr="00235227">
        <w:rPr>
          <w:rFonts w:ascii="宋体" w:eastAsia="宋体" w:hAnsi="宋体" w:cs="Times New Roman" w:hint="eastAsia"/>
          <w:b/>
          <w:spacing w:val="10"/>
          <w:kern w:val="0"/>
          <w:sz w:val="24"/>
          <w:szCs w:val="20"/>
        </w:rPr>
        <w:t>谈判供应商名称：（公章）</w:t>
      </w:r>
    </w:p>
    <w:p w14:paraId="40A2EA32"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b/>
          <w:spacing w:val="10"/>
          <w:kern w:val="0"/>
          <w:sz w:val="24"/>
          <w:szCs w:val="20"/>
        </w:rPr>
      </w:pPr>
      <w:r w:rsidRPr="00235227">
        <w:rPr>
          <w:rFonts w:ascii="宋体" w:eastAsia="宋体" w:hAnsi="宋体" w:cs="Times New Roman" w:hint="eastAsia"/>
          <w:b/>
          <w:spacing w:val="10"/>
          <w:kern w:val="0"/>
          <w:sz w:val="24"/>
          <w:szCs w:val="20"/>
        </w:rPr>
        <w:t xml:space="preserve">谈判编号：            </w:t>
      </w:r>
      <w:r w:rsidRPr="00235227">
        <w:rPr>
          <w:rFonts w:ascii="宋体" w:eastAsia="宋体" w:hAnsi="宋体" w:cs="Times New Roman" w:hint="eastAsia"/>
          <w:sz w:val="24"/>
          <w:szCs w:val="20"/>
        </w:rPr>
        <w:t xml:space="preserve">                   </w:t>
      </w:r>
      <w:r w:rsidRPr="00235227">
        <w:rPr>
          <w:rFonts w:ascii="宋体" w:eastAsia="宋体" w:hAnsi="宋体" w:cs="Times New Roman" w:hint="eastAsia"/>
          <w:b/>
          <w:spacing w:val="10"/>
          <w:kern w:val="0"/>
          <w:sz w:val="24"/>
          <w:szCs w:val="20"/>
        </w:rPr>
        <w:t>单位：元</w:t>
      </w:r>
      <w:r w:rsidRPr="00235227">
        <w:rPr>
          <w:rFonts w:ascii="宋体" w:eastAsia="宋体" w:hAnsi="宋体" w:cs="Times New Roman"/>
          <w:b/>
          <w:spacing w:val="10"/>
          <w:kern w:val="0"/>
          <w:sz w:val="24"/>
          <w:szCs w:val="20"/>
        </w:rPr>
        <w:t>/</w:t>
      </w:r>
      <w:r w:rsidRPr="00235227">
        <w:rPr>
          <w:rFonts w:ascii="宋体" w:eastAsia="宋体" w:hAnsi="宋体" w:cs="Times New Roman" w:hint="eastAsia"/>
          <w:b/>
          <w:spacing w:val="10"/>
          <w:kern w:val="0"/>
          <w:sz w:val="24"/>
          <w:szCs w:val="20"/>
        </w:rPr>
        <w:t>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503"/>
        <w:gridCol w:w="4941"/>
        <w:gridCol w:w="1359"/>
      </w:tblGrid>
      <w:tr w:rsidR="00235227" w:rsidRPr="00235227" w14:paraId="4AB7A132" w14:textId="77777777" w:rsidTr="0041463F">
        <w:trPr>
          <w:cantSplit/>
          <w:trHeight w:val="610"/>
          <w:jc w:val="center"/>
        </w:trPr>
        <w:tc>
          <w:tcPr>
            <w:tcW w:w="871" w:type="dxa"/>
            <w:vAlign w:val="center"/>
          </w:tcPr>
          <w:p w14:paraId="44FF4506" w14:textId="77777777" w:rsidR="00235227" w:rsidRPr="00235227" w:rsidRDefault="00235227" w:rsidP="00235227">
            <w:pPr>
              <w:jc w:val="center"/>
              <w:rPr>
                <w:rFonts w:ascii="宋体" w:eastAsia="宋体" w:hAnsi="宋体" w:cs="Times New Roman"/>
                <w:sz w:val="24"/>
                <w:szCs w:val="20"/>
              </w:rPr>
            </w:pPr>
            <w:r w:rsidRPr="00235227">
              <w:rPr>
                <w:rFonts w:ascii="宋体" w:eastAsia="宋体" w:hAnsi="宋体" w:cs="Times New Roman" w:hint="eastAsia"/>
                <w:sz w:val="24"/>
                <w:szCs w:val="20"/>
              </w:rPr>
              <w:t>项目编号</w:t>
            </w:r>
          </w:p>
        </w:tc>
        <w:tc>
          <w:tcPr>
            <w:tcW w:w="1503" w:type="dxa"/>
            <w:vAlign w:val="center"/>
          </w:tcPr>
          <w:p w14:paraId="1007CE40" w14:textId="77777777" w:rsidR="00235227" w:rsidRPr="00235227" w:rsidRDefault="00235227" w:rsidP="00235227">
            <w:pPr>
              <w:jc w:val="center"/>
              <w:rPr>
                <w:rFonts w:ascii="宋体" w:eastAsia="宋体" w:hAnsi="宋体" w:cs="Times New Roman"/>
                <w:sz w:val="24"/>
                <w:szCs w:val="20"/>
              </w:rPr>
            </w:pPr>
            <w:r w:rsidRPr="00235227">
              <w:rPr>
                <w:rFonts w:ascii="宋体" w:eastAsia="宋体" w:hAnsi="宋体" w:cs="Times New Roman" w:hint="eastAsia"/>
                <w:sz w:val="24"/>
                <w:szCs w:val="20"/>
              </w:rPr>
              <w:t>主要产品或服务内容</w:t>
            </w:r>
          </w:p>
        </w:tc>
        <w:tc>
          <w:tcPr>
            <w:tcW w:w="4941" w:type="dxa"/>
            <w:vAlign w:val="center"/>
          </w:tcPr>
          <w:p w14:paraId="16802347" w14:textId="77777777" w:rsidR="00235227" w:rsidRPr="00235227" w:rsidRDefault="00235227" w:rsidP="00235227">
            <w:pPr>
              <w:jc w:val="center"/>
              <w:rPr>
                <w:rFonts w:ascii="宋体" w:eastAsia="宋体" w:hAnsi="宋体" w:cs="Times New Roman"/>
                <w:sz w:val="24"/>
                <w:szCs w:val="20"/>
              </w:rPr>
            </w:pPr>
            <w:r w:rsidRPr="00235227">
              <w:rPr>
                <w:rFonts w:ascii="宋体" w:eastAsia="宋体" w:hAnsi="宋体" w:cs="Times New Roman" w:hint="eastAsia"/>
                <w:sz w:val="24"/>
                <w:szCs w:val="20"/>
              </w:rPr>
              <w:t>谈判总价</w:t>
            </w:r>
          </w:p>
        </w:tc>
        <w:tc>
          <w:tcPr>
            <w:tcW w:w="1359" w:type="dxa"/>
            <w:vAlign w:val="center"/>
          </w:tcPr>
          <w:p w14:paraId="4CD60CD8" w14:textId="77777777" w:rsidR="00235227" w:rsidRPr="00235227" w:rsidRDefault="00235227" w:rsidP="00235227">
            <w:pPr>
              <w:jc w:val="center"/>
              <w:rPr>
                <w:rFonts w:ascii="宋体" w:eastAsia="宋体" w:hAnsi="宋体" w:cs="Times New Roman" w:hint="eastAsia"/>
                <w:sz w:val="24"/>
                <w:szCs w:val="20"/>
              </w:rPr>
            </w:pPr>
            <w:r w:rsidRPr="00235227">
              <w:rPr>
                <w:rFonts w:ascii="宋体" w:eastAsia="宋体" w:hAnsi="宋体" w:cs="Times New Roman" w:hint="eastAsia"/>
                <w:sz w:val="24"/>
                <w:szCs w:val="20"/>
              </w:rPr>
              <w:t>备注</w:t>
            </w:r>
          </w:p>
        </w:tc>
      </w:tr>
      <w:tr w:rsidR="00235227" w:rsidRPr="00235227" w14:paraId="11ADCAF7" w14:textId="77777777" w:rsidTr="0041463F">
        <w:trPr>
          <w:cantSplit/>
          <w:trHeight w:val="1401"/>
          <w:jc w:val="center"/>
        </w:trPr>
        <w:tc>
          <w:tcPr>
            <w:tcW w:w="871" w:type="dxa"/>
            <w:vAlign w:val="center"/>
          </w:tcPr>
          <w:p w14:paraId="01AFD622" w14:textId="77777777" w:rsidR="00235227" w:rsidRPr="00235227" w:rsidRDefault="00235227" w:rsidP="00235227">
            <w:pPr>
              <w:jc w:val="center"/>
              <w:rPr>
                <w:rFonts w:ascii="宋体" w:eastAsia="宋体" w:hAnsi="宋体" w:cs="Times New Roman"/>
                <w:sz w:val="24"/>
                <w:szCs w:val="20"/>
              </w:rPr>
            </w:pPr>
          </w:p>
        </w:tc>
        <w:tc>
          <w:tcPr>
            <w:tcW w:w="1503" w:type="dxa"/>
            <w:vAlign w:val="center"/>
          </w:tcPr>
          <w:p w14:paraId="51B67718" w14:textId="77777777" w:rsidR="00235227" w:rsidRPr="00235227" w:rsidRDefault="00235227" w:rsidP="00235227">
            <w:pPr>
              <w:jc w:val="center"/>
              <w:rPr>
                <w:rFonts w:ascii="宋体" w:eastAsia="宋体" w:hAnsi="宋体" w:cs="Times New Roman"/>
                <w:sz w:val="24"/>
                <w:szCs w:val="20"/>
              </w:rPr>
            </w:pPr>
          </w:p>
        </w:tc>
        <w:tc>
          <w:tcPr>
            <w:tcW w:w="4941" w:type="dxa"/>
            <w:vAlign w:val="center"/>
          </w:tcPr>
          <w:p w14:paraId="6003BC05" w14:textId="77777777" w:rsidR="00235227" w:rsidRPr="00235227" w:rsidRDefault="00235227" w:rsidP="00235227">
            <w:pPr>
              <w:jc w:val="center"/>
              <w:rPr>
                <w:rFonts w:ascii="宋体" w:eastAsia="宋体" w:hAnsi="宋体" w:cs="Times New Roman"/>
                <w:sz w:val="24"/>
                <w:szCs w:val="20"/>
              </w:rPr>
            </w:pPr>
            <w:r w:rsidRPr="00235227">
              <w:rPr>
                <w:rFonts w:ascii="宋体" w:eastAsia="宋体" w:hAnsi="宋体" w:cs="Times New Roman" w:hint="eastAsia"/>
                <w:spacing w:val="10"/>
                <w:kern w:val="0"/>
                <w:sz w:val="24"/>
                <w:szCs w:val="20"/>
              </w:rPr>
              <w:t xml:space="preserve">  佰  拾  万  仟  佰  拾  元整</w:t>
            </w:r>
          </w:p>
          <w:p w14:paraId="0A50F6AB" w14:textId="77777777" w:rsidR="00235227" w:rsidRPr="00235227" w:rsidRDefault="00235227" w:rsidP="00235227">
            <w:pPr>
              <w:jc w:val="center"/>
              <w:rPr>
                <w:rFonts w:ascii="宋体" w:eastAsia="宋体" w:hAnsi="宋体" w:cs="Times New Roman"/>
                <w:sz w:val="24"/>
                <w:szCs w:val="20"/>
              </w:rPr>
            </w:pPr>
            <w:r w:rsidRPr="00235227">
              <w:rPr>
                <w:rFonts w:ascii="宋体" w:eastAsia="宋体" w:hAnsi="宋体" w:cs="Times New Roman"/>
                <w:spacing w:val="10"/>
                <w:kern w:val="0"/>
                <w:sz w:val="24"/>
                <w:szCs w:val="20"/>
              </w:rPr>
              <w:t xml:space="preserve">( </w:t>
            </w:r>
            <w:r w:rsidRPr="00235227">
              <w:rPr>
                <w:rFonts w:ascii="宋体" w:eastAsia="宋体" w:hAnsi="宋体" w:cs="Times New Roman" w:hint="eastAsia"/>
                <w:spacing w:val="10"/>
                <w:kern w:val="0"/>
                <w:sz w:val="24"/>
                <w:szCs w:val="20"/>
              </w:rPr>
              <w:t>￥</w:t>
            </w:r>
            <w:r w:rsidRPr="00235227">
              <w:rPr>
                <w:rFonts w:ascii="宋体" w:eastAsia="宋体" w:hAnsi="宋体" w:cs="Times New Roman"/>
                <w:spacing w:val="10"/>
                <w:kern w:val="0"/>
                <w:sz w:val="24"/>
                <w:szCs w:val="20"/>
              </w:rPr>
              <w:t xml:space="preserve">               )</w:t>
            </w:r>
          </w:p>
        </w:tc>
        <w:tc>
          <w:tcPr>
            <w:tcW w:w="1359" w:type="dxa"/>
            <w:vAlign w:val="center"/>
          </w:tcPr>
          <w:p w14:paraId="5F13B258" w14:textId="77777777" w:rsidR="00235227" w:rsidRPr="00235227" w:rsidRDefault="00235227" w:rsidP="00235227">
            <w:pPr>
              <w:jc w:val="center"/>
              <w:rPr>
                <w:rFonts w:ascii="宋体" w:eastAsia="宋体" w:hAnsi="宋体" w:cs="Times New Roman"/>
                <w:sz w:val="24"/>
                <w:szCs w:val="20"/>
              </w:rPr>
            </w:pPr>
          </w:p>
        </w:tc>
      </w:tr>
    </w:tbl>
    <w:p w14:paraId="535015E9"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b/>
          <w:bCs/>
          <w:spacing w:val="10"/>
          <w:kern w:val="0"/>
          <w:sz w:val="24"/>
          <w:szCs w:val="20"/>
        </w:rPr>
      </w:pPr>
      <w:r w:rsidRPr="00235227">
        <w:rPr>
          <w:rFonts w:ascii="宋体" w:eastAsia="宋体" w:hAnsi="宋体" w:cs="Times New Roman" w:hint="eastAsia"/>
          <w:b/>
          <w:bCs/>
          <w:spacing w:val="10"/>
          <w:kern w:val="0"/>
          <w:sz w:val="24"/>
          <w:szCs w:val="20"/>
        </w:rPr>
        <w:t>注：谈判供应商可根据需要自行增减</w:t>
      </w:r>
    </w:p>
    <w:p w14:paraId="42655D9E"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spacing w:val="10"/>
          <w:kern w:val="0"/>
          <w:sz w:val="24"/>
          <w:szCs w:val="20"/>
        </w:rPr>
      </w:pPr>
    </w:p>
    <w:p w14:paraId="45C5454C"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spacing w:val="10"/>
          <w:kern w:val="0"/>
          <w:sz w:val="24"/>
          <w:szCs w:val="20"/>
        </w:rPr>
      </w:pPr>
    </w:p>
    <w:p w14:paraId="3C0058B7"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谈判供应商代表签字：谈判供应商公章：</w:t>
      </w:r>
    </w:p>
    <w:p w14:paraId="745831BB" w14:textId="77777777" w:rsidR="00235227" w:rsidRPr="00235227" w:rsidRDefault="00235227" w:rsidP="00235227">
      <w:pPr>
        <w:autoSpaceDE w:val="0"/>
        <w:autoSpaceDN w:val="0"/>
        <w:adjustRightInd w:val="0"/>
        <w:spacing w:line="560" w:lineRule="atLeast"/>
        <w:ind w:leftChars="100" w:left="210"/>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职务：日期：</w:t>
      </w:r>
    </w:p>
    <w:p w14:paraId="7678B72F" w14:textId="77777777" w:rsidR="00235227" w:rsidRPr="00235227" w:rsidRDefault="00235227" w:rsidP="00235227">
      <w:pPr>
        <w:spacing w:line="360" w:lineRule="auto"/>
        <w:rPr>
          <w:rFonts w:ascii="宋体" w:eastAsia="宋体" w:hAnsi="宋体" w:cs="Times New Roman"/>
          <w:spacing w:val="10"/>
          <w:kern w:val="0"/>
          <w:sz w:val="24"/>
          <w:szCs w:val="20"/>
        </w:rPr>
      </w:pPr>
      <w:r w:rsidRPr="00235227">
        <w:rPr>
          <w:rFonts w:ascii="宋体" w:eastAsia="宋体" w:hAnsi="宋体" w:cs="Times New Roman"/>
          <w:spacing w:val="10"/>
          <w:kern w:val="0"/>
          <w:sz w:val="24"/>
          <w:szCs w:val="20"/>
        </w:rPr>
        <w:br w:type="page"/>
      </w:r>
      <w:bookmarkStart w:id="156" w:name="_Toc514416432"/>
    </w:p>
    <w:p w14:paraId="101887C7" w14:textId="77777777" w:rsidR="00235227" w:rsidRPr="00235227" w:rsidRDefault="00235227" w:rsidP="00235227">
      <w:pPr>
        <w:spacing w:line="360" w:lineRule="auto"/>
        <w:rPr>
          <w:rFonts w:ascii="宋体" w:eastAsia="宋体" w:hAnsi="宋体" w:cs="Times New Roman"/>
          <w:b/>
          <w:sz w:val="24"/>
          <w:szCs w:val="24"/>
        </w:rPr>
      </w:pPr>
      <w:r w:rsidRPr="00235227">
        <w:rPr>
          <w:rFonts w:ascii="宋体" w:eastAsia="宋体" w:hAnsi="宋体" w:cs="Times New Roman" w:hint="eastAsia"/>
          <w:b/>
          <w:spacing w:val="10"/>
          <w:kern w:val="0"/>
          <w:sz w:val="36"/>
        </w:rPr>
        <w:lastRenderedPageBreak/>
        <w:t xml:space="preserve">                 技术偏差表</w:t>
      </w:r>
      <w:bookmarkEnd w:id="156"/>
    </w:p>
    <w:p w14:paraId="181DA0F5" w14:textId="77777777" w:rsidR="00235227" w:rsidRPr="00235227" w:rsidRDefault="00235227" w:rsidP="00235227">
      <w:pPr>
        <w:topLinePunct/>
        <w:adjustRightInd w:val="0"/>
        <w:spacing w:line="360" w:lineRule="auto"/>
        <w:jc w:val="left"/>
        <w:textAlignment w:val="baseline"/>
        <w:rPr>
          <w:rFonts w:ascii="宋体" w:eastAsia="宋体" w:hAnsi="宋体" w:cs="Times New Roman"/>
          <w:b/>
          <w:bCs/>
          <w:kern w:val="0"/>
          <w:sz w:val="24"/>
          <w:szCs w:val="24"/>
        </w:rPr>
      </w:pPr>
      <w:r w:rsidRPr="00235227">
        <w:rPr>
          <w:rFonts w:ascii="宋体" w:eastAsia="宋体" w:hAnsi="宋体" w:cs="Times New Roman" w:hint="eastAsia"/>
          <w:bCs/>
          <w:kern w:val="0"/>
          <w:sz w:val="24"/>
          <w:szCs w:val="24"/>
        </w:rPr>
        <w:t>采购编号：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2"/>
        <w:gridCol w:w="2616"/>
        <w:gridCol w:w="2951"/>
        <w:gridCol w:w="1746"/>
      </w:tblGrid>
      <w:tr w:rsidR="00235227" w:rsidRPr="00235227" w14:paraId="683A298F" w14:textId="77777777" w:rsidTr="0041463F">
        <w:tc>
          <w:tcPr>
            <w:tcW w:w="2542" w:type="dxa"/>
            <w:vAlign w:val="center"/>
          </w:tcPr>
          <w:p w14:paraId="43B48B4E"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
                <w:sz w:val="24"/>
                <w:szCs w:val="24"/>
              </w:rPr>
            </w:pPr>
            <w:r w:rsidRPr="00235227">
              <w:rPr>
                <w:rFonts w:ascii="宋体" w:eastAsia="宋体" w:hAnsi="宋体" w:cs="Times New Roman" w:hint="eastAsia"/>
                <w:b/>
                <w:bCs/>
                <w:sz w:val="24"/>
                <w:szCs w:val="24"/>
              </w:rPr>
              <w:t>序号</w:t>
            </w:r>
          </w:p>
        </w:tc>
        <w:tc>
          <w:tcPr>
            <w:tcW w:w="2616" w:type="dxa"/>
            <w:vAlign w:val="center"/>
          </w:tcPr>
          <w:p w14:paraId="005100F0"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
                <w:sz w:val="24"/>
                <w:szCs w:val="24"/>
              </w:rPr>
            </w:pPr>
            <w:r w:rsidRPr="00235227">
              <w:rPr>
                <w:rFonts w:ascii="宋体" w:eastAsia="宋体" w:hAnsi="宋体" w:cs="Times New Roman" w:hint="eastAsia"/>
                <w:b/>
                <w:sz w:val="24"/>
                <w:szCs w:val="24"/>
              </w:rPr>
              <w:t>采购要求</w:t>
            </w:r>
          </w:p>
        </w:tc>
        <w:tc>
          <w:tcPr>
            <w:tcW w:w="2951" w:type="dxa"/>
            <w:vAlign w:val="center"/>
          </w:tcPr>
          <w:p w14:paraId="3E9DA33F"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hint="eastAsia"/>
                <w:b/>
                <w:sz w:val="24"/>
                <w:szCs w:val="24"/>
              </w:rPr>
            </w:pPr>
            <w:r w:rsidRPr="00235227">
              <w:rPr>
                <w:rFonts w:ascii="宋体" w:eastAsia="宋体" w:hAnsi="宋体" w:cs="Times New Roman" w:hint="eastAsia"/>
                <w:b/>
                <w:sz w:val="24"/>
                <w:szCs w:val="24"/>
              </w:rPr>
              <w:t>文件响应情况</w:t>
            </w:r>
          </w:p>
        </w:tc>
        <w:tc>
          <w:tcPr>
            <w:tcW w:w="1746" w:type="dxa"/>
            <w:vAlign w:val="center"/>
          </w:tcPr>
          <w:p w14:paraId="408C7A3C"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
                <w:sz w:val="24"/>
                <w:szCs w:val="24"/>
              </w:rPr>
            </w:pPr>
            <w:r w:rsidRPr="00235227">
              <w:rPr>
                <w:rFonts w:ascii="宋体" w:eastAsia="宋体" w:hAnsi="宋体" w:cs="Times New Roman" w:hint="eastAsia"/>
                <w:b/>
                <w:sz w:val="24"/>
                <w:szCs w:val="24"/>
              </w:rPr>
              <w:t>偏差说明</w:t>
            </w:r>
          </w:p>
        </w:tc>
      </w:tr>
      <w:tr w:rsidR="00235227" w:rsidRPr="00235227" w14:paraId="792ED1DE" w14:textId="77777777" w:rsidTr="0041463F">
        <w:tc>
          <w:tcPr>
            <w:tcW w:w="2542" w:type="dxa"/>
          </w:tcPr>
          <w:p w14:paraId="1A594405"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6D932AF6"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41E41395"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65D00A7A"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66F9CF0B" w14:textId="77777777" w:rsidTr="0041463F">
        <w:tc>
          <w:tcPr>
            <w:tcW w:w="2542" w:type="dxa"/>
          </w:tcPr>
          <w:p w14:paraId="143632E7"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7E4B8821"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32B24D61"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7D4F5195"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67AFDF50" w14:textId="77777777" w:rsidTr="0041463F">
        <w:tc>
          <w:tcPr>
            <w:tcW w:w="2542" w:type="dxa"/>
          </w:tcPr>
          <w:p w14:paraId="1888B409"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4F6F8B58"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05419327"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3FB6ED06"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067B7EDA" w14:textId="77777777" w:rsidTr="0041463F">
        <w:tc>
          <w:tcPr>
            <w:tcW w:w="2542" w:type="dxa"/>
          </w:tcPr>
          <w:p w14:paraId="6116DBA0"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44F4619E"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6E51B1BA"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4F1C29C6"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61FA844F" w14:textId="77777777" w:rsidTr="0041463F">
        <w:tc>
          <w:tcPr>
            <w:tcW w:w="2542" w:type="dxa"/>
          </w:tcPr>
          <w:p w14:paraId="4ABE3694"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7E40AD3E"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12432FCB"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368D336C"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6D572227" w14:textId="77777777" w:rsidTr="0041463F">
        <w:tc>
          <w:tcPr>
            <w:tcW w:w="2542" w:type="dxa"/>
          </w:tcPr>
          <w:p w14:paraId="62B2AEE0"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616" w:type="dxa"/>
          </w:tcPr>
          <w:p w14:paraId="7BEBC1F4"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1E7CB424"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31177E5A"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7755E618" w14:textId="77777777" w:rsidTr="0041463F">
        <w:tc>
          <w:tcPr>
            <w:tcW w:w="2542" w:type="dxa"/>
          </w:tcPr>
          <w:p w14:paraId="42C61BBE"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r w:rsidRPr="00235227">
              <w:rPr>
                <w:rFonts w:ascii="宋体" w:eastAsia="宋体" w:hAnsi="宋体" w:cs="Times New Roman" w:hint="eastAsia"/>
                <w:bCs/>
                <w:sz w:val="24"/>
                <w:szCs w:val="24"/>
              </w:rPr>
              <w:t>其 他</w:t>
            </w:r>
          </w:p>
        </w:tc>
        <w:tc>
          <w:tcPr>
            <w:tcW w:w="2616" w:type="dxa"/>
          </w:tcPr>
          <w:p w14:paraId="45231F51"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2951" w:type="dxa"/>
          </w:tcPr>
          <w:p w14:paraId="6F75315A"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c>
          <w:tcPr>
            <w:tcW w:w="1746" w:type="dxa"/>
          </w:tcPr>
          <w:p w14:paraId="7DF33C1B" w14:textId="77777777" w:rsidR="00235227" w:rsidRPr="00235227" w:rsidRDefault="00235227" w:rsidP="00235227">
            <w:pPr>
              <w:autoSpaceDE w:val="0"/>
              <w:autoSpaceDN w:val="0"/>
              <w:adjustRightInd w:val="0"/>
              <w:snapToGrid w:val="0"/>
              <w:spacing w:line="360" w:lineRule="auto"/>
              <w:jc w:val="center"/>
              <w:rPr>
                <w:rFonts w:ascii="宋体" w:eastAsia="宋体" w:hAnsi="宋体" w:cs="Times New Roman"/>
                <w:bCs/>
                <w:sz w:val="24"/>
                <w:szCs w:val="24"/>
              </w:rPr>
            </w:pPr>
          </w:p>
        </w:tc>
      </w:tr>
      <w:tr w:rsidR="00235227" w:rsidRPr="00235227" w14:paraId="1DAB019F" w14:textId="77777777" w:rsidTr="0041463F">
        <w:tc>
          <w:tcPr>
            <w:tcW w:w="9855" w:type="dxa"/>
            <w:gridSpan w:val="4"/>
          </w:tcPr>
          <w:p w14:paraId="35692486" w14:textId="77777777" w:rsidR="00235227" w:rsidRPr="00235227" w:rsidRDefault="00235227" w:rsidP="00235227">
            <w:pPr>
              <w:autoSpaceDE w:val="0"/>
              <w:autoSpaceDN w:val="0"/>
              <w:adjustRightInd w:val="0"/>
              <w:snapToGrid w:val="0"/>
              <w:spacing w:line="360" w:lineRule="auto"/>
              <w:rPr>
                <w:rFonts w:ascii="宋体" w:eastAsia="宋体" w:hAnsi="宋体" w:cs="Times New Roman"/>
                <w:bCs/>
                <w:sz w:val="24"/>
                <w:szCs w:val="24"/>
              </w:rPr>
            </w:pPr>
            <w:r w:rsidRPr="00235227">
              <w:rPr>
                <w:rFonts w:ascii="宋体" w:eastAsia="宋体" w:hAnsi="宋体" w:cs="Times New Roman" w:hint="eastAsia"/>
                <w:b/>
                <w:bCs/>
                <w:sz w:val="24"/>
                <w:szCs w:val="24"/>
              </w:rPr>
              <w:t>投标人声明</w:t>
            </w:r>
            <w:r w:rsidRPr="00235227">
              <w:rPr>
                <w:rFonts w:ascii="宋体" w:eastAsia="宋体" w:hAnsi="宋体" w:cs="Times New Roman" w:hint="eastAsia"/>
                <w:bCs/>
                <w:sz w:val="24"/>
                <w:szCs w:val="24"/>
              </w:rPr>
              <w:t>：除本表已列明偏差外，我们接受采购文件规定的其余全部技术条件，并承诺按照采购文件规定的技术条件提供对应服务。</w:t>
            </w:r>
          </w:p>
        </w:tc>
      </w:tr>
    </w:tbl>
    <w:p w14:paraId="4469FB8A" w14:textId="77777777" w:rsidR="00235227" w:rsidRPr="00235227" w:rsidRDefault="00235227" w:rsidP="00235227">
      <w:pPr>
        <w:topLinePunct/>
        <w:adjustRightInd w:val="0"/>
        <w:spacing w:line="360" w:lineRule="auto"/>
        <w:jc w:val="center"/>
        <w:textAlignment w:val="baseline"/>
        <w:rPr>
          <w:rFonts w:ascii="宋体" w:eastAsia="宋体" w:hAnsi="宋体" w:cs="Times New Roman"/>
          <w:b/>
          <w:kern w:val="0"/>
          <w:sz w:val="24"/>
          <w:szCs w:val="24"/>
        </w:rPr>
      </w:pPr>
    </w:p>
    <w:p w14:paraId="30E3C19D" w14:textId="77777777" w:rsidR="00235227" w:rsidRPr="00235227" w:rsidRDefault="00235227" w:rsidP="00235227">
      <w:pPr>
        <w:widowControl/>
        <w:spacing w:line="360" w:lineRule="auto"/>
        <w:jc w:val="left"/>
        <w:rPr>
          <w:rFonts w:ascii="宋体" w:eastAsia="宋体" w:hAnsi="宋体" w:cs="Times New Roman"/>
          <w:snapToGrid w:val="0"/>
          <w:kern w:val="0"/>
          <w:sz w:val="24"/>
          <w:szCs w:val="24"/>
        </w:rPr>
      </w:pPr>
    </w:p>
    <w:p w14:paraId="2C876DC4" w14:textId="77777777" w:rsidR="00235227" w:rsidRPr="00235227" w:rsidRDefault="00235227" w:rsidP="00235227">
      <w:pPr>
        <w:autoSpaceDE w:val="0"/>
        <w:autoSpaceDN w:val="0"/>
        <w:adjustRightInd w:val="0"/>
        <w:spacing w:line="360" w:lineRule="auto"/>
        <w:ind w:firstLineChars="1900" w:firstLine="4560"/>
        <w:rPr>
          <w:rFonts w:ascii="宋体" w:eastAsia="宋体" w:hAnsi="宋体" w:cs="Times New Roman"/>
          <w:sz w:val="24"/>
          <w:szCs w:val="20"/>
        </w:rPr>
      </w:pPr>
      <w:r w:rsidRPr="00235227">
        <w:rPr>
          <w:rFonts w:ascii="宋体" w:eastAsia="宋体" w:hAnsi="宋体" w:cs="Times New Roman" w:hint="eastAsia"/>
          <w:sz w:val="24"/>
          <w:szCs w:val="20"/>
        </w:rPr>
        <w:t>法定代表人或授权代表签字：</w:t>
      </w:r>
    </w:p>
    <w:p w14:paraId="628AC7DA" w14:textId="77777777" w:rsidR="00235227" w:rsidRPr="00235227" w:rsidRDefault="00235227" w:rsidP="00235227">
      <w:pPr>
        <w:autoSpaceDE w:val="0"/>
        <w:autoSpaceDN w:val="0"/>
        <w:adjustRightInd w:val="0"/>
        <w:spacing w:line="360" w:lineRule="auto"/>
        <w:ind w:firstLineChars="1900" w:firstLine="4560"/>
        <w:rPr>
          <w:rFonts w:ascii="宋体" w:eastAsia="宋体" w:hAnsi="宋体" w:cs="Times New Roman"/>
          <w:sz w:val="24"/>
          <w:szCs w:val="20"/>
        </w:rPr>
      </w:pPr>
      <w:r w:rsidRPr="00235227">
        <w:rPr>
          <w:rFonts w:ascii="宋体" w:eastAsia="宋体" w:hAnsi="宋体" w:cs="Times New Roman" w:hint="eastAsia"/>
          <w:sz w:val="24"/>
          <w:szCs w:val="20"/>
        </w:rPr>
        <w:t>公       章：</w:t>
      </w:r>
    </w:p>
    <w:p w14:paraId="0121D343" w14:textId="77777777" w:rsidR="00235227" w:rsidRPr="00235227" w:rsidRDefault="00235227" w:rsidP="00235227">
      <w:pPr>
        <w:autoSpaceDE w:val="0"/>
        <w:autoSpaceDN w:val="0"/>
        <w:adjustRightInd w:val="0"/>
        <w:spacing w:line="360" w:lineRule="auto"/>
        <w:ind w:firstLineChars="1900" w:firstLine="4560"/>
        <w:rPr>
          <w:rFonts w:ascii="宋体" w:eastAsia="宋体" w:hAnsi="宋体" w:cs="Times New Roman"/>
          <w:sz w:val="24"/>
          <w:szCs w:val="20"/>
        </w:rPr>
      </w:pPr>
      <w:r w:rsidRPr="00235227">
        <w:rPr>
          <w:rFonts w:ascii="宋体" w:eastAsia="宋体" w:hAnsi="宋体" w:cs="Times New Roman" w:hint="eastAsia"/>
          <w:sz w:val="24"/>
          <w:szCs w:val="20"/>
        </w:rPr>
        <w:t>日       期：</w:t>
      </w:r>
    </w:p>
    <w:p w14:paraId="09B25562" w14:textId="77777777" w:rsidR="00235227" w:rsidRPr="00235227" w:rsidRDefault="00235227" w:rsidP="00235227">
      <w:pPr>
        <w:autoSpaceDE w:val="0"/>
        <w:autoSpaceDN w:val="0"/>
        <w:adjustRightInd w:val="0"/>
        <w:spacing w:line="560" w:lineRule="atLeast"/>
        <w:rPr>
          <w:rFonts w:ascii="宋体" w:eastAsia="宋体" w:hAnsi="宋体" w:cs="Times New Roman"/>
          <w:sz w:val="24"/>
          <w:szCs w:val="20"/>
        </w:rPr>
      </w:pPr>
    </w:p>
    <w:p w14:paraId="1982523E" w14:textId="77777777" w:rsidR="00235227" w:rsidRPr="00235227" w:rsidRDefault="00235227" w:rsidP="00235227">
      <w:pPr>
        <w:rPr>
          <w:rFonts w:ascii="Times New Roman" w:eastAsia="宋体" w:hAnsi="Times New Roman" w:cs="Times New Roman"/>
          <w:sz w:val="30"/>
          <w:szCs w:val="20"/>
        </w:rPr>
      </w:pPr>
    </w:p>
    <w:p w14:paraId="3799D7FF" w14:textId="77777777" w:rsidR="00235227" w:rsidRPr="00235227" w:rsidRDefault="00235227" w:rsidP="00235227">
      <w:pPr>
        <w:rPr>
          <w:rFonts w:ascii="Times New Roman" w:eastAsia="宋体" w:hAnsi="Times New Roman" w:cs="Times New Roman"/>
          <w:sz w:val="30"/>
          <w:szCs w:val="20"/>
        </w:rPr>
      </w:pPr>
    </w:p>
    <w:p w14:paraId="24002E10" w14:textId="77777777" w:rsidR="00235227" w:rsidRPr="00235227" w:rsidRDefault="00235227" w:rsidP="00235227">
      <w:pPr>
        <w:rPr>
          <w:rFonts w:ascii="Times New Roman" w:eastAsia="宋体" w:hAnsi="Times New Roman" w:cs="Times New Roman"/>
          <w:sz w:val="30"/>
          <w:szCs w:val="20"/>
        </w:rPr>
      </w:pPr>
    </w:p>
    <w:p w14:paraId="35F3E47E" w14:textId="77777777" w:rsidR="00235227" w:rsidRPr="00235227" w:rsidRDefault="00235227" w:rsidP="00235227">
      <w:pPr>
        <w:rPr>
          <w:rFonts w:ascii="Times New Roman" w:eastAsia="宋体" w:hAnsi="Times New Roman" w:cs="Times New Roman"/>
          <w:sz w:val="30"/>
          <w:szCs w:val="20"/>
        </w:rPr>
      </w:pPr>
    </w:p>
    <w:p w14:paraId="689196F4" w14:textId="77777777" w:rsidR="00235227" w:rsidRPr="00235227" w:rsidRDefault="00235227" w:rsidP="00235227">
      <w:pPr>
        <w:rPr>
          <w:rFonts w:ascii="Times New Roman" w:eastAsia="宋体" w:hAnsi="Times New Roman" w:cs="Times New Roman"/>
          <w:sz w:val="30"/>
          <w:szCs w:val="20"/>
        </w:rPr>
      </w:pPr>
    </w:p>
    <w:p w14:paraId="3458FF09" w14:textId="77777777" w:rsidR="00235227" w:rsidRPr="00235227" w:rsidRDefault="00235227" w:rsidP="00235227">
      <w:pPr>
        <w:rPr>
          <w:rFonts w:ascii="Times New Roman" w:eastAsia="宋体" w:hAnsi="Times New Roman" w:cs="Times New Roman"/>
          <w:sz w:val="30"/>
          <w:szCs w:val="20"/>
        </w:rPr>
      </w:pPr>
    </w:p>
    <w:p w14:paraId="553CC16D" w14:textId="77777777" w:rsidR="00235227" w:rsidRPr="00235227" w:rsidRDefault="00235227" w:rsidP="00235227">
      <w:pPr>
        <w:rPr>
          <w:rFonts w:ascii="Times New Roman" w:eastAsia="宋体" w:hAnsi="Times New Roman" w:cs="Times New Roman"/>
          <w:sz w:val="30"/>
          <w:szCs w:val="20"/>
        </w:rPr>
      </w:pPr>
    </w:p>
    <w:p w14:paraId="16D5658A" w14:textId="77777777" w:rsidR="00235227" w:rsidRPr="00235227" w:rsidRDefault="00235227" w:rsidP="00235227">
      <w:pPr>
        <w:rPr>
          <w:rFonts w:ascii="Times New Roman" w:eastAsia="宋体" w:hAnsi="Times New Roman" w:cs="Times New Roman"/>
          <w:sz w:val="30"/>
          <w:szCs w:val="20"/>
        </w:rPr>
      </w:pPr>
    </w:p>
    <w:p w14:paraId="13A52B0A" w14:textId="77777777" w:rsidR="00235227" w:rsidRPr="00235227" w:rsidRDefault="00235227" w:rsidP="00235227">
      <w:pPr>
        <w:rPr>
          <w:rFonts w:ascii="Times New Roman" w:eastAsia="宋体" w:hAnsi="Times New Roman" w:cs="Times New Roman"/>
          <w:sz w:val="30"/>
          <w:szCs w:val="20"/>
        </w:rPr>
      </w:pPr>
    </w:p>
    <w:p w14:paraId="4270D22F" w14:textId="77777777" w:rsidR="00235227" w:rsidRPr="00235227" w:rsidRDefault="00235227" w:rsidP="00235227">
      <w:pPr>
        <w:rPr>
          <w:rFonts w:ascii="Times New Roman" w:eastAsia="宋体" w:hAnsi="Times New Roman" w:cs="Times New Roman"/>
          <w:sz w:val="30"/>
          <w:szCs w:val="20"/>
        </w:rPr>
      </w:pPr>
    </w:p>
    <w:p w14:paraId="7D3C2DB6" w14:textId="77777777" w:rsidR="00235227" w:rsidRPr="00235227" w:rsidRDefault="00235227" w:rsidP="00235227">
      <w:pPr>
        <w:rPr>
          <w:rFonts w:ascii="Times New Roman" w:eastAsia="宋体" w:hAnsi="Times New Roman" w:cs="Times New Roman" w:hint="eastAsia"/>
          <w:sz w:val="30"/>
          <w:szCs w:val="20"/>
        </w:rPr>
      </w:pPr>
    </w:p>
    <w:p w14:paraId="08B29AC1" w14:textId="77777777" w:rsidR="00235227" w:rsidRPr="00235227" w:rsidRDefault="00235227" w:rsidP="00235227">
      <w:pPr>
        <w:autoSpaceDE w:val="0"/>
        <w:autoSpaceDN w:val="0"/>
        <w:adjustRightInd w:val="0"/>
        <w:spacing w:line="560" w:lineRule="atLeast"/>
        <w:jc w:val="center"/>
        <w:rPr>
          <w:rFonts w:ascii="宋体" w:eastAsia="宋体" w:hAnsi="宋体" w:cs="Times New Roman" w:hint="eastAsia"/>
          <w:b/>
          <w:spacing w:val="10"/>
          <w:kern w:val="0"/>
          <w:sz w:val="36"/>
          <w:szCs w:val="20"/>
        </w:rPr>
      </w:pPr>
      <w:bookmarkStart w:id="157" w:name="_Toc3443"/>
      <w:r w:rsidRPr="00235227">
        <w:rPr>
          <w:rFonts w:ascii="宋体" w:eastAsia="宋体" w:hAnsi="宋体" w:cs="Times New Roman" w:hint="eastAsia"/>
          <w:b/>
          <w:spacing w:val="10"/>
          <w:kern w:val="0"/>
          <w:sz w:val="36"/>
          <w:szCs w:val="20"/>
        </w:rPr>
        <w:t>项目管理机构配备情况</w:t>
      </w:r>
      <w:bookmarkEnd w:id="157"/>
    </w:p>
    <w:p w14:paraId="46E78680" w14:textId="77777777" w:rsidR="00235227" w:rsidRPr="00235227" w:rsidRDefault="00235227" w:rsidP="00235227">
      <w:pPr>
        <w:rPr>
          <w:rFonts w:ascii="宋体" w:eastAsia="宋体" w:hAnsi="宋体" w:cs="宋体" w:hint="eastAsia"/>
          <w:b/>
          <w:sz w:val="24"/>
          <w:szCs w:val="24"/>
        </w:rPr>
      </w:pPr>
      <w:r w:rsidRPr="00235227">
        <w:rPr>
          <w:rFonts w:ascii="宋体" w:eastAsia="宋体" w:hAnsi="宋体" w:cs="宋体" w:hint="eastAsia"/>
          <w:b/>
          <w:sz w:val="24"/>
          <w:szCs w:val="24"/>
        </w:rPr>
        <w:t>1、主要管理人员一览表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50"/>
        <w:gridCol w:w="945"/>
        <w:gridCol w:w="1155"/>
        <w:gridCol w:w="1155"/>
        <w:gridCol w:w="1890"/>
        <w:gridCol w:w="1362"/>
      </w:tblGrid>
      <w:tr w:rsidR="00235227" w:rsidRPr="00235227" w14:paraId="364CCD8C" w14:textId="77777777" w:rsidTr="0041463F">
        <w:trPr>
          <w:cantSplit/>
          <w:trHeight w:val="467"/>
        </w:trPr>
        <w:tc>
          <w:tcPr>
            <w:tcW w:w="1368" w:type="dxa"/>
            <w:vMerge w:val="restart"/>
            <w:vAlign w:val="center"/>
          </w:tcPr>
          <w:p w14:paraId="3B1FB2AB"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姓名</w:t>
            </w:r>
          </w:p>
        </w:tc>
        <w:tc>
          <w:tcPr>
            <w:tcW w:w="1050" w:type="dxa"/>
            <w:vMerge w:val="restart"/>
            <w:vAlign w:val="center"/>
          </w:tcPr>
          <w:p w14:paraId="4A161F9D"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性别</w:t>
            </w:r>
          </w:p>
        </w:tc>
        <w:tc>
          <w:tcPr>
            <w:tcW w:w="945" w:type="dxa"/>
            <w:vMerge w:val="restart"/>
            <w:vAlign w:val="center"/>
          </w:tcPr>
          <w:p w14:paraId="4DC7AD8A"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年龄</w:t>
            </w:r>
          </w:p>
        </w:tc>
        <w:tc>
          <w:tcPr>
            <w:tcW w:w="1155" w:type="dxa"/>
            <w:vMerge w:val="restart"/>
            <w:vAlign w:val="center"/>
          </w:tcPr>
          <w:p w14:paraId="0059695E"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职称</w:t>
            </w:r>
          </w:p>
        </w:tc>
        <w:tc>
          <w:tcPr>
            <w:tcW w:w="1155" w:type="dxa"/>
            <w:vMerge w:val="restart"/>
            <w:vAlign w:val="center"/>
          </w:tcPr>
          <w:p w14:paraId="012BF3A6"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职责</w:t>
            </w:r>
          </w:p>
        </w:tc>
        <w:tc>
          <w:tcPr>
            <w:tcW w:w="3252" w:type="dxa"/>
            <w:gridSpan w:val="2"/>
            <w:vAlign w:val="center"/>
          </w:tcPr>
          <w:p w14:paraId="0E2ED923"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执业或职业资格证明</w:t>
            </w:r>
          </w:p>
        </w:tc>
      </w:tr>
      <w:tr w:rsidR="00235227" w:rsidRPr="00235227" w14:paraId="32EA78DC" w14:textId="77777777" w:rsidTr="0041463F">
        <w:trPr>
          <w:cantSplit/>
          <w:trHeight w:val="444"/>
        </w:trPr>
        <w:tc>
          <w:tcPr>
            <w:tcW w:w="1368" w:type="dxa"/>
            <w:vMerge/>
          </w:tcPr>
          <w:p w14:paraId="3B764B00" w14:textId="77777777" w:rsidR="00235227" w:rsidRPr="00235227" w:rsidRDefault="00235227" w:rsidP="00235227">
            <w:pPr>
              <w:rPr>
                <w:rFonts w:ascii="宋体" w:eastAsia="宋体" w:hAnsi="宋体" w:cs="宋体" w:hint="eastAsia"/>
                <w:sz w:val="24"/>
                <w:szCs w:val="24"/>
              </w:rPr>
            </w:pPr>
          </w:p>
        </w:tc>
        <w:tc>
          <w:tcPr>
            <w:tcW w:w="1050" w:type="dxa"/>
            <w:vMerge/>
          </w:tcPr>
          <w:p w14:paraId="4428225B" w14:textId="77777777" w:rsidR="00235227" w:rsidRPr="00235227" w:rsidRDefault="00235227" w:rsidP="00235227">
            <w:pPr>
              <w:rPr>
                <w:rFonts w:ascii="宋体" w:eastAsia="宋体" w:hAnsi="宋体" w:cs="宋体" w:hint="eastAsia"/>
                <w:sz w:val="24"/>
                <w:szCs w:val="24"/>
              </w:rPr>
            </w:pPr>
          </w:p>
        </w:tc>
        <w:tc>
          <w:tcPr>
            <w:tcW w:w="945" w:type="dxa"/>
            <w:vMerge/>
          </w:tcPr>
          <w:p w14:paraId="52BAD15A" w14:textId="77777777" w:rsidR="00235227" w:rsidRPr="00235227" w:rsidRDefault="00235227" w:rsidP="00235227">
            <w:pPr>
              <w:rPr>
                <w:rFonts w:ascii="宋体" w:eastAsia="宋体" w:hAnsi="宋体" w:cs="宋体" w:hint="eastAsia"/>
                <w:sz w:val="24"/>
                <w:szCs w:val="24"/>
              </w:rPr>
            </w:pPr>
          </w:p>
        </w:tc>
        <w:tc>
          <w:tcPr>
            <w:tcW w:w="1155" w:type="dxa"/>
            <w:vMerge/>
          </w:tcPr>
          <w:p w14:paraId="63FE50CB" w14:textId="77777777" w:rsidR="00235227" w:rsidRPr="00235227" w:rsidRDefault="00235227" w:rsidP="00235227">
            <w:pPr>
              <w:rPr>
                <w:rFonts w:ascii="宋体" w:eastAsia="宋体" w:hAnsi="宋体" w:cs="宋体" w:hint="eastAsia"/>
                <w:sz w:val="24"/>
                <w:szCs w:val="24"/>
              </w:rPr>
            </w:pPr>
          </w:p>
        </w:tc>
        <w:tc>
          <w:tcPr>
            <w:tcW w:w="1155" w:type="dxa"/>
            <w:vMerge/>
          </w:tcPr>
          <w:p w14:paraId="2E6E798D" w14:textId="77777777" w:rsidR="00235227" w:rsidRPr="00235227" w:rsidRDefault="00235227" w:rsidP="00235227">
            <w:pPr>
              <w:rPr>
                <w:rFonts w:ascii="宋体" w:eastAsia="宋体" w:hAnsi="宋体" w:cs="宋体" w:hint="eastAsia"/>
                <w:sz w:val="24"/>
                <w:szCs w:val="24"/>
              </w:rPr>
            </w:pPr>
          </w:p>
        </w:tc>
        <w:tc>
          <w:tcPr>
            <w:tcW w:w="1890" w:type="dxa"/>
            <w:vAlign w:val="center"/>
          </w:tcPr>
          <w:p w14:paraId="5F39EF16"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证书名称</w:t>
            </w:r>
          </w:p>
        </w:tc>
        <w:tc>
          <w:tcPr>
            <w:tcW w:w="1362" w:type="dxa"/>
            <w:vAlign w:val="center"/>
          </w:tcPr>
          <w:p w14:paraId="4C96092A"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级别</w:t>
            </w:r>
          </w:p>
        </w:tc>
      </w:tr>
      <w:tr w:rsidR="00235227" w:rsidRPr="00235227" w14:paraId="662A6C51" w14:textId="77777777" w:rsidTr="0041463F">
        <w:trPr>
          <w:cantSplit/>
          <w:trHeight w:val="500"/>
        </w:trPr>
        <w:tc>
          <w:tcPr>
            <w:tcW w:w="1368" w:type="dxa"/>
          </w:tcPr>
          <w:p w14:paraId="682B5946" w14:textId="77777777" w:rsidR="00235227" w:rsidRPr="00235227" w:rsidRDefault="00235227" w:rsidP="00235227">
            <w:pPr>
              <w:rPr>
                <w:rFonts w:ascii="宋体" w:eastAsia="宋体" w:hAnsi="宋体" w:cs="宋体" w:hint="eastAsia"/>
                <w:sz w:val="24"/>
                <w:szCs w:val="24"/>
              </w:rPr>
            </w:pPr>
          </w:p>
        </w:tc>
        <w:tc>
          <w:tcPr>
            <w:tcW w:w="1050" w:type="dxa"/>
          </w:tcPr>
          <w:p w14:paraId="620CCBF6" w14:textId="77777777" w:rsidR="00235227" w:rsidRPr="00235227" w:rsidRDefault="00235227" w:rsidP="00235227">
            <w:pPr>
              <w:rPr>
                <w:rFonts w:ascii="宋体" w:eastAsia="宋体" w:hAnsi="宋体" w:cs="宋体" w:hint="eastAsia"/>
                <w:sz w:val="24"/>
                <w:szCs w:val="24"/>
              </w:rPr>
            </w:pPr>
          </w:p>
        </w:tc>
        <w:tc>
          <w:tcPr>
            <w:tcW w:w="945" w:type="dxa"/>
          </w:tcPr>
          <w:p w14:paraId="1FF98E09" w14:textId="77777777" w:rsidR="00235227" w:rsidRPr="00235227" w:rsidRDefault="00235227" w:rsidP="00235227">
            <w:pPr>
              <w:rPr>
                <w:rFonts w:ascii="宋体" w:eastAsia="宋体" w:hAnsi="宋体" w:cs="宋体" w:hint="eastAsia"/>
                <w:sz w:val="24"/>
                <w:szCs w:val="24"/>
              </w:rPr>
            </w:pPr>
          </w:p>
        </w:tc>
        <w:tc>
          <w:tcPr>
            <w:tcW w:w="1155" w:type="dxa"/>
          </w:tcPr>
          <w:p w14:paraId="43CAB7CD" w14:textId="77777777" w:rsidR="00235227" w:rsidRPr="00235227" w:rsidRDefault="00235227" w:rsidP="00235227">
            <w:pPr>
              <w:rPr>
                <w:rFonts w:ascii="宋体" w:eastAsia="宋体" w:hAnsi="宋体" w:cs="宋体" w:hint="eastAsia"/>
                <w:sz w:val="24"/>
                <w:szCs w:val="24"/>
              </w:rPr>
            </w:pPr>
          </w:p>
        </w:tc>
        <w:tc>
          <w:tcPr>
            <w:tcW w:w="1155" w:type="dxa"/>
          </w:tcPr>
          <w:p w14:paraId="52FA06B8" w14:textId="77777777" w:rsidR="00235227" w:rsidRPr="00235227" w:rsidRDefault="00235227" w:rsidP="00235227">
            <w:pPr>
              <w:rPr>
                <w:rFonts w:ascii="宋体" w:eastAsia="宋体" w:hAnsi="宋体" w:cs="宋体" w:hint="eastAsia"/>
                <w:sz w:val="24"/>
                <w:szCs w:val="24"/>
              </w:rPr>
            </w:pPr>
          </w:p>
        </w:tc>
        <w:tc>
          <w:tcPr>
            <w:tcW w:w="1890" w:type="dxa"/>
          </w:tcPr>
          <w:p w14:paraId="5CE0931D" w14:textId="77777777" w:rsidR="00235227" w:rsidRPr="00235227" w:rsidRDefault="00235227" w:rsidP="00235227">
            <w:pPr>
              <w:rPr>
                <w:rFonts w:ascii="宋体" w:eastAsia="宋体" w:hAnsi="宋体" w:cs="宋体" w:hint="eastAsia"/>
                <w:sz w:val="24"/>
                <w:szCs w:val="24"/>
              </w:rPr>
            </w:pPr>
          </w:p>
        </w:tc>
        <w:tc>
          <w:tcPr>
            <w:tcW w:w="1362" w:type="dxa"/>
          </w:tcPr>
          <w:p w14:paraId="2E78AA4F" w14:textId="77777777" w:rsidR="00235227" w:rsidRPr="00235227" w:rsidRDefault="00235227" w:rsidP="00235227">
            <w:pPr>
              <w:rPr>
                <w:rFonts w:ascii="宋体" w:eastAsia="宋体" w:hAnsi="宋体" w:cs="宋体" w:hint="eastAsia"/>
                <w:sz w:val="24"/>
                <w:szCs w:val="24"/>
              </w:rPr>
            </w:pPr>
          </w:p>
        </w:tc>
      </w:tr>
      <w:tr w:rsidR="00235227" w:rsidRPr="00235227" w14:paraId="0F8325E3" w14:textId="77777777" w:rsidTr="0041463F">
        <w:trPr>
          <w:cantSplit/>
          <w:trHeight w:val="500"/>
        </w:trPr>
        <w:tc>
          <w:tcPr>
            <w:tcW w:w="1368" w:type="dxa"/>
          </w:tcPr>
          <w:p w14:paraId="048A548B" w14:textId="77777777" w:rsidR="00235227" w:rsidRPr="00235227" w:rsidRDefault="00235227" w:rsidP="00235227">
            <w:pPr>
              <w:rPr>
                <w:rFonts w:ascii="宋体" w:eastAsia="宋体" w:hAnsi="宋体" w:cs="宋体" w:hint="eastAsia"/>
                <w:sz w:val="24"/>
                <w:szCs w:val="24"/>
              </w:rPr>
            </w:pPr>
          </w:p>
        </w:tc>
        <w:tc>
          <w:tcPr>
            <w:tcW w:w="1050" w:type="dxa"/>
          </w:tcPr>
          <w:p w14:paraId="49DA084D" w14:textId="77777777" w:rsidR="00235227" w:rsidRPr="00235227" w:rsidRDefault="00235227" w:rsidP="00235227">
            <w:pPr>
              <w:rPr>
                <w:rFonts w:ascii="宋体" w:eastAsia="宋体" w:hAnsi="宋体" w:cs="宋体" w:hint="eastAsia"/>
                <w:sz w:val="24"/>
                <w:szCs w:val="24"/>
              </w:rPr>
            </w:pPr>
          </w:p>
        </w:tc>
        <w:tc>
          <w:tcPr>
            <w:tcW w:w="945" w:type="dxa"/>
          </w:tcPr>
          <w:p w14:paraId="4C7D4777" w14:textId="77777777" w:rsidR="00235227" w:rsidRPr="00235227" w:rsidRDefault="00235227" w:rsidP="00235227">
            <w:pPr>
              <w:rPr>
                <w:rFonts w:ascii="宋体" w:eastAsia="宋体" w:hAnsi="宋体" w:cs="宋体" w:hint="eastAsia"/>
                <w:sz w:val="24"/>
                <w:szCs w:val="24"/>
              </w:rPr>
            </w:pPr>
          </w:p>
        </w:tc>
        <w:tc>
          <w:tcPr>
            <w:tcW w:w="1155" w:type="dxa"/>
          </w:tcPr>
          <w:p w14:paraId="7D2B83BB" w14:textId="77777777" w:rsidR="00235227" w:rsidRPr="00235227" w:rsidRDefault="00235227" w:rsidP="00235227">
            <w:pPr>
              <w:rPr>
                <w:rFonts w:ascii="宋体" w:eastAsia="宋体" w:hAnsi="宋体" w:cs="宋体" w:hint="eastAsia"/>
                <w:sz w:val="24"/>
                <w:szCs w:val="24"/>
              </w:rPr>
            </w:pPr>
          </w:p>
        </w:tc>
        <w:tc>
          <w:tcPr>
            <w:tcW w:w="1155" w:type="dxa"/>
          </w:tcPr>
          <w:p w14:paraId="0969A588" w14:textId="77777777" w:rsidR="00235227" w:rsidRPr="00235227" w:rsidRDefault="00235227" w:rsidP="00235227">
            <w:pPr>
              <w:rPr>
                <w:rFonts w:ascii="宋体" w:eastAsia="宋体" w:hAnsi="宋体" w:cs="宋体" w:hint="eastAsia"/>
                <w:sz w:val="24"/>
                <w:szCs w:val="24"/>
              </w:rPr>
            </w:pPr>
          </w:p>
        </w:tc>
        <w:tc>
          <w:tcPr>
            <w:tcW w:w="1890" w:type="dxa"/>
          </w:tcPr>
          <w:p w14:paraId="35000AFA" w14:textId="77777777" w:rsidR="00235227" w:rsidRPr="00235227" w:rsidRDefault="00235227" w:rsidP="00235227">
            <w:pPr>
              <w:rPr>
                <w:rFonts w:ascii="宋体" w:eastAsia="宋体" w:hAnsi="宋体" w:cs="宋体" w:hint="eastAsia"/>
                <w:sz w:val="24"/>
                <w:szCs w:val="24"/>
              </w:rPr>
            </w:pPr>
          </w:p>
        </w:tc>
        <w:tc>
          <w:tcPr>
            <w:tcW w:w="1362" w:type="dxa"/>
          </w:tcPr>
          <w:p w14:paraId="5DB1F7FA" w14:textId="77777777" w:rsidR="00235227" w:rsidRPr="00235227" w:rsidRDefault="00235227" w:rsidP="00235227">
            <w:pPr>
              <w:rPr>
                <w:rFonts w:ascii="宋体" w:eastAsia="宋体" w:hAnsi="宋体" w:cs="宋体" w:hint="eastAsia"/>
                <w:sz w:val="24"/>
                <w:szCs w:val="24"/>
              </w:rPr>
            </w:pPr>
          </w:p>
        </w:tc>
      </w:tr>
      <w:tr w:rsidR="00235227" w:rsidRPr="00235227" w14:paraId="150EDEF4" w14:textId="77777777" w:rsidTr="0041463F">
        <w:trPr>
          <w:cantSplit/>
          <w:trHeight w:val="500"/>
        </w:trPr>
        <w:tc>
          <w:tcPr>
            <w:tcW w:w="1368" w:type="dxa"/>
          </w:tcPr>
          <w:p w14:paraId="355136CE" w14:textId="77777777" w:rsidR="00235227" w:rsidRPr="00235227" w:rsidRDefault="00235227" w:rsidP="00235227">
            <w:pPr>
              <w:rPr>
                <w:rFonts w:ascii="宋体" w:eastAsia="宋体" w:hAnsi="宋体" w:cs="宋体" w:hint="eastAsia"/>
                <w:sz w:val="24"/>
                <w:szCs w:val="24"/>
              </w:rPr>
            </w:pPr>
          </w:p>
        </w:tc>
        <w:tc>
          <w:tcPr>
            <w:tcW w:w="1050" w:type="dxa"/>
          </w:tcPr>
          <w:p w14:paraId="07B03F4D" w14:textId="77777777" w:rsidR="00235227" w:rsidRPr="00235227" w:rsidRDefault="00235227" w:rsidP="00235227">
            <w:pPr>
              <w:rPr>
                <w:rFonts w:ascii="宋体" w:eastAsia="宋体" w:hAnsi="宋体" w:cs="宋体" w:hint="eastAsia"/>
                <w:sz w:val="24"/>
                <w:szCs w:val="24"/>
              </w:rPr>
            </w:pPr>
          </w:p>
        </w:tc>
        <w:tc>
          <w:tcPr>
            <w:tcW w:w="945" w:type="dxa"/>
          </w:tcPr>
          <w:p w14:paraId="0F7924DF" w14:textId="77777777" w:rsidR="00235227" w:rsidRPr="00235227" w:rsidRDefault="00235227" w:rsidP="00235227">
            <w:pPr>
              <w:rPr>
                <w:rFonts w:ascii="宋体" w:eastAsia="宋体" w:hAnsi="宋体" w:cs="宋体" w:hint="eastAsia"/>
                <w:sz w:val="24"/>
                <w:szCs w:val="24"/>
              </w:rPr>
            </w:pPr>
          </w:p>
        </w:tc>
        <w:tc>
          <w:tcPr>
            <w:tcW w:w="1155" w:type="dxa"/>
          </w:tcPr>
          <w:p w14:paraId="358845D2" w14:textId="77777777" w:rsidR="00235227" w:rsidRPr="00235227" w:rsidRDefault="00235227" w:rsidP="00235227">
            <w:pPr>
              <w:rPr>
                <w:rFonts w:ascii="宋体" w:eastAsia="宋体" w:hAnsi="宋体" w:cs="宋体" w:hint="eastAsia"/>
                <w:sz w:val="24"/>
                <w:szCs w:val="24"/>
              </w:rPr>
            </w:pPr>
          </w:p>
        </w:tc>
        <w:tc>
          <w:tcPr>
            <w:tcW w:w="1155" w:type="dxa"/>
          </w:tcPr>
          <w:p w14:paraId="47EB55B7" w14:textId="77777777" w:rsidR="00235227" w:rsidRPr="00235227" w:rsidRDefault="00235227" w:rsidP="00235227">
            <w:pPr>
              <w:rPr>
                <w:rFonts w:ascii="宋体" w:eastAsia="宋体" w:hAnsi="宋体" w:cs="宋体" w:hint="eastAsia"/>
                <w:sz w:val="24"/>
                <w:szCs w:val="24"/>
              </w:rPr>
            </w:pPr>
          </w:p>
        </w:tc>
        <w:tc>
          <w:tcPr>
            <w:tcW w:w="1890" w:type="dxa"/>
          </w:tcPr>
          <w:p w14:paraId="2A4431D0" w14:textId="77777777" w:rsidR="00235227" w:rsidRPr="00235227" w:rsidRDefault="00235227" w:rsidP="00235227">
            <w:pPr>
              <w:rPr>
                <w:rFonts w:ascii="宋体" w:eastAsia="宋体" w:hAnsi="宋体" w:cs="宋体" w:hint="eastAsia"/>
                <w:sz w:val="24"/>
                <w:szCs w:val="24"/>
              </w:rPr>
            </w:pPr>
          </w:p>
        </w:tc>
        <w:tc>
          <w:tcPr>
            <w:tcW w:w="1362" w:type="dxa"/>
          </w:tcPr>
          <w:p w14:paraId="1537B45C" w14:textId="77777777" w:rsidR="00235227" w:rsidRPr="00235227" w:rsidRDefault="00235227" w:rsidP="00235227">
            <w:pPr>
              <w:rPr>
                <w:rFonts w:ascii="宋体" w:eastAsia="宋体" w:hAnsi="宋体" w:cs="宋体" w:hint="eastAsia"/>
                <w:sz w:val="24"/>
                <w:szCs w:val="24"/>
              </w:rPr>
            </w:pPr>
          </w:p>
        </w:tc>
      </w:tr>
      <w:tr w:rsidR="00235227" w:rsidRPr="00235227" w14:paraId="19B6089B" w14:textId="77777777" w:rsidTr="0041463F">
        <w:trPr>
          <w:cantSplit/>
          <w:trHeight w:val="500"/>
        </w:trPr>
        <w:tc>
          <w:tcPr>
            <w:tcW w:w="1368" w:type="dxa"/>
          </w:tcPr>
          <w:p w14:paraId="768BEC96" w14:textId="77777777" w:rsidR="00235227" w:rsidRPr="00235227" w:rsidRDefault="00235227" w:rsidP="00235227">
            <w:pPr>
              <w:rPr>
                <w:rFonts w:ascii="宋体" w:eastAsia="宋体" w:hAnsi="宋体" w:cs="宋体" w:hint="eastAsia"/>
                <w:sz w:val="24"/>
                <w:szCs w:val="24"/>
              </w:rPr>
            </w:pPr>
          </w:p>
        </w:tc>
        <w:tc>
          <w:tcPr>
            <w:tcW w:w="1050" w:type="dxa"/>
          </w:tcPr>
          <w:p w14:paraId="71002E4D" w14:textId="77777777" w:rsidR="00235227" w:rsidRPr="00235227" w:rsidRDefault="00235227" w:rsidP="00235227">
            <w:pPr>
              <w:rPr>
                <w:rFonts w:ascii="宋体" w:eastAsia="宋体" w:hAnsi="宋体" w:cs="宋体" w:hint="eastAsia"/>
                <w:sz w:val="24"/>
                <w:szCs w:val="24"/>
              </w:rPr>
            </w:pPr>
          </w:p>
        </w:tc>
        <w:tc>
          <w:tcPr>
            <w:tcW w:w="945" w:type="dxa"/>
          </w:tcPr>
          <w:p w14:paraId="2EFD2AE6" w14:textId="77777777" w:rsidR="00235227" w:rsidRPr="00235227" w:rsidRDefault="00235227" w:rsidP="00235227">
            <w:pPr>
              <w:rPr>
                <w:rFonts w:ascii="宋体" w:eastAsia="宋体" w:hAnsi="宋体" w:cs="宋体" w:hint="eastAsia"/>
                <w:sz w:val="24"/>
                <w:szCs w:val="24"/>
              </w:rPr>
            </w:pPr>
          </w:p>
        </w:tc>
        <w:tc>
          <w:tcPr>
            <w:tcW w:w="1155" w:type="dxa"/>
          </w:tcPr>
          <w:p w14:paraId="416374D3" w14:textId="77777777" w:rsidR="00235227" w:rsidRPr="00235227" w:rsidRDefault="00235227" w:rsidP="00235227">
            <w:pPr>
              <w:rPr>
                <w:rFonts w:ascii="宋体" w:eastAsia="宋体" w:hAnsi="宋体" w:cs="宋体" w:hint="eastAsia"/>
                <w:sz w:val="24"/>
                <w:szCs w:val="24"/>
              </w:rPr>
            </w:pPr>
          </w:p>
        </w:tc>
        <w:tc>
          <w:tcPr>
            <w:tcW w:w="1155" w:type="dxa"/>
          </w:tcPr>
          <w:p w14:paraId="1F859021" w14:textId="77777777" w:rsidR="00235227" w:rsidRPr="00235227" w:rsidRDefault="00235227" w:rsidP="00235227">
            <w:pPr>
              <w:rPr>
                <w:rFonts w:ascii="宋体" w:eastAsia="宋体" w:hAnsi="宋体" w:cs="宋体" w:hint="eastAsia"/>
                <w:sz w:val="24"/>
                <w:szCs w:val="24"/>
              </w:rPr>
            </w:pPr>
          </w:p>
        </w:tc>
        <w:tc>
          <w:tcPr>
            <w:tcW w:w="1890" w:type="dxa"/>
          </w:tcPr>
          <w:p w14:paraId="61F714C8" w14:textId="77777777" w:rsidR="00235227" w:rsidRPr="00235227" w:rsidRDefault="00235227" w:rsidP="00235227">
            <w:pPr>
              <w:rPr>
                <w:rFonts w:ascii="宋体" w:eastAsia="宋体" w:hAnsi="宋体" w:cs="宋体" w:hint="eastAsia"/>
                <w:sz w:val="24"/>
                <w:szCs w:val="24"/>
              </w:rPr>
            </w:pPr>
          </w:p>
        </w:tc>
        <w:tc>
          <w:tcPr>
            <w:tcW w:w="1362" w:type="dxa"/>
          </w:tcPr>
          <w:p w14:paraId="5EE531D8" w14:textId="77777777" w:rsidR="00235227" w:rsidRPr="00235227" w:rsidRDefault="00235227" w:rsidP="00235227">
            <w:pPr>
              <w:rPr>
                <w:rFonts w:ascii="宋体" w:eastAsia="宋体" w:hAnsi="宋体" w:cs="宋体" w:hint="eastAsia"/>
                <w:sz w:val="24"/>
                <w:szCs w:val="24"/>
              </w:rPr>
            </w:pPr>
          </w:p>
        </w:tc>
      </w:tr>
    </w:tbl>
    <w:p w14:paraId="7774F3AD" w14:textId="77777777" w:rsidR="00235227" w:rsidRPr="00235227" w:rsidRDefault="00235227" w:rsidP="00235227">
      <w:pPr>
        <w:adjustRightInd w:val="0"/>
        <w:snapToGrid w:val="0"/>
        <w:spacing w:line="300" w:lineRule="auto"/>
        <w:rPr>
          <w:rFonts w:ascii="宋体" w:eastAsia="宋体" w:hAnsi="宋体" w:cs="宋体" w:hint="eastAsia"/>
          <w:sz w:val="24"/>
          <w:szCs w:val="24"/>
        </w:rPr>
      </w:pPr>
    </w:p>
    <w:p w14:paraId="5CB53E17" w14:textId="77777777" w:rsidR="00235227" w:rsidRPr="00235227" w:rsidRDefault="00235227" w:rsidP="00235227">
      <w:pPr>
        <w:rPr>
          <w:rFonts w:ascii="宋体" w:eastAsia="宋体" w:hAnsi="宋体" w:cs="宋体" w:hint="eastAsia"/>
          <w:b/>
          <w:sz w:val="24"/>
          <w:szCs w:val="24"/>
        </w:rPr>
      </w:pPr>
      <w:r w:rsidRPr="00235227">
        <w:rPr>
          <w:rFonts w:ascii="宋体" w:eastAsia="宋体" w:hAnsi="宋体" w:cs="宋体" w:hint="eastAsia"/>
          <w:b/>
          <w:sz w:val="24"/>
          <w:szCs w:val="24"/>
        </w:rPr>
        <w:t>2、专业操作人员一览表</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990"/>
        <w:gridCol w:w="510"/>
        <w:gridCol w:w="1144"/>
        <w:gridCol w:w="630"/>
        <w:gridCol w:w="746"/>
        <w:gridCol w:w="1080"/>
        <w:gridCol w:w="274"/>
        <w:gridCol w:w="1785"/>
      </w:tblGrid>
      <w:tr w:rsidR="00235227" w:rsidRPr="00235227" w14:paraId="40A99932" w14:textId="77777777" w:rsidTr="0041463F">
        <w:trPr>
          <w:trHeight w:val="507"/>
        </w:trPr>
        <w:tc>
          <w:tcPr>
            <w:tcW w:w="1081" w:type="dxa"/>
            <w:vAlign w:val="center"/>
          </w:tcPr>
          <w:p w14:paraId="301BD724"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姓名</w:t>
            </w:r>
          </w:p>
        </w:tc>
        <w:tc>
          <w:tcPr>
            <w:tcW w:w="2500" w:type="dxa"/>
            <w:gridSpan w:val="2"/>
            <w:vAlign w:val="center"/>
          </w:tcPr>
          <w:p w14:paraId="3719514D" w14:textId="77777777" w:rsidR="00235227" w:rsidRPr="00235227" w:rsidRDefault="00235227" w:rsidP="00235227">
            <w:pPr>
              <w:jc w:val="center"/>
              <w:rPr>
                <w:rFonts w:ascii="宋体" w:eastAsia="宋体" w:hAnsi="宋体" w:cs="宋体" w:hint="eastAsia"/>
                <w:sz w:val="24"/>
                <w:szCs w:val="24"/>
              </w:rPr>
            </w:pPr>
          </w:p>
        </w:tc>
        <w:tc>
          <w:tcPr>
            <w:tcW w:w="1144" w:type="dxa"/>
            <w:vAlign w:val="center"/>
          </w:tcPr>
          <w:p w14:paraId="6150CCEA"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性别</w:t>
            </w:r>
          </w:p>
        </w:tc>
        <w:tc>
          <w:tcPr>
            <w:tcW w:w="1376" w:type="dxa"/>
            <w:gridSpan w:val="2"/>
            <w:vAlign w:val="center"/>
          </w:tcPr>
          <w:p w14:paraId="73D213F5" w14:textId="77777777" w:rsidR="00235227" w:rsidRPr="00235227" w:rsidRDefault="00235227" w:rsidP="00235227">
            <w:pPr>
              <w:jc w:val="center"/>
              <w:rPr>
                <w:rFonts w:ascii="宋体" w:eastAsia="宋体" w:hAnsi="宋体" w:cs="宋体" w:hint="eastAsia"/>
                <w:sz w:val="24"/>
                <w:szCs w:val="24"/>
              </w:rPr>
            </w:pPr>
          </w:p>
        </w:tc>
        <w:tc>
          <w:tcPr>
            <w:tcW w:w="1080" w:type="dxa"/>
            <w:vAlign w:val="center"/>
          </w:tcPr>
          <w:p w14:paraId="5D548DDF"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年龄</w:t>
            </w:r>
          </w:p>
        </w:tc>
        <w:tc>
          <w:tcPr>
            <w:tcW w:w="2059" w:type="dxa"/>
            <w:gridSpan w:val="2"/>
            <w:vAlign w:val="center"/>
          </w:tcPr>
          <w:p w14:paraId="0FD38532" w14:textId="77777777" w:rsidR="00235227" w:rsidRPr="00235227" w:rsidRDefault="00235227" w:rsidP="00235227">
            <w:pPr>
              <w:jc w:val="center"/>
              <w:rPr>
                <w:rFonts w:ascii="宋体" w:eastAsia="宋体" w:hAnsi="宋体" w:cs="宋体" w:hint="eastAsia"/>
                <w:sz w:val="24"/>
                <w:szCs w:val="24"/>
              </w:rPr>
            </w:pPr>
          </w:p>
        </w:tc>
      </w:tr>
      <w:tr w:rsidR="00235227" w:rsidRPr="00235227" w14:paraId="4E99B295" w14:textId="77777777" w:rsidTr="0041463F">
        <w:trPr>
          <w:trHeight w:val="443"/>
        </w:trPr>
        <w:tc>
          <w:tcPr>
            <w:tcW w:w="1081" w:type="dxa"/>
            <w:vAlign w:val="center"/>
          </w:tcPr>
          <w:p w14:paraId="4566D853"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职务</w:t>
            </w:r>
          </w:p>
        </w:tc>
        <w:tc>
          <w:tcPr>
            <w:tcW w:w="2500" w:type="dxa"/>
            <w:gridSpan w:val="2"/>
            <w:vAlign w:val="center"/>
          </w:tcPr>
          <w:p w14:paraId="1585B4BB" w14:textId="77777777" w:rsidR="00235227" w:rsidRPr="00235227" w:rsidRDefault="00235227" w:rsidP="00235227">
            <w:pPr>
              <w:jc w:val="center"/>
              <w:rPr>
                <w:rFonts w:ascii="宋体" w:eastAsia="宋体" w:hAnsi="宋体" w:cs="宋体" w:hint="eastAsia"/>
                <w:sz w:val="24"/>
                <w:szCs w:val="24"/>
              </w:rPr>
            </w:pPr>
          </w:p>
        </w:tc>
        <w:tc>
          <w:tcPr>
            <w:tcW w:w="1144" w:type="dxa"/>
            <w:vAlign w:val="center"/>
          </w:tcPr>
          <w:p w14:paraId="457335D6"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职称</w:t>
            </w:r>
          </w:p>
        </w:tc>
        <w:tc>
          <w:tcPr>
            <w:tcW w:w="1376" w:type="dxa"/>
            <w:gridSpan w:val="2"/>
            <w:vAlign w:val="center"/>
          </w:tcPr>
          <w:p w14:paraId="6FE52CA7" w14:textId="77777777" w:rsidR="00235227" w:rsidRPr="00235227" w:rsidRDefault="00235227" w:rsidP="00235227">
            <w:pPr>
              <w:jc w:val="center"/>
              <w:rPr>
                <w:rFonts w:ascii="宋体" w:eastAsia="宋体" w:hAnsi="宋体" w:cs="宋体" w:hint="eastAsia"/>
                <w:sz w:val="24"/>
                <w:szCs w:val="24"/>
              </w:rPr>
            </w:pPr>
          </w:p>
        </w:tc>
        <w:tc>
          <w:tcPr>
            <w:tcW w:w="1080" w:type="dxa"/>
            <w:vAlign w:val="center"/>
          </w:tcPr>
          <w:p w14:paraId="45EF01AC"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学历</w:t>
            </w:r>
          </w:p>
        </w:tc>
        <w:tc>
          <w:tcPr>
            <w:tcW w:w="2059" w:type="dxa"/>
            <w:gridSpan w:val="2"/>
            <w:vAlign w:val="center"/>
          </w:tcPr>
          <w:p w14:paraId="7D1FF8D3" w14:textId="77777777" w:rsidR="00235227" w:rsidRPr="00235227" w:rsidRDefault="00235227" w:rsidP="00235227">
            <w:pPr>
              <w:jc w:val="center"/>
              <w:rPr>
                <w:rFonts w:ascii="宋体" w:eastAsia="宋体" w:hAnsi="宋体" w:cs="宋体" w:hint="eastAsia"/>
                <w:sz w:val="24"/>
                <w:szCs w:val="24"/>
              </w:rPr>
            </w:pPr>
          </w:p>
        </w:tc>
      </w:tr>
      <w:tr w:rsidR="00235227" w:rsidRPr="00235227" w14:paraId="32D6AE9B" w14:textId="77777777" w:rsidTr="0041463F">
        <w:trPr>
          <w:trHeight w:val="449"/>
        </w:trPr>
        <w:tc>
          <w:tcPr>
            <w:tcW w:w="3071" w:type="dxa"/>
            <w:gridSpan w:val="2"/>
            <w:vAlign w:val="center"/>
          </w:tcPr>
          <w:p w14:paraId="7964E8C0"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参加工作时间</w:t>
            </w:r>
          </w:p>
        </w:tc>
        <w:tc>
          <w:tcPr>
            <w:tcW w:w="2284" w:type="dxa"/>
            <w:gridSpan w:val="3"/>
            <w:vAlign w:val="center"/>
          </w:tcPr>
          <w:p w14:paraId="2F41F9CC" w14:textId="77777777" w:rsidR="00235227" w:rsidRPr="00235227" w:rsidRDefault="00235227" w:rsidP="00235227">
            <w:pPr>
              <w:jc w:val="center"/>
              <w:rPr>
                <w:rFonts w:ascii="宋体" w:eastAsia="宋体" w:hAnsi="宋体" w:cs="宋体" w:hint="eastAsia"/>
                <w:sz w:val="24"/>
                <w:szCs w:val="24"/>
              </w:rPr>
            </w:pPr>
          </w:p>
        </w:tc>
        <w:tc>
          <w:tcPr>
            <w:tcW w:w="2100" w:type="dxa"/>
            <w:gridSpan w:val="3"/>
            <w:vAlign w:val="center"/>
          </w:tcPr>
          <w:p w14:paraId="1118DE41"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本行业年限</w:t>
            </w:r>
          </w:p>
        </w:tc>
        <w:tc>
          <w:tcPr>
            <w:tcW w:w="1785" w:type="dxa"/>
            <w:vAlign w:val="center"/>
          </w:tcPr>
          <w:p w14:paraId="0213209C" w14:textId="77777777" w:rsidR="00235227" w:rsidRPr="00235227" w:rsidRDefault="00235227" w:rsidP="00235227">
            <w:pPr>
              <w:jc w:val="center"/>
              <w:rPr>
                <w:rFonts w:ascii="宋体" w:eastAsia="宋体" w:hAnsi="宋体" w:cs="宋体" w:hint="eastAsia"/>
                <w:sz w:val="24"/>
                <w:szCs w:val="24"/>
              </w:rPr>
            </w:pPr>
          </w:p>
        </w:tc>
      </w:tr>
      <w:tr w:rsidR="00235227" w:rsidRPr="00235227" w14:paraId="63D1B9C8" w14:textId="77777777" w:rsidTr="0041463F">
        <w:trPr>
          <w:cantSplit/>
          <w:trHeight w:val="468"/>
        </w:trPr>
        <w:tc>
          <w:tcPr>
            <w:tcW w:w="3071" w:type="dxa"/>
            <w:gridSpan w:val="2"/>
            <w:vAlign w:val="center"/>
          </w:tcPr>
          <w:p w14:paraId="70F5310C"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证书</w:t>
            </w:r>
          </w:p>
        </w:tc>
        <w:tc>
          <w:tcPr>
            <w:tcW w:w="6169" w:type="dxa"/>
            <w:gridSpan w:val="7"/>
            <w:vAlign w:val="center"/>
          </w:tcPr>
          <w:p w14:paraId="096787CF"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（发证日期、证书编号）</w:t>
            </w:r>
          </w:p>
        </w:tc>
      </w:tr>
      <w:tr w:rsidR="00235227" w:rsidRPr="00235227" w14:paraId="5A62DB4A" w14:textId="77777777" w:rsidTr="0041463F">
        <w:trPr>
          <w:cantSplit/>
          <w:trHeight w:val="468"/>
        </w:trPr>
        <w:tc>
          <w:tcPr>
            <w:tcW w:w="3071" w:type="dxa"/>
            <w:gridSpan w:val="2"/>
            <w:vAlign w:val="center"/>
          </w:tcPr>
          <w:p w14:paraId="7FD12696" w14:textId="77777777" w:rsidR="00235227" w:rsidRPr="00235227" w:rsidRDefault="00235227" w:rsidP="00235227">
            <w:pPr>
              <w:jc w:val="center"/>
              <w:rPr>
                <w:rFonts w:ascii="宋体" w:eastAsia="宋体" w:hAnsi="宋体" w:cs="宋体" w:hint="eastAsia"/>
                <w:sz w:val="24"/>
                <w:szCs w:val="24"/>
              </w:rPr>
            </w:pPr>
          </w:p>
        </w:tc>
        <w:tc>
          <w:tcPr>
            <w:tcW w:w="6169" w:type="dxa"/>
            <w:gridSpan w:val="7"/>
            <w:vAlign w:val="center"/>
          </w:tcPr>
          <w:p w14:paraId="15C24F24" w14:textId="77777777" w:rsidR="00235227" w:rsidRPr="00235227" w:rsidRDefault="00235227" w:rsidP="00235227">
            <w:pPr>
              <w:jc w:val="center"/>
              <w:rPr>
                <w:rFonts w:ascii="宋体" w:eastAsia="宋体" w:hAnsi="宋体" w:cs="宋体" w:hint="eastAsia"/>
                <w:sz w:val="24"/>
                <w:szCs w:val="24"/>
              </w:rPr>
            </w:pPr>
          </w:p>
        </w:tc>
      </w:tr>
      <w:tr w:rsidR="00235227" w:rsidRPr="00235227" w14:paraId="58631267" w14:textId="77777777" w:rsidTr="0041463F">
        <w:trPr>
          <w:trHeight w:val="439"/>
        </w:trPr>
        <w:tc>
          <w:tcPr>
            <w:tcW w:w="9240" w:type="dxa"/>
            <w:gridSpan w:val="9"/>
            <w:vAlign w:val="center"/>
          </w:tcPr>
          <w:p w14:paraId="1D837D1A" w14:textId="77777777" w:rsidR="00235227" w:rsidRPr="00235227" w:rsidRDefault="00235227" w:rsidP="00235227">
            <w:pPr>
              <w:jc w:val="center"/>
              <w:rPr>
                <w:rFonts w:ascii="宋体" w:eastAsia="宋体" w:hAnsi="宋体" w:cs="宋体" w:hint="eastAsia"/>
                <w:sz w:val="24"/>
                <w:szCs w:val="24"/>
              </w:rPr>
            </w:pPr>
            <w:r w:rsidRPr="00235227">
              <w:rPr>
                <w:rFonts w:ascii="宋体" w:eastAsia="宋体" w:hAnsi="宋体" w:cs="宋体" w:hint="eastAsia"/>
                <w:sz w:val="24"/>
                <w:szCs w:val="24"/>
              </w:rPr>
              <w:t>主要简历</w:t>
            </w:r>
          </w:p>
        </w:tc>
      </w:tr>
      <w:tr w:rsidR="00235227" w:rsidRPr="00235227" w14:paraId="23934B1E" w14:textId="77777777" w:rsidTr="0041463F">
        <w:trPr>
          <w:cantSplit/>
          <w:trHeight w:val="1751"/>
        </w:trPr>
        <w:tc>
          <w:tcPr>
            <w:tcW w:w="9240" w:type="dxa"/>
            <w:gridSpan w:val="9"/>
            <w:tcBorders>
              <w:bottom w:val="single" w:sz="4" w:space="0" w:color="auto"/>
            </w:tcBorders>
            <w:vAlign w:val="center"/>
          </w:tcPr>
          <w:p w14:paraId="6BC5EFF4" w14:textId="77777777" w:rsidR="00235227" w:rsidRPr="00235227" w:rsidRDefault="00235227" w:rsidP="00235227">
            <w:pPr>
              <w:jc w:val="center"/>
              <w:rPr>
                <w:rFonts w:ascii="宋体" w:eastAsia="宋体" w:hAnsi="宋体" w:cs="宋体" w:hint="eastAsia"/>
                <w:sz w:val="24"/>
                <w:szCs w:val="24"/>
              </w:rPr>
            </w:pPr>
          </w:p>
        </w:tc>
      </w:tr>
    </w:tbl>
    <w:p w14:paraId="64B591E4" w14:textId="77777777" w:rsidR="00235227" w:rsidRPr="00235227" w:rsidRDefault="00235227" w:rsidP="00235227">
      <w:pPr>
        <w:autoSpaceDE w:val="0"/>
        <w:autoSpaceDN w:val="0"/>
        <w:adjustRightInd w:val="0"/>
        <w:spacing w:line="360" w:lineRule="auto"/>
        <w:rPr>
          <w:rFonts w:ascii="宋体" w:eastAsia="宋体" w:hAnsi="宋体" w:cs="Times New Roman" w:hint="eastAsia"/>
          <w:b/>
          <w:spacing w:val="10"/>
          <w:kern w:val="0"/>
          <w:sz w:val="30"/>
          <w:szCs w:val="20"/>
        </w:rPr>
      </w:pPr>
    </w:p>
    <w:p w14:paraId="24AAC96C" w14:textId="77777777" w:rsidR="00235227" w:rsidRPr="00235227" w:rsidRDefault="00235227" w:rsidP="00235227">
      <w:pPr>
        <w:autoSpaceDE w:val="0"/>
        <w:autoSpaceDN w:val="0"/>
        <w:adjustRightInd w:val="0"/>
        <w:spacing w:line="360" w:lineRule="auto"/>
        <w:rPr>
          <w:rFonts w:ascii="宋体" w:eastAsia="宋体" w:hAnsi="宋体" w:cs="Times New Roman" w:hint="eastAsia"/>
          <w:b/>
          <w:spacing w:val="10"/>
          <w:kern w:val="0"/>
          <w:sz w:val="30"/>
          <w:szCs w:val="20"/>
        </w:rPr>
      </w:pPr>
    </w:p>
    <w:p w14:paraId="46FDF5CC" w14:textId="77777777" w:rsidR="00235227" w:rsidRPr="00235227" w:rsidRDefault="00235227" w:rsidP="00235227">
      <w:pPr>
        <w:autoSpaceDE w:val="0"/>
        <w:autoSpaceDN w:val="0"/>
        <w:adjustRightInd w:val="0"/>
        <w:spacing w:line="360" w:lineRule="auto"/>
        <w:rPr>
          <w:rFonts w:ascii="宋体" w:eastAsia="宋体" w:hAnsi="宋体" w:cs="Times New Roman" w:hint="eastAsia"/>
          <w:b/>
          <w:spacing w:val="10"/>
          <w:kern w:val="0"/>
          <w:sz w:val="30"/>
          <w:szCs w:val="20"/>
        </w:rPr>
      </w:pPr>
    </w:p>
    <w:p w14:paraId="17CB6A7B" w14:textId="77777777" w:rsidR="00235227" w:rsidRPr="00235227" w:rsidRDefault="00235227" w:rsidP="00235227">
      <w:pPr>
        <w:autoSpaceDE w:val="0"/>
        <w:autoSpaceDN w:val="0"/>
        <w:adjustRightInd w:val="0"/>
        <w:spacing w:line="360" w:lineRule="auto"/>
        <w:rPr>
          <w:rFonts w:ascii="宋体" w:eastAsia="宋体" w:hAnsi="宋体" w:cs="Times New Roman" w:hint="eastAsia"/>
          <w:b/>
          <w:spacing w:val="10"/>
          <w:kern w:val="0"/>
          <w:sz w:val="30"/>
          <w:szCs w:val="20"/>
        </w:rPr>
      </w:pPr>
    </w:p>
    <w:p w14:paraId="71C09C37" w14:textId="77777777" w:rsidR="00235227" w:rsidRPr="00235227" w:rsidRDefault="00235227" w:rsidP="00235227">
      <w:pPr>
        <w:autoSpaceDE w:val="0"/>
        <w:autoSpaceDN w:val="0"/>
        <w:adjustRightInd w:val="0"/>
        <w:spacing w:line="360" w:lineRule="auto"/>
        <w:rPr>
          <w:rFonts w:ascii="宋体" w:eastAsia="宋体" w:hAnsi="宋体" w:cs="Times New Roman"/>
          <w:b/>
          <w:spacing w:val="10"/>
          <w:kern w:val="0"/>
          <w:sz w:val="30"/>
          <w:szCs w:val="20"/>
        </w:rPr>
      </w:pPr>
    </w:p>
    <w:p w14:paraId="0535D847" w14:textId="77777777" w:rsidR="00235227" w:rsidRPr="00235227" w:rsidRDefault="00235227" w:rsidP="00235227">
      <w:pPr>
        <w:rPr>
          <w:rFonts w:ascii="Times New Roman" w:eastAsia="宋体" w:hAnsi="Times New Roman" w:cs="Times New Roman" w:hint="eastAsia"/>
          <w:sz w:val="30"/>
          <w:szCs w:val="20"/>
        </w:rPr>
      </w:pPr>
    </w:p>
    <w:p w14:paraId="7DB6DDA7" w14:textId="77777777" w:rsidR="00235227" w:rsidRPr="00235227" w:rsidRDefault="00235227" w:rsidP="00235227">
      <w:pPr>
        <w:autoSpaceDE w:val="0"/>
        <w:autoSpaceDN w:val="0"/>
        <w:adjustRightInd w:val="0"/>
        <w:spacing w:line="360" w:lineRule="auto"/>
        <w:rPr>
          <w:rFonts w:ascii="宋体" w:eastAsia="宋体" w:hAnsi="宋体" w:cs="Times New Roman" w:hint="eastAsia"/>
          <w:b/>
          <w:spacing w:val="10"/>
          <w:kern w:val="0"/>
          <w:sz w:val="36"/>
          <w:szCs w:val="20"/>
        </w:rPr>
      </w:pPr>
    </w:p>
    <w:p w14:paraId="6B6242E8" w14:textId="77777777" w:rsidR="00235227" w:rsidRPr="00235227" w:rsidRDefault="00235227" w:rsidP="00235227">
      <w:pPr>
        <w:autoSpaceDE w:val="0"/>
        <w:autoSpaceDN w:val="0"/>
        <w:adjustRightInd w:val="0"/>
        <w:spacing w:line="360" w:lineRule="auto"/>
        <w:jc w:val="center"/>
        <w:rPr>
          <w:rFonts w:ascii="宋体" w:eastAsia="宋体" w:hAnsi="宋体" w:cs="Times New Roman"/>
          <w:b/>
          <w:spacing w:val="10"/>
          <w:kern w:val="0"/>
          <w:sz w:val="36"/>
          <w:szCs w:val="20"/>
        </w:rPr>
      </w:pPr>
      <w:r w:rsidRPr="00235227">
        <w:rPr>
          <w:rFonts w:ascii="宋体" w:eastAsia="宋体" w:hAnsi="宋体" w:cs="Times New Roman" w:hint="eastAsia"/>
          <w:b/>
          <w:spacing w:val="10"/>
          <w:kern w:val="0"/>
          <w:sz w:val="36"/>
          <w:szCs w:val="20"/>
        </w:rPr>
        <w:t>法定代表人授权书</w:t>
      </w:r>
    </w:p>
    <w:p w14:paraId="33ADA635" w14:textId="77777777" w:rsidR="00235227" w:rsidRPr="00235227" w:rsidRDefault="00235227" w:rsidP="00235227">
      <w:pPr>
        <w:autoSpaceDE w:val="0"/>
        <w:autoSpaceDN w:val="0"/>
        <w:adjustRightInd w:val="0"/>
        <w:spacing w:line="360" w:lineRule="auto"/>
        <w:ind w:firstLine="720"/>
        <w:jc w:val="left"/>
        <w:rPr>
          <w:rFonts w:ascii="宋体" w:eastAsia="宋体" w:hAnsi="宋体" w:cs="Times New Roman"/>
          <w:spacing w:val="10"/>
          <w:kern w:val="0"/>
          <w:sz w:val="24"/>
          <w:szCs w:val="20"/>
          <w:u w:val="single"/>
        </w:rPr>
      </w:pPr>
      <w:r w:rsidRPr="00235227">
        <w:rPr>
          <w:rFonts w:ascii="宋体" w:eastAsia="宋体" w:hAnsi="宋体" w:cs="Times New Roman" w:hint="eastAsia"/>
          <w:spacing w:val="10"/>
          <w:kern w:val="0"/>
          <w:sz w:val="24"/>
          <w:szCs w:val="20"/>
        </w:rPr>
        <w:t>本授权书声明：注册于（注册地址）的公司的在下面签字的</w:t>
      </w:r>
    </w:p>
    <w:p w14:paraId="27CE16B2"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（法定代表人姓名、职务）代表本公司授权</w:t>
      </w:r>
      <w:r w:rsidRPr="00235227">
        <w:rPr>
          <w:rFonts w:ascii="宋体" w:eastAsia="宋体" w:hAnsi="宋体" w:cs="Times New Roman" w:hint="eastAsia"/>
          <w:spacing w:val="10"/>
          <w:kern w:val="0"/>
          <w:sz w:val="24"/>
          <w:szCs w:val="20"/>
          <w:u w:val="single"/>
        </w:rPr>
        <w:t xml:space="preserve">  （</w:t>
      </w:r>
      <w:r w:rsidRPr="00235227">
        <w:rPr>
          <w:rFonts w:ascii="宋体" w:eastAsia="宋体" w:hAnsi="宋体" w:cs="Times New Roman" w:hint="eastAsia"/>
          <w:spacing w:val="10"/>
          <w:kern w:val="0"/>
          <w:sz w:val="24"/>
          <w:szCs w:val="20"/>
        </w:rPr>
        <w:t>分支机构）在下面签字的</w:t>
      </w:r>
      <w:r w:rsidRPr="00235227">
        <w:rPr>
          <w:rFonts w:ascii="宋体" w:eastAsia="宋体" w:hAnsi="宋体" w:cs="Times New Roman" w:hint="eastAsia"/>
          <w:spacing w:val="10"/>
          <w:kern w:val="0"/>
          <w:sz w:val="24"/>
          <w:szCs w:val="20"/>
          <w:u w:val="single"/>
        </w:rPr>
        <w:t>（被授权人的姓名、职务）</w:t>
      </w:r>
      <w:r w:rsidRPr="00235227">
        <w:rPr>
          <w:rFonts w:ascii="宋体" w:eastAsia="宋体" w:hAnsi="宋体" w:cs="Times New Roman" w:hint="eastAsia"/>
          <w:spacing w:val="10"/>
          <w:kern w:val="0"/>
          <w:sz w:val="24"/>
          <w:szCs w:val="20"/>
        </w:rPr>
        <w:t>为本公司的合法代理人，就谈判编号为</w:t>
      </w:r>
      <w:r w:rsidRPr="00235227">
        <w:rPr>
          <w:rFonts w:ascii="宋体" w:eastAsia="宋体" w:hAnsi="宋体" w:cs="Times New Roman" w:hint="eastAsia"/>
          <w:spacing w:val="10"/>
          <w:kern w:val="0"/>
          <w:sz w:val="24"/>
          <w:szCs w:val="20"/>
          <w:u w:val="single"/>
        </w:rPr>
        <w:t xml:space="preserve">      </w:t>
      </w:r>
      <w:r w:rsidRPr="00235227">
        <w:rPr>
          <w:rFonts w:ascii="宋体" w:eastAsia="宋体" w:hAnsi="宋体" w:cs="Times New Roman"/>
          <w:spacing w:val="10"/>
          <w:kern w:val="0"/>
          <w:sz w:val="24"/>
          <w:szCs w:val="20"/>
          <w:u w:val="single"/>
        </w:rPr>
        <w:t>[</w:t>
      </w:r>
      <w:r w:rsidRPr="00235227">
        <w:rPr>
          <w:rFonts w:ascii="宋体" w:eastAsia="宋体" w:hAnsi="宋体" w:cs="Times New Roman" w:hint="eastAsia"/>
          <w:sz w:val="24"/>
          <w:szCs w:val="20"/>
          <w:u w:val="single"/>
        </w:rPr>
        <w:t>号</w:t>
      </w:r>
      <w:r w:rsidRPr="00235227">
        <w:rPr>
          <w:rFonts w:ascii="宋体" w:eastAsia="宋体" w:hAnsi="宋体" w:cs="Times New Roman"/>
          <w:sz w:val="24"/>
          <w:szCs w:val="20"/>
          <w:u w:val="single"/>
        </w:rPr>
        <w:t>]</w:t>
      </w:r>
      <w:r w:rsidRPr="00235227">
        <w:rPr>
          <w:rFonts w:ascii="宋体" w:eastAsia="宋体" w:hAnsi="宋体" w:cs="Times New Roman" w:hint="eastAsia"/>
          <w:spacing w:val="10"/>
          <w:kern w:val="0"/>
          <w:sz w:val="24"/>
          <w:szCs w:val="20"/>
        </w:rPr>
        <w:t>项目的谈判及合同的执行、完成和售后服务，以本公司名义处理一切与之有关的事务。</w:t>
      </w:r>
    </w:p>
    <w:p w14:paraId="28498388"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本授权书于年月日签字生效，特此声明。</w:t>
      </w:r>
    </w:p>
    <w:p w14:paraId="2747BC38"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p>
    <w:p w14:paraId="060C7296"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授权代表签字或盖章：</w:t>
      </w:r>
    </w:p>
    <w:p w14:paraId="2694877C"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代理人（被授权人）签字或盖章：</w:t>
      </w:r>
    </w:p>
    <w:p w14:paraId="2B1E7338" w14:textId="77777777" w:rsidR="00235227" w:rsidRPr="00235227" w:rsidRDefault="00235227" w:rsidP="00235227">
      <w:pPr>
        <w:autoSpaceDE w:val="0"/>
        <w:autoSpaceDN w:val="0"/>
        <w:adjustRightInd w:val="0"/>
        <w:spacing w:line="360" w:lineRule="auto"/>
        <w:jc w:val="left"/>
        <w:rPr>
          <w:rFonts w:ascii="宋体" w:eastAsia="宋体" w:hAnsi="宋体" w:cs="Times New Roman"/>
          <w:spacing w:val="10"/>
          <w:kern w:val="0"/>
          <w:sz w:val="24"/>
          <w:szCs w:val="20"/>
        </w:rPr>
      </w:pPr>
      <w:r w:rsidRPr="00235227">
        <w:rPr>
          <w:rFonts w:ascii="宋体" w:eastAsia="宋体" w:hAnsi="宋体" w:cs="Times New Roman" w:hint="eastAsia"/>
          <w:spacing w:val="10"/>
          <w:kern w:val="0"/>
          <w:sz w:val="24"/>
          <w:szCs w:val="20"/>
        </w:rPr>
        <w:t>单位名称（公章）：</w:t>
      </w:r>
    </w:p>
    <w:p w14:paraId="4A36F6A5" w14:textId="77777777" w:rsidR="00235227" w:rsidRPr="00235227" w:rsidRDefault="00235227" w:rsidP="00235227">
      <w:pPr>
        <w:autoSpaceDE w:val="0"/>
        <w:autoSpaceDN w:val="0"/>
        <w:adjustRightInd w:val="0"/>
        <w:spacing w:line="360" w:lineRule="auto"/>
        <w:jc w:val="left"/>
        <w:rPr>
          <w:rFonts w:ascii="宋体" w:eastAsia="宋体" w:hAnsi="宋体" w:cs="Times New Roman"/>
          <w:kern w:val="0"/>
          <w:sz w:val="24"/>
          <w:szCs w:val="20"/>
        </w:rPr>
      </w:pPr>
      <w:r w:rsidRPr="00235227">
        <w:rPr>
          <w:rFonts w:ascii="宋体" w:eastAsia="宋体" w:hAnsi="宋体" w:cs="Times New Roman" w:hint="eastAsia"/>
          <w:kern w:val="0"/>
          <w:sz w:val="24"/>
          <w:szCs w:val="20"/>
        </w:rPr>
        <w:t>地址：</w:t>
      </w:r>
    </w:p>
    <w:p w14:paraId="39A106D6"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r w:rsidRPr="00235227">
        <w:rPr>
          <w:rFonts w:ascii="宋体" w:eastAsia="宋体" w:hAnsi="宋体" w:cs="Times New Roman"/>
          <w:kern w:val="0"/>
          <w:sz w:val="24"/>
          <w:szCs w:val="20"/>
        </w:rPr>
        <w:br w:type="page"/>
      </w:r>
    </w:p>
    <w:p w14:paraId="719012FC"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kern w:val="0"/>
          <w:sz w:val="24"/>
          <w:szCs w:val="20"/>
        </w:rPr>
        <w:lastRenderedPageBreak/>
        <w:t xml:space="preserve">                            </w:t>
      </w:r>
      <w:r w:rsidRPr="00235227">
        <w:rPr>
          <w:rFonts w:ascii="宋体" w:eastAsia="宋体" w:hAnsi="宋体" w:cs="Times New Roman" w:hint="eastAsia"/>
          <w:b/>
          <w:spacing w:val="10"/>
          <w:kern w:val="0"/>
          <w:sz w:val="36"/>
          <w:szCs w:val="20"/>
        </w:rPr>
        <w:t>其他材料</w:t>
      </w:r>
    </w:p>
    <w:p w14:paraId="3F35462F"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1、营业执照副本复印件</w:t>
      </w:r>
    </w:p>
    <w:p w14:paraId="79D23DA1"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2、</w:t>
      </w:r>
      <w:r w:rsidRPr="00235227">
        <w:rPr>
          <w:rFonts w:ascii="宋体" w:eastAsia="宋体" w:hAnsi="宋体" w:cs="Times New Roman" w:hint="eastAsia"/>
          <w:sz w:val="24"/>
          <w:szCs w:val="24"/>
        </w:rPr>
        <w:t>公司2020年或2021年的会计师事务所出具财务审计报告</w:t>
      </w:r>
      <w:r w:rsidRPr="00235227">
        <w:rPr>
          <w:rFonts w:ascii="宋体" w:eastAsia="宋体" w:hAnsi="宋体" w:cs="Times New Roman" w:hint="eastAsia"/>
          <w:spacing w:val="10"/>
          <w:kern w:val="0"/>
          <w:sz w:val="24"/>
        </w:rPr>
        <w:t>（公司成立不足一年的可提供成立时间至当前时间节点的财务状况报告或银行出具的资信证明）、</w:t>
      </w:r>
      <w:r w:rsidRPr="00235227">
        <w:rPr>
          <w:rFonts w:ascii="宋体" w:eastAsia="宋体" w:hAnsi="宋体" w:cs="Times New Roman" w:hint="eastAsia"/>
          <w:spacing w:val="10"/>
          <w:kern w:val="0"/>
          <w:sz w:val="24"/>
          <w:szCs w:val="20"/>
        </w:rPr>
        <w:t>2022年1月1日以来任意一个月的纳税、社会保障资金缴纳证明资料复印件</w:t>
      </w:r>
    </w:p>
    <w:p w14:paraId="11935169"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3、“信用中国”、“中国政府采购网”网站信用查询截图（</w:t>
      </w:r>
      <w:r w:rsidRPr="00235227">
        <w:rPr>
          <w:rFonts w:ascii="Times New Roman" w:eastAsia="宋体" w:hAnsi="Times New Roman" w:cs="Times New Roman" w:hint="eastAsia"/>
          <w:sz w:val="24"/>
          <w:szCs w:val="20"/>
        </w:rPr>
        <w:t>“失信被执行人”、“重大税收违法失信主体”、“政府采购严重违法失信名单”</w:t>
      </w:r>
      <w:r w:rsidRPr="00235227">
        <w:rPr>
          <w:rFonts w:ascii="宋体" w:eastAsia="宋体" w:hAnsi="宋体" w:cs="Times New Roman" w:hint="eastAsia"/>
          <w:spacing w:val="10"/>
          <w:kern w:val="0"/>
          <w:sz w:val="24"/>
          <w:szCs w:val="20"/>
        </w:rPr>
        <w:t xml:space="preserve">） </w:t>
      </w:r>
    </w:p>
    <w:p w14:paraId="5BA6EFCD"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4、技术材料</w:t>
      </w:r>
    </w:p>
    <w:p w14:paraId="2E4A7054"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5、服务方案</w:t>
      </w:r>
    </w:p>
    <w:p w14:paraId="78C40CB8" w14:textId="77777777" w:rsidR="00235227" w:rsidRPr="00235227" w:rsidRDefault="00235227" w:rsidP="00235227">
      <w:pPr>
        <w:autoSpaceDE w:val="0"/>
        <w:autoSpaceDN w:val="0"/>
        <w:adjustRightInd w:val="0"/>
        <w:spacing w:line="360" w:lineRule="auto"/>
        <w:jc w:val="left"/>
        <w:rPr>
          <w:rFonts w:ascii="宋体" w:eastAsia="宋体" w:hAnsi="宋体" w:cs="Times New Roman" w:hint="eastAsia"/>
          <w:spacing w:val="10"/>
          <w:kern w:val="0"/>
          <w:sz w:val="24"/>
          <w:szCs w:val="20"/>
        </w:rPr>
      </w:pPr>
      <w:r w:rsidRPr="00235227">
        <w:rPr>
          <w:rFonts w:ascii="宋体" w:eastAsia="宋体" w:hAnsi="宋体" w:cs="Times New Roman" w:hint="eastAsia"/>
          <w:spacing w:val="10"/>
          <w:kern w:val="0"/>
          <w:sz w:val="24"/>
          <w:szCs w:val="20"/>
        </w:rPr>
        <w:t xml:space="preserve">   ......</w:t>
      </w:r>
    </w:p>
    <w:p w14:paraId="1428F69E"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0289C3F9"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7A2FE040"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19BAEB52"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32E25AC4"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30C0F0F6" w14:textId="77777777" w:rsidR="00235227" w:rsidRPr="00235227" w:rsidRDefault="00235227" w:rsidP="00235227">
      <w:pPr>
        <w:autoSpaceDE w:val="0"/>
        <w:autoSpaceDN w:val="0"/>
        <w:adjustRightInd w:val="0"/>
        <w:spacing w:line="360" w:lineRule="auto"/>
        <w:rPr>
          <w:rFonts w:ascii="宋体" w:eastAsia="宋体" w:hAnsi="宋体" w:cs="Times New Roman"/>
          <w:kern w:val="0"/>
          <w:sz w:val="24"/>
          <w:szCs w:val="20"/>
        </w:rPr>
      </w:pPr>
    </w:p>
    <w:p w14:paraId="74E8EC73" w14:textId="77777777" w:rsidR="00235227" w:rsidRPr="00235227" w:rsidRDefault="00235227" w:rsidP="00235227">
      <w:pPr>
        <w:rPr>
          <w:rFonts w:ascii="宋体" w:eastAsia="宋体" w:hAnsi="宋体" w:cs="Times New Roman"/>
          <w:kern w:val="0"/>
          <w:sz w:val="24"/>
          <w:szCs w:val="20"/>
        </w:rPr>
      </w:pPr>
    </w:p>
    <w:p w14:paraId="26C3E4E0" w14:textId="77777777" w:rsidR="00235227" w:rsidRPr="00235227" w:rsidRDefault="00235227" w:rsidP="00235227">
      <w:pPr>
        <w:rPr>
          <w:rFonts w:ascii="宋体" w:eastAsia="宋体" w:hAnsi="宋体" w:cs="Times New Roman"/>
          <w:kern w:val="0"/>
          <w:sz w:val="24"/>
          <w:szCs w:val="20"/>
        </w:rPr>
      </w:pPr>
    </w:p>
    <w:p w14:paraId="44302AD5" w14:textId="77777777" w:rsidR="00235227" w:rsidRPr="00235227" w:rsidRDefault="00235227" w:rsidP="00235227">
      <w:pPr>
        <w:rPr>
          <w:rFonts w:ascii="宋体" w:eastAsia="宋体" w:hAnsi="宋体" w:cs="Times New Roman"/>
          <w:kern w:val="0"/>
          <w:sz w:val="24"/>
          <w:szCs w:val="20"/>
        </w:rPr>
      </w:pPr>
    </w:p>
    <w:p w14:paraId="06E815D5" w14:textId="77777777" w:rsidR="00235227" w:rsidRPr="00235227" w:rsidRDefault="00235227" w:rsidP="00235227">
      <w:pPr>
        <w:rPr>
          <w:rFonts w:ascii="宋体" w:eastAsia="宋体" w:hAnsi="宋体" w:cs="Times New Roman"/>
          <w:kern w:val="0"/>
          <w:sz w:val="24"/>
          <w:szCs w:val="20"/>
        </w:rPr>
      </w:pPr>
    </w:p>
    <w:p w14:paraId="109A47CD" w14:textId="77777777" w:rsidR="00235227" w:rsidRPr="00235227" w:rsidRDefault="00235227" w:rsidP="00235227">
      <w:pPr>
        <w:rPr>
          <w:rFonts w:ascii="宋体" w:eastAsia="宋体" w:hAnsi="宋体" w:cs="Times New Roman"/>
          <w:kern w:val="0"/>
          <w:sz w:val="24"/>
          <w:szCs w:val="20"/>
        </w:rPr>
      </w:pPr>
    </w:p>
    <w:p w14:paraId="09C13887" w14:textId="77777777" w:rsidR="00235227" w:rsidRPr="00235227" w:rsidRDefault="00235227" w:rsidP="00235227">
      <w:pPr>
        <w:rPr>
          <w:rFonts w:ascii="宋体" w:eastAsia="宋体" w:hAnsi="宋体" w:cs="Times New Roman"/>
          <w:kern w:val="0"/>
          <w:sz w:val="24"/>
          <w:szCs w:val="20"/>
        </w:rPr>
      </w:pPr>
    </w:p>
    <w:p w14:paraId="54A2373B" w14:textId="77777777" w:rsidR="00235227" w:rsidRPr="00235227" w:rsidRDefault="00235227" w:rsidP="00235227">
      <w:pPr>
        <w:rPr>
          <w:rFonts w:ascii="宋体" w:eastAsia="宋体" w:hAnsi="宋体" w:cs="Times New Roman"/>
          <w:kern w:val="0"/>
          <w:sz w:val="24"/>
          <w:szCs w:val="20"/>
        </w:rPr>
      </w:pPr>
    </w:p>
    <w:p w14:paraId="6E2DC85E" w14:textId="77777777" w:rsidR="00235227" w:rsidRPr="00235227" w:rsidRDefault="00235227" w:rsidP="00235227">
      <w:pPr>
        <w:rPr>
          <w:rFonts w:ascii="宋体" w:eastAsia="宋体" w:hAnsi="宋体" w:cs="Times New Roman"/>
          <w:kern w:val="0"/>
          <w:sz w:val="24"/>
          <w:szCs w:val="20"/>
        </w:rPr>
      </w:pPr>
    </w:p>
    <w:p w14:paraId="6D6CBA9A" w14:textId="77777777" w:rsidR="00235227" w:rsidRPr="00235227" w:rsidRDefault="00235227" w:rsidP="00235227">
      <w:pPr>
        <w:rPr>
          <w:rFonts w:ascii="宋体" w:eastAsia="宋体" w:hAnsi="宋体" w:cs="Times New Roman"/>
          <w:kern w:val="0"/>
          <w:sz w:val="24"/>
          <w:szCs w:val="20"/>
        </w:rPr>
      </w:pPr>
    </w:p>
    <w:p w14:paraId="7F3F9AE8" w14:textId="77777777" w:rsidR="00235227" w:rsidRPr="00235227" w:rsidRDefault="00235227" w:rsidP="00235227">
      <w:pPr>
        <w:rPr>
          <w:rFonts w:ascii="宋体" w:eastAsia="宋体" w:hAnsi="宋体" w:cs="Times New Roman"/>
          <w:kern w:val="0"/>
          <w:sz w:val="24"/>
          <w:szCs w:val="20"/>
        </w:rPr>
      </w:pPr>
    </w:p>
    <w:p w14:paraId="4626A4F3" w14:textId="77777777" w:rsidR="00235227" w:rsidRPr="00235227" w:rsidRDefault="00235227" w:rsidP="00235227">
      <w:pPr>
        <w:rPr>
          <w:rFonts w:ascii="宋体" w:eastAsia="宋体" w:hAnsi="宋体" w:cs="Times New Roman"/>
          <w:kern w:val="0"/>
          <w:sz w:val="24"/>
          <w:szCs w:val="20"/>
        </w:rPr>
      </w:pPr>
    </w:p>
    <w:p w14:paraId="5392E30E" w14:textId="77777777" w:rsidR="00235227" w:rsidRPr="00235227" w:rsidRDefault="00235227" w:rsidP="00235227">
      <w:pPr>
        <w:rPr>
          <w:rFonts w:ascii="宋体" w:eastAsia="宋体" w:hAnsi="宋体" w:cs="Times New Roman"/>
          <w:kern w:val="0"/>
          <w:sz w:val="24"/>
          <w:szCs w:val="20"/>
        </w:rPr>
      </w:pPr>
    </w:p>
    <w:p w14:paraId="451D75B0" w14:textId="77777777" w:rsidR="00235227" w:rsidRPr="00235227" w:rsidRDefault="00235227" w:rsidP="00235227">
      <w:pPr>
        <w:rPr>
          <w:rFonts w:ascii="宋体" w:eastAsia="宋体" w:hAnsi="宋体" w:cs="Times New Roman"/>
          <w:kern w:val="0"/>
          <w:sz w:val="24"/>
          <w:szCs w:val="20"/>
        </w:rPr>
      </w:pPr>
    </w:p>
    <w:p w14:paraId="1638C678" w14:textId="77777777" w:rsidR="00235227" w:rsidRPr="00235227" w:rsidRDefault="00235227" w:rsidP="00235227">
      <w:pPr>
        <w:spacing w:line="360" w:lineRule="auto"/>
        <w:ind w:firstLineChars="200" w:firstLine="602"/>
        <w:outlineLvl w:val="0"/>
        <w:rPr>
          <w:rFonts w:ascii="宋体" w:eastAsia="宋体" w:hAnsi="宋体" w:cs="Times New Roman"/>
          <w:b/>
          <w:sz w:val="30"/>
          <w:szCs w:val="30"/>
        </w:rPr>
      </w:pPr>
      <w:r w:rsidRPr="00235227">
        <w:rPr>
          <w:rFonts w:ascii="宋体" w:eastAsia="宋体" w:hAnsi="宋体" w:cs="Times New Roman" w:hint="eastAsia"/>
          <w:b/>
          <w:sz w:val="30"/>
          <w:szCs w:val="30"/>
        </w:rPr>
        <w:t xml:space="preserve">           政府采购反商业贿赂承诺书</w:t>
      </w:r>
    </w:p>
    <w:p w14:paraId="1B22A1CB" w14:textId="77777777" w:rsidR="00235227" w:rsidRPr="00235227" w:rsidRDefault="00235227" w:rsidP="00235227">
      <w:pPr>
        <w:spacing w:line="360" w:lineRule="auto"/>
        <w:outlineLvl w:val="0"/>
        <w:rPr>
          <w:rFonts w:ascii="宋体" w:eastAsia="宋体" w:hAnsi="宋体" w:cs="Times New Roman"/>
          <w:sz w:val="24"/>
          <w:szCs w:val="20"/>
        </w:rPr>
      </w:pPr>
      <w:r w:rsidRPr="00235227">
        <w:rPr>
          <w:rFonts w:ascii="宋体" w:eastAsia="宋体" w:hAnsi="宋体" w:cs="Times New Roman" w:hint="eastAsia"/>
          <w:sz w:val="24"/>
          <w:szCs w:val="20"/>
        </w:rPr>
        <w:t>我公司承诺：</w:t>
      </w:r>
    </w:p>
    <w:p w14:paraId="1AA5A511" w14:textId="77777777" w:rsidR="00235227" w:rsidRPr="00235227" w:rsidRDefault="00235227" w:rsidP="00235227">
      <w:pPr>
        <w:spacing w:line="360" w:lineRule="auto"/>
        <w:ind w:firstLine="555"/>
        <w:outlineLvl w:val="0"/>
        <w:rPr>
          <w:rFonts w:ascii="宋体" w:eastAsia="宋体" w:hAnsi="宋体" w:cs="Times New Roman"/>
          <w:sz w:val="24"/>
          <w:szCs w:val="20"/>
        </w:rPr>
      </w:pPr>
      <w:r w:rsidRPr="00235227">
        <w:rPr>
          <w:rFonts w:ascii="宋体" w:eastAsia="宋体" w:hAnsi="宋体" w:cs="Times New Roman" w:hint="eastAsia"/>
          <w:sz w:val="24"/>
          <w:szCs w:val="20"/>
        </w:rPr>
        <w:t>在</w:t>
      </w:r>
      <w:r w:rsidRPr="00235227">
        <w:rPr>
          <w:rFonts w:ascii="宋体" w:eastAsia="宋体" w:hAnsi="宋体" w:cs="Times New Roman" w:hint="eastAsia"/>
          <w:sz w:val="24"/>
          <w:szCs w:val="20"/>
          <w:u w:val="single"/>
        </w:rPr>
        <w:t xml:space="preserve"> （项目名称）</w:t>
      </w:r>
      <w:r w:rsidRPr="00235227">
        <w:rPr>
          <w:rFonts w:ascii="宋体" w:eastAsia="宋体" w:hAnsi="宋体" w:cs="Times New Roman" w:hint="eastAsia"/>
          <w:sz w:val="24"/>
          <w:szCs w:val="20"/>
        </w:rPr>
        <w:t>采购活动中，我公司保证做到：</w:t>
      </w:r>
    </w:p>
    <w:p w14:paraId="5FBA391E" w14:textId="77777777" w:rsidR="00235227" w:rsidRPr="00235227" w:rsidRDefault="00235227" w:rsidP="00235227">
      <w:pPr>
        <w:spacing w:line="360" w:lineRule="auto"/>
        <w:ind w:firstLine="555"/>
        <w:outlineLvl w:val="0"/>
        <w:rPr>
          <w:rFonts w:ascii="宋体" w:eastAsia="宋体" w:hAnsi="宋体" w:cs="Times New Roman"/>
          <w:sz w:val="24"/>
          <w:szCs w:val="20"/>
        </w:rPr>
      </w:pPr>
      <w:r w:rsidRPr="00235227">
        <w:rPr>
          <w:rFonts w:ascii="宋体" w:eastAsia="宋体" w:hAnsi="宋体" w:cs="Times New Roman" w:hint="eastAsia"/>
          <w:sz w:val="24"/>
          <w:szCs w:val="20"/>
        </w:rPr>
        <w:lastRenderedPageBreak/>
        <w:t>一、公平竞争参加本次采购活动。</w:t>
      </w:r>
    </w:p>
    <w:p w14:paraId="062E19BB" w14:textId="77777777" w:rsidR="00235227" w:rsidRPr="00235227" w:rsidRDefault="00235227" w:rsidP="00235227">
      <w:pPr>
        <w:spacing w:line="360" w:lineRule="auto"/>
        <w:ind w:firstLine="555"/>
        <w:outlineLvl w:val="0"/>
        <w:rPr>
          <w:rFonts w:ascii="宋体" w:eastAsia="宋体" w:hAnsi="宋体" w:cs="Times New Roman"/>
          <w:sz w:val="24"/>
          <w:szCs w:val="20"/>
        </w:rPr>
      </w:pPr>
      <w:r w:rsidRPr="00235227">
        <w:rPr>
          <w:rFonts w:ascii="宋体" w:eastAsia="宋体" w:hAnsi="宋体" w:cs="Times New Roman" w:hint="eastAsia"/>
          <w:sz w:val="24"/>
          <w:szCs w:val="2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19DC8A4" w14:textId="77777777" w:rsidR="00235227" w:rsidRPr="00235227" w:rsidRDefault="00235227" w:rsidP="00235227">
      <w:pPr>
        <w:spacing w:line="360" w:lineRule="auto"/>
        <w:ind w:firstLine="555"/>
        <w:outlineLvl w:val="0"/>
        <w:rPr>
          <w:rFonts w:ascii="宋体" w:eastAsia="宋体" w:hAnsi="宋体" w:cs="Times New Roman"/>
          <w:sz w:val="24"/>
          <w:szCs w:val="20"/>
        </w:rPr>
      </w:pPr>
      <w:r w:rsidRPr="00235227">
        <w:rPr>
          <w:rFonts w:ascii="宋体" w:eastAsia="宋体" w:hAnsi="宋体" w:cs="Times New Roman" w:hint="eastAsia"/>
          <w:sz w:val="24"/>
          <w:szCs w:val="20"/>
        </w:rPr>
        <w:t>三、若出现上述行为，我公司及参与项目的工作人员愿意接受按照国家法律法规等有关规定给予的处罚。</w:t>
      </w:r>
    </w:p>
    <w:p w14:paraId="0D270DC7" w14:textId="77777777" w:rsidR="00235227" w:rsidRPr="00235227" w:rsidRDefault="00235227" w:rsidP="00235227">
      <w:pPr>
        <w:spacing w:line="360" w:lineRule="auto"/>
        <w:ind w:firstLine="555"/>
        <w:outlineLvl w:val="0"/>
        <w:rPr>
          <w:rFonts w:ascii="宋体" w:eastAsia="宋体" w:hAnsi="宋体" w:cs="Times New Roman"/>
          <w:sz w:val="24"/>
          <w:szCs w:val="20"/>
        </w:rPr>
      </w:pPr>
    </w:p>
    <w:p w14:paraId="2E4848BC" w14:textId="77777777" w:rsidR="00235227" w:rsidRPr="00235227" w:rsidRDefault="00235227" w:rsidP="00235227">
      <w:pPr>
        <w:spacing w:line="360" w:lineRule="auto"/>
        <w:ind w:firstLine="2880"/>
        <w:outlineLvl w:val="0"/>
        <w:rPr>
          <w:rFonts w:ascii="宋体" w:eastAsia="宋体" w:hAnsi="宋体" w:cs="Times New Roman"/>
          <w:sz w:val="24"/>
          <w:szCs w:val="20"/>
        </w:rPr>
      </w:pPr>
      <w:r w:rsidRPr="00235227">
        <w:rPr>
          <w:rFonts w:ascii="宋体" w:eastAsia="宋体" w:hAnsi="宋体" w:cs="Times New Roman" w:hint="eastAsia"/>
          <w:sz w:val="24"/>
          <w:szCs w:val="20"/>
        </w:rPr>
        <w:t>公司法人代表（签字）：</w:t>
      </w:r>
    </w:p>
    <w:p w14:paraId="261B2C0A" w14:textId="77777777" w:rsidR="00235227" w:rsidRPr="00235227" w:rsidRDefault="00235227" w:rsidP="00235227">
      <w:pPr>
        <w:spacing w:line="360" w:lineRule="auto"/>
        <w:ind w:firstLine="2880"/>
        <w:outlineLvl w:val="0"/>
        <w:rPr>
          <w:rFonts w:ascii="宋体" w:eastAsia="宋体" w:hAnsi="宋体" w:cs="Times New Roman"/>
          <w:sz w:val="24"/>
          <w:szCs w:val="20"/>
        </w:rPr>
      </w:pPr>
      <w:r w:rsidRPr="00235227">
        <w:rPr>
          <w:rFonts w:ascii="宋体" w:eastAsia="宋体" w:hAnsi="宋体" w:cs="Times New Roman" w:hint="eastAsia"/>
          <w:sz w:val="24"/>
          <w:szCs w:val="20"/>
        </w:rPr>
        <w:t>法人授权代表（签字）：</w:t>
      </w:r>
    </w:p>
    <w:p w14:paraId="7B754A01" w14:textId="77777777" w:rsidR="00235227" w:rsidRPr="00235227" w:rsidRDefault="00235227" w:rsidP="00235227">
      <w:pPr>
        <w:spacing w:line="360" w:lineRule="auto"/>
        <w:ind w:firstLine="2880"/>
        <w:outlineLvl w:val="0"/>
        <w:rPr>
          <w:rFonts w:ascii="宋体" w:eastAsia="宋体" w:hAnsi="宋体" w:cs="Times New Roman"/>
          <w:sz w:val="24"/>
          <w:szCs w:val="20"/>
        </w:rPr>
      </w:pPr>
      <w:r w:rsidRPr="00235227">
        <w:rPr>
          <w:rFonts w:ascii="宋体" w:eastAsia="宋体" w:hAnsi="宋体" w:cs="Times New Roman" w:hint="eastAsia"/>
          <w:sz w:val="24"/>
          <w:szCs w:val="20"/>
        </w:rPr>
        <w:t>经办人（签字）：</w:t>
      </w:r>
    </w:p>
    <w:p w14:paraId="5DA5086A" w14:textId="77777777" w:rsidR="00235227" w:rsidRPr="00235227" w:rsidRDefault="00235227" w:rsidP="00235227">
      <w:pPr>
        <w:spacing w:line="360" w:lineRule="auto"/>
        <w:ind w:firstLine="555"/>
        <w:outlineLvl w:val="0"/>
        <w:rPr>
          <w:rFonts w:ascii="宋体" w:eastAsia="宋体" w:hAnsi="宋体" w:cs="Times New Roman"/>
          <w:sz w:val="24"/>
          <w:szCs w:val="20"/>
        </w:rPr>
      </w:pPr>
      <w:r w:rsidRPr="00235227">
        <w:rPr>
          <w:rFonts w:ascii="宋体" w:eastAsia="宋体" w:hAnsi="宋体" w:cs="Times New Roman" w:hint="eastAsia"/>
          <w:sz w:val="24"/>
          <w:szCs w:val="20"/>
        </w:rPr>
        <w:t xml:space="preserve">                               （公章）</w:t>
      </w:r>
    </w:p>
    <w:p w14:paraId="1F40B4AF" w14:textId="77777777" w:rsidR="00235227" w:rsidRPr="00235227" w:rsidRDefault="00235227" w:rsidP="00235227">
      <w:pPr>
        <w:spacing w:line="360" w:lineRule="auto"/>
        <w:ind w:firstLine="555"/>
        <w:outlineLvl w:val="0"/>
        <w:rPr>
          <w:rFonts w:ascii="宋体" w:eastAsia="宋体" w:hAnsi="宋体" w:cs="Times New Roman"/>
          <w:szCs w:val="20"/>
        </w:rPr>
      </w:pPr>
      <w:r w:rsidRPr="00235227">
        <w:rPr>
          <w:rFonts w:ascii="宋体" w:eastAsia="宋体" w:hAnsi="宋体" w:cs="Times New Roman" w:hint="eastAsia"/>
          <w:sz w:val="24"/>
          <w:szCs w:val="20"/>
        </w:rPr>
        <w:t xml:space="preserve">                             年  月  日</w:t>
      </w:r>
    </w:p>
    <w:p w14:paraId="10605FD0" w14:textId="77777777" w:rsidR="00235227" w:rsidRPr="00235227" w:rsidRDefault="00235227" w:rsidP="00235227">
      <w:pPr>
        <w:autoSpaceDE w:val="0"/>
        <w:autoSpaceDN w:val="0"/>
        <w:adjustRightInd w:val="0"/>
        <w:spacing w:line="360" w:lineRule="auto"/>
        <w:rPr>
          <w:rFonts w:ascii="宋体" w:eastAsia="宋体" w:hAnsi="宋体" w:cs="宋体"/>
          <w:kern w:val="0"/>
          <w:szCs w:val="21"/>
        </w:rPr>
      </w:pPr>
    </w:p>
    <w:p w14:paraId="5C4877EA" w14:textId="77777777" w:rsidR="00235227" w:rsidRPr="00235227" w:rsidRDefault="00235227" w:rsidP="00235227">
      <w:pPr>
        <w:autoSpaceDE w:val="0"/>
        <w:autoSpaceDN w:val="0"/>
        <w:adjustRightInd w:val="0"/>
        <w:spacing w:line="360" w:lineRule="auto"/>
        <w:rPr>
          <w:rFonts w:ascii="宋体" w:eastAsia="宋体" w:hAnsi="宋体" w:cs="Times New Roman"/>
          <w:b/>
          <w:spacing w:val="10"/>
          <w:kern w:val="0"/>
          <w:szCs w:val="20"/>
        </w:rPr>
      </w:pPr>
      <w:r w:rsidRPr="00235227">
        <w:rPr>
          <w:rFonts w:ascii="宋体" w:eastAsia="宋体" w:hAnsi="宋体" w:cs="Times New Roman"/>
          <w:kern w:val="0"/>
          <w:sz w:val="24"/>
          <w:szCs w:val="20"/>
        </w:rPr>
        <w:br w:type="page"/>
      </w:r>
    </w:p>
    <w:p w14:paraId="632D458A" w14:textId="77777777" w:rsidR="00235227" w:rsidRPr="00235227" w:rsidRDefault="00235227" w:rsidP="00235227">
      <w:pPr>
        <w:keepNext/>
        <w:autoSpaceDE w:val="0"/>
        <w:autoSpaceDN w:val="0"/>
        <w:adjustRightInd w:val="0"/>
        <w:spacing w:line="560" w:lineRule="atLeast"/>
        <w:jc w:val="center"/>
        <w:outlineLvl w:val="2"/>
        <w:rPr>
          <w:rFonts w:ascii="宋体" w:eastAsia="宋体" w:hAnsi="宋体" w:cs="Times New Roman" w:hint="eastAsia"/>
          <w:b/>
          <w:color w:val="000000"/>
          <w:sz w:val="30"/>
          <w:szCs w:val="30"/>
        </w:rPr>
      </w:pPr>
      <w:r w:rsidRPr="00235227">
        <w:rPr>
          <w:rFonts w:ascii="宋体" w:eastAsia="宋体" w:hAnsi="宋体" w:cs="Times New Roman" w:hint="eastAsia"/>
          <w:b/>
          <w:color w:val="000000"/>
          <w:sz w:val="30"/>
          <w:szCs w:val="30"/>
        </w:rPr>
        <w:lastRenderedPageBreak/>
        <w:t>政府采购活动声明函</w:t>
      </w:r>
    </w:p>
    <w:p w14:paraId="5AD1B0CC" w14:textId="77777777" w:rsidR="00235227" w:rsidRPr="00235227" w:rsidRDefault="00235227" w:rsidP="00235227">
      <w:pPr>
        <w:spacing w:line="360" w:lineRule="auto"/>
        <w:ind w:firstLineChars="200" w:firstLine="480"/>
        <w:jc w:val="center"/>
        <w:rPr>
          <w:rFonts w:ascii="宋体" w:eastAsia="宋体" w:hAnsi="宋体" w:cs="Times New Roman" w:hint="eastAsia"/>
          <w:kern w:val="24"/>
          <w:sz w:val="24"/>
          <w:szCs w:val="20"/>
          <w:lang w:val="en-GB"/>
        </w:rPr>
      </w:pPr>
    </w:p>
    <w:p w14:paraId="39787101" w14:textId="77777777" w:rsidR="00235227" w:rsidRPr="00235227" w:rsidRDefault="00235227" w:rsidP="00235227">
      <w:pPr>
        <w:tabs>
          <w:tab w:val="left" w:pos="6300"/>
        </w:tabs>
        <w:snapToGrid w:val="0"/>
        <w:spacing w:line="360" w:lineRule="auto"/>
        <w:ind w:firstLineChars="149" w:firstLine="313"/>
        <w:rPr>
          <w:rFonts w:ascii="华文仿宋" w:eastAsia="华文仿宋" w:hAnsi="华文仿宋" w:cs="仿宋_GB2312" w:hint="eastAsia"/>
          <w:szCs w:val="20"/>
        </w:rPr>
      </w:pPr>
    </w:p>
    <w:p w14:paraId="5C94069B"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r w:rsidRPr="00235227">
        <w:rPr>
          <w:rFonts w:ascii="宋体" w:eastAsia="宋体" w:hAnsi="宋体" w:cs="Times New Roman" w:hint="eastAsia"/>
          <w:sz w:val="24"/>
          <w:szCs w:val="20"/>
        </w:rPr>
        <w:t>本公司郑重声明：</w:t>
      </w:r>
    </w:p>
    <w:p w14:paraId="35CE60F2"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r w:rsidRPr="00235227">
        <w:rPr>
          <w:rFonts w:ascii="宋体" w:eastAsia="宋体" w:hAnsi="宋体" w:cs="Times New Roman" w:hint="eastAsia"/>
          <w:sz w:val="24"/>
          <w:szCs w:val="20"/>
        </w:rPr>
        <w:t>我公司</w:t>
      </w:r>
      <w:r w:rsidRPr="00235227">
        <w:rPr>
          <w:rFonts w:ascii="宋体" w:eastAsia="宋体" w:hAnsi="宋体" w:cs="Times New Roman" w:hint="eastAsia"/>
          <w:sz w:val="24"/>
          <w:szCs w:val="20"/>
          <w:u w:val="single"/>
        </w:rPr>
        <w:t xml:space="preserve">                            </w:t>
      </w:r>
      <w:r w:rsidRPr="00235227">
        <w:rPr>
          <w:rFonts w:ascii="宋体" w:eastAsia="宋体" w:hAnsi="宋体" w:cs="Times New Roman" w:hint="eastAsia"/>
          <w:sz w:val="24"/>
          <w:szCs w:val="20"/>
        </w:rPr>
        <w:t>在参加本次项目（编号）               采购活动前三年内在经营活动中没有重大违法记录。</w:t>
      </w:r>
    </w:p>
    <w:p w14:paraId="4969E853"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r w:rsidRPr="00235227">
        <w:rPr>
          <w:rFonts w:ascii="宋体" w:eastAsia="宋体" w:hAnsi="宋体" w:cs="Times New Roman" w:hint="eastAsia"/>
          <w:sz w:val="24"/>
          <w:szCs w:val="20"/>
        </w:rPr>
        <w:t>特此声明！</w:t>
      </w:r>
    </w:p>
    <w:p w14:paraId="7F028BC5"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p>
    <w:p w14:paraId="1FB8F9AE"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p>
    <w:p w14:paraId="164F5E75"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p>
    <w:p w14:paraId="7DE76499"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p>
    <w:p w14:paraId="310B4755"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r w:rsidRPr="00235227">
        <w:rPr>
          <w:rFonts w:ascii="宋体" w:eastAsia="宋体" w:hAnsi="宋体" w:cs="Times New Roman" w:hint="eastAsia"/>
          <w:sz w:val="24"/>
          <w:szCs w:val="20"/>
        </w:rPr>
        <w:t xml:space="preserve">                                      供应商名称：（加盖公章）</w:t>
      </w:r>
    </w:p>
    <w:p w14:paraId="18BC4433" w14:textId="77777777" w:rsidR="00235227" w:rsidRPr="00235227" w:rsidRDefault="00235227" w:rsidP="00235227">
      <w:pPr>
        <w:spacing w:line="360" w:lineRule="auto"/>
        <w:ind w:firstLine="555"/>
        <w:outlineLvl w:val="0"/>
        <w:rPr>
          <w:rFonts w:ascii="宋体" w:eastAsia="宋体" w:hAnsi="宋体" w:cs="Times New Roman" w:hint="eastAsia"/>
          <w:sz w:val="24"/>
          <w:szCs w:val="20"/>
        </w:rPr>
      </w:pPr>
      <w:r w:rsidRPr="00235227">
        <w:rPr>
          <w:rFonts w:ascii="宋体" w:eastAsia="宋体" w:hAnsi="宋体" w:cs="Times New Roman" w:hint="eastAsia"/>
          <w:sz w:val="24"/>
          <w:szCs w:val="20"/>
        </w:rPr>
        <w:t xml:space="preserve">                                      日      期：</w:t>
      </w:r>
    </w:p>
    <w:p w14:paraId="09911479" w14:textId="77777777" w:rsidR="00235227" w:rsidRPr="00235227" w:rsidRDefault="00235227" w:rsidP="00235227">
      <w:pPr>
        <w:rPr>
          <w:rFonts w:ascii="宋体" w:eastAsia="宋体" w:hAnsi="宋体" w:cs="Times New Roman"/>
          <w:kern w:val="0"/>
          <w:sz w:val="24"/>
          <w:szCs w:val="20"/>
        </w:rPr>
      </w:pPr>
    </w:p>
    <w:p w14:paraId="1DCB256C" w14:textId="77777777" w:rsidR="00235227" w:rsidRPr="00235227" w:rsidRDefault="00235227" w:rsidP="00235227">
      <w:pPr>
        <w:rPr>
          <w:rFonts w:ascii="宋体" w:eastAsia="宋体" w:hAnsi="宋体" w:cs="Times New Roman"/>
          <w:kern w:val="0"/>
          <w:sz w:val="24"/>
          <w:szCs w:val="20"/>
        </w:rPr>
      </w:pPr>
    </w:p>
    <w:p w14:paraId="1567744F" w14:textId="77777777" w:rsidR="00235227" w:rsidRPr="00235227" w:rsidRDefault="00235227" w:rsidP="00235227">
      <w:pPr>
        <w:rPr>
          <w:rFonts w:ascii="宋体" w:eastAsia="宋体" w:hAnsi="宋体" w:cs="Times New Roman"/>
          <w:kern w:val="0"/>
          <w:sz w:val="24"/>
          <w:szCs w:val="20"/>
        </w:rPr>
      </w:pPr>
    </w:p>
    <w:p w14:paraId="3CE5A688" w14:textId="77777777" w:rsidR="00235227" w:rsidRPr="00235227" w:rsidRDefault="00235227" w:rsidP="00235227">
      <w:pPr>
        <w:rPr>
          <w:rFonts w:ascii="宋体" w:eastAsia="宋体" w:hAnsi="宋体" w:cs="Times New Roman"/>
          <w:kern w:val="0"/>
          <w:sz w:val="24"/>
          <w:szCs w:val="20"/>
        </w:rPr>
      </w:pPr>
    </w:p>
    <w:p w14:paraId="51329336" w14:textId="77777777" w:rsidR="00235227" w:rsidRPr="00235227" w:rsidRDefault="00235227" w:rsidP="00235227">
      <w:pPr>
        <w:rPr>
          <w:rFonts w:ascii="宋体" w:eastAsia="宋体" w:hAnsi="宋体" w:cs="Times New Roman"/>
          <w:kern w:val="0"/>
          <w:sz w:val="24"/>
          <w:szCs w:val="20"/>
        </w:rPr>
      </w:pPr>
    </w:p>
    <w:p w14:paraId="1C46565C" w14:textId="77777777" w:rsidR="00235227" w:rsidRPr="00235227" w:rsidRDefault="00235227" w:rsidP="00235227">
      <w:pPr>
        <w:rPr>
          <w:rFonts w:ascii="宋体" w:eastAsia="宋体" w:hAnsi="宋体" w:cs="Times New Roman"/>
          <w:kern w:val="0"/>
          <w:sz w:val="24"/>
          <w:szCs w:val="20"/>
        </w:rPr>
      </w:pPr>
    </w:p>
    <w:p w14:paraId="516BD5CC" w14:textId="77777777" w:rsidR="00235227" w:rsidRPr="00235227" w:rsidRDefault="00235227" w:rsidP="00235227">
      <w:pPr>
        <w:rPr>
          <w:rFonts w:ascii="宋体" w:eastAsia="宋体" w:hAnsi="宋体" w:cs="Times New Roman"/>
          <w:kern w:val="0"/>
          <w:sz w:val="24"/>
          <w:szCs w:val="20"/>
        </w:rPr>
      </w:pPr>
    </w:p>
    <w:p w14:paraId="30F5CCCD" w14:textId="77777777" w:rsidR="00235227" w:rsidRPr="00235227" w:rsidRDefault="00235227" w:rsidP="00235227">
      <w:pPr>
        <w:rPr>
          <w:rFonts w:ascii="宋体" w:eastAsia="宋体" w:hAnsi="宋体" w:cs="Times New Roman"/>
          <w:kern w:val="0"/>
          <w:sz w:val="24"/>
          <w:szCs w:val="20"/>
        </w:rPr>
      </w:pPr>
    </w:p>
    <w:p w14:paraId="60BE9835" w14:textId="77777777" w:rsidR="00235227" w:rsidRPr="00235227" w:rsidRDefault="00235227" w:rsidP="00235227">
      <w:pPr>
        <w:rPr>
          <w:rFonts w:ascii="宋体" w:eastAsia="宋体" w:hAnsi="宋体" w:cs="Times New Roman"/>
          <w:kern w:val="0"/>
          <w:sz w:val="24"/>
          <w:szCs w:val="20"/>
        </w:rPr>
      </w:pPr>
    </w:p>
    <w:p w14:paraId="0AE20AE4" w14:textId="77777777" w:rsidR="00235227" w:rsidRPr="00235227" w:rsidRDefault="00235227" w:rsidP="00235227">
      <w:pPr>
        <w:rPr>
          <w:rFonts w:ascii="宋体" w:eastAsia="宋体" w:hAnsi="宋体" w:cs="Times New Roman"/>
          <w:kern w:val="0"/>
          <w:sz w:val="24"/>
          <w:szCs w:val="20"/>
        </w:rPr>
      </w:pPr>
    </w:p>
    <w:p w14:paraId="1CC873F1" w14:textId="77777777" w:rsidR="00235227" w:rsidRPr="00235227" w:rsidRDefault="00235227" w:rsidP="00235227">
      <w:pPr>
        <w:rPr>
          <w:rFonts w:ascii="宋体" w:eastAsia="宋体" w:hAnsi="宋体" w:cs="Times New Roman"/>
          <w:kern w:val="0"/>
          <w:sz w:val="24"/>
          <w:szCs w:val="20"/>
        </w:rPr>
      </w:pPr>
    </w:p>
    <w:p w14:paraId="5114B759" w14:textId="77777777" w:rsidR="00235227" w:rsidRPr="00235227" w:rsidRDefault="00235227" w:rsidP="00235227">
      <w:pPr>
        <w:rPr>
          <w:rFonts w:ascii="宋体" w:eastAsia="宋体" w:hAnsi="宋体" w:cs="Times New Roman"/>
          <w:kern w:val="0"/>
          <w:sz w:val="24"/>
          <w:szCs w:val="20"/>
        </w:rPr>
      </w:pPr>
    </w:p>
    <w:p w14:paraId="22CAA029" w14:textId="77777777" w:rsidR="00235227" w:rsidRPr="00235227" w:rsidRDefault="00235227" w:rsidP="00235227">
      <w:pPr>
        <w:rPr>
          <w:rFonts w:ascii="宋体" w:eastAsia="宋体" w:hAnsi="宋体" w:cs="Times New Roman"/>
          <w:kern w:val="0"/>
          <w:sz w:val="24"/>
          <w:szCs w:val="20"/>
        </w:rPr>
      </w:pPr>
    </w:p>
    <w:p w14:paraId="526EFBAB" w14:textId="77777777" w:rsidR="00235227" w:rsidRPr="00235227" w:rsidRDefault="00235227" w:rsidP="00235227">
      <w:pPr>
        <w:rPr>
          <w:rFonts w:ascii="宋体" w:eastAsia="宋体" w:hAnsi="宋体" w:cs="Times New Roman"/>
          <w:kern w:val="0"/>
          <w:sz w:val="24"/>
          <w:szCs w:val="20"/>
        </w:rPr>
      </w:pPr>
    </w:p>
    <w:p w14:paraId="06B9A07F" w14:textId="77777777" w:rsidR="00235227" w:rsidRPr="00235227" w:rsidRDefault="00235227" w:rsidP="00235227">
      <w:pPr>
        <w:rPr>
          <w:rFonts w:ascii="宋体" w:eastAsia="宋体" w:hAnsi="宋体" w:cs="Times New Roman"/>
          <w:kern w:val="0"/>
          <w:sz w:val="24"/>
          <w:szCs w:val="20"/>
        </w:rPr>
      </w:pPr>
    </w:p>
    <w:p w14:paraId="1A4EE5A8" w14:textId="77777777" w:rsidR="00235227" w:rsidRPr="00235227" w:rsidRDefault="00235227" w:rsidP="00235227">
      <w:pPr>
        <w:rPr>
          <w:rFonts w:ascii="宋体" w:eastAsia="宋体" w:hAnsi="宋体" w:cs="Times New Roman"/>
          <w:kern w:val="0"/>
          <w:sz w:val="24"/>
          <w:szCs w:val="20"/>
        </w:rPr>
      </w:pPr>
    </w:p>
    <w:p w14:paraId="5FCD1660" w14:textId="77777777" w:rsidR="00235227" w:rsidRPr="00235227" w:rsidRDefault="00235227" w:rsidP="00235227">
      <w:pPr>
        <w:rPr>
          <w:rFonts w:ascii="宋体" w:eastAsia="宋体" w:hAnsi="宋体" w:cs="Times New Roman"/>
          <w:kern w:val="0"/>
          <w:sz w:val="24"/>
          <w:szCs w:val="20"/>
        </w:rPr>
      </w:pPr>
    </w:p>
    <w:p w14:paraId="59E0517E" w14:textId="77777777" w:rsidR="00235227" w:rsidRPr="00235227" w:rsidRDefault="00235227" w:rsidP="00235227">
      <w:pPr>
        <w:rPr>
          <w:rFonts w:ascii="宋体" w:eastAsia="宋体" w:hAnsi="宋体" w:cs="Times New Roman"/>
          <w:kern w:val="0"/>
          <w:sz w:val="24"/>
          <w:szCs w:val="20"/>
        </w:rPr>
      </w:pPr>
    </w:p>
    <w:p w14:paraId="0DA328D7" w14:textId="77777777" w:rsidR="00235227" w:rsidRPr="00235227" w:rsidRDefault="00235227" w:rsidP="00235227">
      <w:pPr>
        <w:rPr>
          <w:rFonts w:ascii="宋体" w:eastAsia="宋体" w:hAnsi="宋体" w:cs="Times New Roman"/>
          <w:kern w:val="0"/>
          <w:sz w:val="24"/>
          <w:szCs w:val="20"/>
        </w:rPr>
      </w:pPr>
    </w:p>
    <w:p w14:paraId="47628052" w14:textId="77777777" w:rsidR="00235227" w:rsidRPr="00235227" w:rsidRDefault="00235227" w:rsidP="00235227">
      <w:pPr>
        <w:rPr>
          <w:rFonts w:ascii="宋体" w:eastAsia="宋体" w:hAnsi="宋体" w:cs="Times New Roman"/>
          <w:kern w:val="0"/>
          <w:sz w:val="24"/>
          <w:szCs w:val="20"/>
        </w:rPr>
      </w:pPr>
    </w:p>
    <w:p w14:paraId="28E196D1" w14:textId="77777777" w:rsidR="00235227" w:rsidRPr="00235227" w:rsidRDefault="00235227" w:rsidP="00235227">
      <w:pPr>
        <w:rPr>
          <w:rFonts w:ascii="宋体" w:eastAsia="宋体" w:hAnsi="宋体" w:cs="Times New Roman"/>
          <w:kern w:val="0"/>
          <w:sz w:val="24"/>
          <w:szCs w:val="20"/>
        </w:rPr>
      </w:pPr>
    </w:p>
    <w:p w14:paraId="71639F46" w14:textId="77777777" w:rsidR="00235227" w:rsidRPr="00235227" w:rsidRDefault="00235227" w:rsidP="00235227">
      <w:pPr>
        <w:rPr>
          <w:rFonts w:ascii="宋体" w:eastAsia="宋体" w:hAnsi="宋体" w:cs="Times New Roman"/>
          <w:kern w:val="0"/>
          <w:sz w:val="24"/>
          <w:szCs w:val="20"/>
        </w:rPr>
      </w:pPr>
    </w:p>
    <w:p w14:paraId="15E227FC" w14:textId="77777777" w:rsidR="00235227" w:rsidRPr="00235227" w:rsidRDefault="00235227" w:rsidP="00235227">
      <w:pPr>
        <w:rPr>
          <w:rFonts w:ascii="宋体" w:eastAsia="宋体" w:hAnsi="宋体" w:cs="Times New Roman"/>
          <w:kern w:val="0"/>
          <w:sz w:val="24"/>
          <w:szCs w:val="20"/>
        </w:rPr>
      </w:pPr>
    </w:p>
    <w:p w14:paraId="2024A339" w14:textId="77777777" w:rsidR="00235227" w:rsidRPr="00235227" w:rsidRDefault="00235227" w:rsidP="00235227">
      <w:pPr>
        <w:rPr>
          <w:rFonts w:ascii="宋体" w:eastAsia="宋体" w:hAnsi="宋体" w:cs="Times New Roman"/>
          <w:kern w:val="0"/>
          <w:sz w:val="24"/>
          <w:szCs w:val="20"/>
        </w:rPr>
      </w:pPr>
      <w:r w:rsidRPr="00235227">
        <w:rPr>
          <w:rFonts w:ascii="宋体" w:eastAsia="宋体" w:hAnsi="宋体" w:cs="Times New Roman" w:hint="eastAsia"/>
          <w:kern w:val="0"/>
          <w:sz w:val="24"/>
          <w:szCs w:val="20"/>
        </w:rPr>
        <w:t>附件：采购合同</w:t>
      </w:r>
    </w:p>
    <w:p w14:paraId="38968FC8" w14:textId="77777777" w:rsidR="00235227" w:rsidRPr="00235227" w:rsidRDefault="00235227" w:rsidP="00235227">
      <w:pPr>
        <w:rPr>
          <w:rFonts w:ascii="宋体" w:eastAsia="宋体" w:hAnsi="宋体" w:cs="Times New Roman"/>
          <w:kern w:val="0"/>
          <w:sz w:val="24"/>
          <w:szCs w:val="20"/>
        </w:rPr>
      </w:pPr>
    </w:p>
    <w:p w14:paraId="0316CFD7" w14:textId="77777777" w:rsidR="00235227" w:rsidRPr="00235227" w:rsidRDefault="00235227" w:rsidP="00235227">
      <w:pPr>
        <w:rPr>
          <w:rFonts w:ascii="宋体" w:eastAsia="宋体" w:hAnsi="宋体" w:cs="Times New Roman"/>
          <w:kern w:val="0"/>
          <w:sz w:val="24"/>
          <w:szCs w:val="20"/>
        </w:rPr>
      </w:pPr>
    </w:p>
    <w:p w14:paraId="1D3018F7" w14:textId="77777777" w:rsidR="00235227" w:rsidRPr="00235227" w:rsidRDefault="00235227" w:rsidP="00235227">
      <w:pPr>
        <w:tabs>
          <w:tab w:val="left" w:pos="360"/>
        </w:tabs>
        <w:spacing w:line="360" w:lineRule="auto"/>
        <w:jc w:val="center"/>
        <w:rPr>
          <w:rFonts w:ascii="宋体" w:eastAsia="宋体" w:hAnsi="宋体" w:cs="宋体"/>
          <w:b/>
          <w:sz w:val="52"/>
          <w:szCs w:val="52"/>
        </w:rPr>
      </w:pPr>
      <w:bookmarkStart w:id="158" w:name="_Toc331685784"/>
      <w:r w:rsidRPr="00235227">
        <w:rPr>
          <w:rFonts w:ascii="宋体" w:eastAsia="宋体" w:hAnsi="宋体" w:cs="宋体" w:hint="eastAsia"/>
          <w:b/>
          <w:sz w:val="52"/>
          <w:szCs w:val="52"/>
        </w:rPr>
        <w:t>河南省食品药品检验所</w:t>
      </w:r>
    </w:p>
    <w:p w14:paraId="593A7580" w14:textId="77777777" w:rsidR="00235227" w:rsidRPr="00235227" w:rsidRDefault="00235227" w:rsidP="00235227">
      <w:pPr>
        <w:tabs>
          <w:tab w:val="left" w:pos="360"/>
        </w:tabs>
        <w:spacing w:line="360" w:lineRule="auto"/>
        <w:jc w:val="center"/>
        <w:rPr>
          <w:rFonts w:ascii="宋体" w:eastAsia="宋体" w:hAnsi="宋体" w:cs="宋体"/>
          <w:b/>
          <w:sz w:val="52"/>
          <w:szCs w:val="52"/>
        </w:rPr>
      </w:pPr>
      <w:r w:rsidRPr="00235227">
        <w:rPr>
          <w:rFonts w:ascii="宋体" w:eastAsia="宋体" w:hAnsi="宋体" w:cs="宋体" w:hint="eastAsia"/>
          <w:b/>
          <w:sz w:val="52"/>
          <w:szCs w:val="52"/>
        </w:rPr>
        <w:t>2022年能力建设仪器设备采购项目</w:t>
      </w:r>
    </w:p>
    <w:p w14:paraId="32BAA211" w14:textId="77777777" w:rsidR="00235227" w:rsidRPr="00235227" w:rsidRDefault="00235227" w:rsidP="00235227">
      <w:pPr>
        <w:ind w:right="480"/>
        <w:jc w:val="center"/>
        <w:rPr>
          <w:rFonts w:ascii="黑体" w:eastAsia="黑体" w:hAnsi="黑体" w:cs="黑体"/>
          <w:kern w:val="1"/>
          <w:sz w:val="44"/>
          <w:szCs w:val="44"/>
        </w:rPr>
      </w:pPr>
    </w:p>
    <w:p w14:paraId="3CE8359A" w14:textId="77777777" w:rsidR="00235227" w:rsidRPr="00235227" w:rsidRDefault="00235227" w:rsidP="00235227">
      <w:pPr>
        <w:ind w:right="480"/>
        <w:jc w:val="center"/>
        <w:rPr>
          <w:rFonts w:ascii="黑体" w:eastAsia="黑体" w:hAnsi="黑体" w:cs="黑体"/>
          <w:kern w:val="1"/>
          <w:sz w:val="44"/>
          <w:szCs w:val="44"/>
        </w:rPr>
      </w:pPr>
    </w:p>
    <w:p w14:paraId="335D1D1A" w14:textId="77777777" w:rsidR="00235227" w:rsidRPr="00235227" w:rsidRDefault="00235227" w:rsidP="00235227">
      <w:pPr>
        <w:ind w:right="480"/>
        <w:jc w:val="center"/>
        <w:rPr>
          <w:rFonts w:ascii="黑体" w:eastAsia="黑体" w:hAnsi="黑体" w:cs="黑体"/>
          <w:kern w:val="1"/>
          <w:sz w:val="44"/>
          <w:szCs w:val="44"/>
        </w:rPr>
      </w:pPr>
      <w:r w:rsidRPr="00235227">
        <w:rPr>
          <w:rFonts w:ascii="黑体" w:eastAsia="黑体" w:hAnsi="黑体" w:cs="黑体"/>
          <w:kern w:val="1"/>
          <w:sz w:val="44"/>
          <w:szCs w:val="44"/>
        </w:rPr>
        <w:t>（包  ）</w:t>
      </w:r>
    </w:p>
    <w:p w14:paraId="16324537" w14:textId="77777777" w:rsidR="00235227" w:rsidRPr="00235227" w:rsidRDefault="00235227" w:rsidP="00235227">
      <w:pPr>
        <w:ind w:right="480"/>
        <w:jc w:val="center"/>
        <w:rPr>
          <w:rFonts w:ascii="黑体" w:eastAsia="黑体" w:hAnsi="黑体" w:cs="黑体"/>
          <w:kern w:val="1"/>
          <w:sz w:val="24"/>
          <w:szCs w:val="24"/>
        </w:rPr>
      </w:pPr>
    </w:p>
    <w:p w14:paraId="21960F7F" w14:textId="77777777" w:rsidR="00235227" w:rsidRPr="00235227" w:rsidRDefault="00235227" w:rsidP="00235227">
      <w:pPr>
        <w:ind w:right="480"/>
        <w:jc w:val="center"/>
        <w:rPr>
          <w:rFonts w:ascii="黑体" w:eastAsia="黑体" w:hAnsi="黑体" w:cs="黑体"/>
          <w:kern w:val="1"/>
          <w:sz w:val="24"/>
          <w:szCs w:val="24"/>
        </w:rPr>
      </w:pPr>
    </w:p>
    <w:p w14:paraId="14DD3DAD" w14:textId="77777777" w:rsidR="00235227" w:rsidRPr="00235227" w:rsidRDefault="00235227" w:rsidP="00235227">
      <w:pPr>
        <w:ind w:right="480"/>
        <w:jc w:val="center"/>
        <w:rPr>
          <w:rFonts w:ascii="黑体" w:eastAsia="黑体" w:hAnsi="黑体" w:cs="黑体"/>
          <w:kern w:val="1"/>
          <w:sz w:val="28"/>
          <w:szCs w:val="28"/>
        </w:rPr>
      </w:pPr>
      <w:r w:rsidRPr="00235227">
        <w:rPr>
          <w:rFonts w:ascii="黑体" w:eastAsia="黑体" w:hAnsi="黑体" w:cs="黑体"/>
          <w:kern w:val="1"/>
          <w:sz w:val="28"/>
          <w:szCs w:val="28"/>
        </w:rPr>
        <w:t>项目编号：</w:t>
      </w:r>
    </w:p>
    <w:p w14:paraId="0693D4B7" w14:textId="77777777" w:rsidR="00235227" w:rsidRPr="00235227" w:rsidRDefault="00235227" w:rsidP="00235227">
      <w:pPr>
        <w:ind w:right="480"/>
        <w:rPr>
          <w:rFonts w:ascii="Calibri" w:eastAsia="宋体" w:hAnsi="Calibri" w:cs="Times New Roman" w:hint="eastAsia"/>
          <w:b/>
          <w:kern w:val="1"/>
          <w:szCs w:val="21"/>
        </w:rPr>
      </w:pPr>
    </w:p>
    <w:p w14:paraId="7054332A" w14:textId="77777777" w:rsidR="00235227" w:rsidRPr="00235227" w:rsidRDefault="00235227" w:rsidP="00235227">
      <w:pPr>
        <w:ind w:right="480"/>
        <w:jc w:val="center"/>
        <w:rPr>
          <w:rFonts w:ascii="黑体" w:eastAsia="黑体" w:hAnsi="黑体" w:cs="黑体"/>
          <w:kern w:val="1"/>
          <w:sz w:val="44"/>
          <w:szCs w:val="44"/>
        </w:rPr>
      </w:pPr>
    </w:p>
    <w:p w14:paraId="693BC56C" w14:textId="77777777" w:rsidR="00235227" w:rsidRPr="00235227" w:rsidRDefault="00235227" w:rsidP="00235227">
      <w:pPr>
        <w:ind w:right="480"/>
        <w:jc w:val="center"/>
        <w:rPr>
          <w:rFonts w:ascii="黑体" w:eastAsia="黑体" w:hAnsi="黑体" w:cs="黑体"/>
          <w:kern w:val="1"/>
          <w:sz w:val="44"/>
          <w:szCs w:val="44"/>
        </w:rPr>
      </w:pPr>
      <w:r w:rsidRPr="00235227">
        <w:rPr>
          <w:rFonts w:ascii="黑体" w:eastAsia="黑体" w:hAnsi="黑体" w:cs="黑体" w:hint="eastAsia"/>
          <w:kern w:val="1"/>
          <w:sz w:val="44"/>
          <w:szCs w:val="44"/>
        </w:rPr>
        <w:t>检测设备招标采购</w:t>
      </w:r>
      <w:r w:rsidRPr="00235227">
        <w:rPr>
          <w:rFonts w:ascii="黑体" w:eastAsia="黑体" w:hAnsi="黑体" w:cs="黑体"/>
          <w:kern w:val="1"/>
          <w:sz w:val="44"/>
          <w:szCs w:val="44"/>
        </w:rPr>
        <w:t>合同</w:t>
      </w:r>
    </w:p>
    <w:p w14:paraId="3511A11E" w14:textId="77777777" w:rsidR="00235227" w:rsidRPr="00235227" w:rsidRDefault="00235227" w:rsidP="00235227">
      <w:pPr>
        <w:jc w:val="center"/>
        <w:rPr>
          <w:rFonts w:ascii="Calibri" w:eastAsia="宋体" w:hAnsi="Calibri" w:cs="Times New Roman"/>
          <w:kern w:val="1"/>
          <w:szCs w:val="24"/>
        </w:rPr>
      </w:pPr>
    </w:p>
    <w:p w14:paraId="005ED06C" w14:textId="77777777" w:rsidR="00235227" w:rsidRPr="00235227" w:rsidRDefault="00235227" w:rsidP="00235227">
      <w:pPr>
        <w:ind w:firstLine="1680"/>
        <w:jc w:val="center"/>
        <w:rPr>
          <w:rFonts w:ascii="黑体" w:eastAsia="黑体" w:hAnsi="黑体" w:cs="黑体"/>
          <w:kern w:val="1"/>
          <w:sz w:val="28"/>
          <w:szCs w:val="28"/>
        </w:rPr>
      </w:pPr>
    </w:p>
    <w:p w14:paraId="506E6E83" w14:textId="77777777" w:rsidR="00235227" w:rsidRPr="00235227" w:rsidRDefault="00235227" w:rsidP="00235227">
      <w:pPr>
        <w:ind w:firstLine="1680"/>
        <w:jc w:val="center"/>
        <w:rPr>
          <w:rFonts w:ascii="黑体" w:eastAsia="黑体" w:hAnsi="黑体" w:cs="黑体"/>
          <w:kern w:val="1"/>
          <w:sz w:val="28"/>
          <w:szCs w:val="28"/>
        </w:rPr>
      </w:pPr>
    </w:p>
    <w:p w14:paraId="37928909" w14:textId="77777777" w:rsidR="00235227" w:rsidRPr="00235227" w:rsidRDefault="00235227" w:rsidP="00235227">
      <w:pPr>
        <w:ind w:firstLine="1680"/>
        <w:jc w:val="center"/>
        <w:rPr>
          <w:rFonts w:ascii="黑体" w:eastAsia="黑体" w:hAnsi="黑体" w:cs="黑体"/>
          <w:kern w:val="1"/>
          <w:sz w:val="28"/>
          <w:szCs w:val="28"/>
        </w:rPr>
      </w:pPr>
    </w:p>
    <w:p w14:paraId="0B9FE049" w14:textId="77777777" w:rsidR="00235227" w:rsidRPr="00235227" w:rsidRDefault="00235227" w:rsidP="00235227">
      <w:pPr>
        <w:jc w:val="center"/>
        <w:rPr>
          <w:rFonts w:ascii="黑体" w:eastAsia="黑体" w:hAnsi="黑体" w:cs="黑体"/>
          <w:kern w:val="1"/>
          <w:sz w:val="28"/>
          <w:szCs w:val="28"/>
        </w:rPr>
      </w:pPr>
    </w:p>
    <w:p w14:paraId="0F6C04F9" w14:textId="77777777" w:rsidR="00235227" w:rsidRPr="00235227" w:rsidRDefault="00235227" w:rsidP="00235227">
      <w:pPr>
        <w:jc w:val="center"/>
        <w:rPr>
          <w:rFonts w:ascii="黑体" w:eastAsia="黑体" w:hAnsi="黑体" w:cs="黑体"/>
          <w:kern w:val="1"/>
          <w:sz w:val="28"/>
          <w:szCs w:val="28"/>
        </w:rPr>
      </w:pPr>
    </w:p>
    <w:p w14:paraId="3E077DA1" w14:textId="77777777" w:rsidR="00235227" w:rsidRPr="00235227" w:rsidRDefault="00235227" w:rsidP="00235227">
      <w:pPr>
        <w:jc w:val="center"/>
        <w:rPr>
          <w:rFonts w:ascii="黑体" w:eastAsia="黑体" w:hAnsi="黑体" w:cs="黑体"/>
          <w:kern w:val="1"/>
          <w:sz w:val="28"/>
          <w:szCs w:val="28"/>
        </w:rPr>
      </w:pPr>
    </w:p>
    <w:p w14:paraId="406B53AB" w14:textId="77777777" w:rsidR="00235227" w:rsidRPr="00235227" w:rsidRDefault="00235227" w:rsidP="00235227">
      <w:pPr>
        <w:ind w:firstLineChars="600" w:firstLine="1680"/>
        <w:rPr>
          <w:rFonts w:ascii="黑体" w:eastAsia="黑体" w:hAnsi="黑体" w:cs="黑体"/>
          <w:kern w:val="1"/>
          <w:sz w:val="28"/>
          <w:szCs w:val="28"/>
        </w:rPr>
      </w:pPr>
      <w:r w:rsidRPr="00235227">
        <w:rPr>
          <w:rFonts w:ascii="黑体" w:eastAsia="黑体" w:hAnsi="黑体" w:cs="黑体" w:hint="eastAsia"/>
          <w:kern w:val="1"/>
          <w:sz w:val="28"/>
          <w:szCs w:val="28"/>
        </w:rPr>
        <w:t>甲</w:t>
      </w:r>
      <w:r w:rsidRPr="00235227">
        <w:rPr>
          <w:rFonts w:ascii="黑体" w:eastAsia="黑体" w:hAnsi="黑体" w:cs="黑体"/>
          <w:kern w:val="1"/>
          <w:sz w:val="28"/>
          <w:szCs w:val="28"/>
        </w:rPr>
        <w:t xml:space="preserve"> 方：</w:t>
      </w:r>
      <w:r w:rsidRPr="00235227">
        <w:rPr>
          <w:rFonts w:ascii="黑体" w:eastAsia="黑体" w:hAnsi="黑体" w:cs="黑体" w:hint="eastAsia"/>
          <w:kern w:val="1"/>
          <w:sz w:val="28"/>
          <w:szCs w:val="28"/>
        </w:rPr>
        <w:t>河南省</w:t>
      </w:r>
      <w:r w:rsidRPr="00235227">
        <w:rPr>
          <w:rFonts w:ascii="黑体" w:eastAsia="黑体" w:hAnsi="黑体" w:cs="黑体"/>
          <w:kern w:val="1"/>
          <w:sz w:val="28"/>
          <w:szCs w:val="28"/>
        </w:rPr>
        <w:t>食品药品检验所</w:t>
      </w:r>
    </w:p>
    <w:p w14:paraId="70759A37" w14:textId="77777777" w:rsidR="00235227" w:rsidRPr="00235227" w:rsidRDefault="00235227" w:rsidP="00235227">
      <w:pPr>
        <w:ind w:firstLineChars="600" w:firstLine="1680"/>
        <w:rPr>
          <w:rFonts w:ascii="黑体" w:eastAsia="黑体" w:hAnsi="黑体" w:cs="黑体"/>
          <w:kern w:val="1"/>
          <w:sz w:val="28"/>
          <w:szCs w:val="28"/>
        </w:rPr>
      </w:pPr>
      <w:r w:rsidRPr="00235227">
        <w:rPr>
          <w:rFonts w:ascii="黑体" w:eastAsia="黑体" w:hAnsi="黑体" w:cs="黑体" w:hint="eastAsia"/>
          <w:kern w:val="1"/>
          <w:sz w:val="28"/>
          <w:szCs w:val="28"/>
        </w:rPr>
        <w:t xml:space="preserve">乙 </w:t>
      </w:r>
      <w:r w:rsidRPr="00235227">
        <w:rPr>
          <w:rFonts w:ascii="黑体" w:eastAsia="黑体" w:hAnsi="黑体" w:cs="黑体"/>
          <w:kern w:val="1"/>
          <w:sz w:val="28"/>
          <w:szCs w:val="28"/>
        </w:rPr>
        <w:t>方：</w:t>
      </w:r>
      <w:r w:rsidRPr="00235227">
        <w:rPr>
          <w:rFonts w:ascii="黑体" w:eastAsia="黑体" w:hAnsi="黑体" w:cs="黑体" w:hint="eastAsia"/>
          <w:kern w:val="1"/>
          <w:sz w:val="28"/>
          <w:szCs w:val="28"/>
        </w:rPr>
        <w:t xml:space="preserve">                            </w:t>
      </w:r>
    </w:p>
    <w:p w14:paraId="6AAA1AAD" w14:textId="77777777" w:rsidR="00235227" w:rsidRPr="00235227" w:rsidRDefault="00235227" w:rsidP="00235227">
      <w:pPr>
        <w:ind w:right="480"/>
        <w:jc w:val="center"/>
        <w:rPr>
          <w:rFonts w:ascii="黑体" w:eastAsia="黑体" w:hAnsi="黑体" w:cs="黑体"/>
          <w:kern w:val="1"/>
          <w:sz w:val="44"/>
          <w:szCs w:val="44"/>
        </w:rPr>
      </w:pPr>
      <w:r w:rsidRPr="00235227">
        <w:rPr>
          <w:rFonts w:ascii="黑体" w:eastAsia="黑体" w:hAnsi="黑体" w:cs="黑体" w:hint="eastAsia"/>
          <w:kern w:val="1"/>
          <w:sz w:val="28"/>
          <w:szCs w:val="28"/>
        </w:rPr>
        <w:t xml:space="preserve">  </w:t>
      </w:r>
      <w:r w:rsidRPr="00235227">
        <w:rPr>
          <w:rFonts w:ascii="Calibri" w:eastAsia="宋体" w:hAnsi="Calibri" w:cs="Times New Roman"/>
          <w:kern w:val="1"/>
          <w:szCs w:val="24"/>
        </w:rPr>
        <w:br w:type="page"/>
      </w:r>
      <w:r w:rsidRPr="00235227">
        <w:rPr>
          <w:rFonts w:ascii="黑体" w:eastAsia="黑体" w:hAnsi="黑体" w:cs="黑体" w:hint="eastAsia"/>
          <w:kern w:val="1"/>
          <w:sz w:val="44"/>
          <w:szCs w:val="44"/>
        </w:rPr>
        <w:lastRenderedPageBreak/>
        <w:t>检测设备招标采购</w:t>
      </w:r>
      <w:r w:rsidRPr="00235227">
        <w:rPr>
          <w:rFonts w:ascii="黑体" w:eastAsia="黑体" w:hAnsi="黑体" w:cs="黑体"/>
          <w:kern w:val="1"/>
          <w:sz w:val="44"/>
          <w:szCs w:val="44"/>
        </w:rPr>
        <w:t>合同</w:t>
      </w:r>
    </w:p>
    <w:p w14:paraId="1ACE51DD" w14:textId="77777777" w:rsidR="00235227" w:rsidRPr="00235227" w:rsidRDefault="00235227" w:rsidP="00235227">
      <w:pPr>
        <w:spacing w:line="360" w:lineRule="auto"/>
        <w:ind w:firstLineChars="202" w:firstLine="424"/>
        <w:rPr>
          <w:rFonts w:ascii="宋体" w:eastAsia="宋体" w:hAnsi="宋体" w:cs="Times New Roman"/>
          <w:szCs w:val="21"/>
        </w:rPr>
      </w:pPr>
      <w:r w:rsidRPr="00235227">
        <w:rPr>
          <w:rFonts w:ascii="宋体" w:eastAsia="宋体" w:hAnsi="宋体" w:cs="Times New Roman" w:hint="eastAsia"/>
          <w:szCs w:val="21"/>
        </w:rPr>
        <w:t>甲乙双方根据</w:t>
      </w:r>
      <w:r w:rsidRPr="00235227">
        <w:rPr>
          <w:rFonts w:ascii="宋体" w:eastAsia="宋体" w:hAnsi="宋体" w:cs="宋体" w:hint="eastAsia"/>
          <w:szCs w:val="24"/>
          <w:u w:val="single"/>
        </w:rPr>
        <w:t xml:space="preserve">              </w:t>
      </w:r>
      <w:r w:rsidRPr="00235227">
        <w:rPr>
          <w:rFonts w:ascii="宋体" w:eastAsia="宋体" w:hAnsi="宋体" w:cs="Times New Roman" w:hint="eastAsia"/>
          <w:szCs w:val="21"/>
        </w:rPr>
        <w:t>招标文件、乙方投标文件及中海域安项目管理咨询有限公司发出的中标通知书，依据《中华人民共和国合同法》及有关法律规定，经双方协商一致，达成以下合同条款；</w:t>
      </w:r>
    </w:p>
    <w:p w14:paraId="78275E27"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一、检测设备名称、规格、数量</w:t>
      </w:r>
    </w:p>
    <w:p w14:paraId="1953FA54" w14:textId="77777777" w:rsidR="00235227" w:rsidRPr="00235227" w:rsidRDefault="00235227" w:rsidP="00235227">
      <w:pPr>
        <w:spacing w:line="360" w:lineRule="auto"/>
        <w:ind w:firstLineChars="202" w:firstLine="424"/>
        <w:rPr>
          <w:rFonts w:ascii="宋体" w:eastAsia="宋体" w:hAnsi="宋体" w:cs="Times New Roman"/>
          <w:szCs w:val="21"/>
        </w:rPr>
      </w:pPr>
      <w:r w:rsidRPr="00235227">
        <w:rPr>
          <w:rFonts w:ascii="宋体" w:eastAsia="宋体" w:hAnsi="宋体" w:cs="Times New Roman" w:hint="eastAsia"/>
          <w:szCs w:val="21"/>
        </w:rPr>
        <w:t xml:space="preserve">本合同所指设备共包括 </w:t>
      </w:r>
      <w:r w:rsidRPr="00235227">
        <w:rPr>
          <w:rFonts w:ascii="宋体" w:eastAsia="宋体" w:hAnsi="宋体" w:cs="Times New Roman" w:hint="eastAsia"/>
          <w:b/>
          <w:bCs/>
          <w:szCs w:val="21"/>
          <w:u w:val="single"/>
        </w:rPr>
        <w:t xml:space="preserve">         </w:t>
      </w:r>
      <w:r w:rsidRPr="00235227">
        <w:rPr>
          <w:rFonts w:ascii="宋体" w:eastAsia="宋体" w:hAnsi="宋体" w:cs="Times New Roman" w:hint="eastAsia"/>
          <w:b/>
          <w:szCs w:val="21"/>
          <w:u w:val="single"/>
        </w:rPr>
        <w:t xml:space="preserve">    </w:t>
      </w:r>
      <w:r w:rsidRPr="00235227">
        <w:rPr>
          <w:rFonts w:ascii="宋体" w:eastAsia="宋体" w:hAnsi="宋体" w:cs="Times New Roman" w:hint="eastAsia"/>
          <w:szCs w:val="21"/>
        </w:rPr>
        <w:t>等，共计</w:t>
      </w:r>
      <w:r w:rsidRPr="00235227">
        <w:rPr>
          <w:rFonts w:ascii="宋体" w:eastAsia="宋体" w:hAnsi="宋体" w:cs="Times New Roman" w:hint="eastAsia"/>
          <w:b/>
          <w:szCs w:val="21"/>
          <w:u w:val="single"/>
        </w:rPr>
        <w:t xml:space="preserve">        </w:t>
      </w:r>
      <w:r w:rsidRPr="00235227">
        <w:rPr>
          <w:rFonts w:ascii="宋体" w:eastAsia="宋体" w:hAnsi="宋体" w:cs="Times New Roman" w:hint="eastAsia"/>
          <w:szCs w:val="21"/>
        </w:rPr>
        <w:t>万元，</w:t>
      </w:r>
      <w:r w:rsidRPr="00235227">
        <w:rPr>
          <w:rFonts w:ascii="宋体" w:eastAsia="宋体" w:hAnsi="宋体" w:cs="Times New Roman" w:hint="eastAsia"/>
          <w:b/>
          <w:szCs w:val="21"/>
          <w:u w:val="single"/>
        </w:rPr>
        <w:t xml:space="preserve">人民币           </w:t>
      </w:r>
      <w:r w:rsidRPr="00235227">
        <w:rPr>
          <w:rFonts w:ascii="宋体" w:eastAsia="宋体" w:hAnsi="宋体" w:cs="Times New Roman" w:hint="eastAsia"/>
          <w:szCs w:val="21"/>
        </w:rPr>
        <w:t>。此</w:t>
      </w:r>
      <w:r w:rsidRPr="00235227">
        <w:rPr>
          <w:rFonts w:ascii="宋体" w:eastAsia="宋体" w:hAnsi="宋体" w:cs="Times New Roman"/>
          <w:szCs w:val="21"/>
        </w:rPr>
        <w:t>价格以人民币进行结算，该价格为</w:t>
      </w:r>
      <w:r w:rsidRPr="00235227">
        <w:rPr>
          <w:rFonts w:ascii="宋体" w:eastAsia="宋体" w:hAnsi="宋体" w:cs="Times New Roman" w:hint="eastAsia"/>
          <w:b/>
          <w:szCs w:val="21"/>
          <w:u w:val="single"/>
        </w:rPr>
        <w:t>免税</w:t>
      </w:r>
      <w:r w:rsidRPr="00235227">
        <w:rPr>
          <w:rFonts w:ascii="宋体" w:eastAsia="宋体" w:hAnsi="宋体" w:cs="Times New Roman"/>
          <w:szCs w:val="21"/>
        </w:rPr>
        <w:t>价，包括所有检测设备、附属件、备品备件费用，以及包装费、运杂费、保险费、安装调试费、培训费、技术资料费、计量检定费等，即：检测设备到达交货地点前所发生的一切费用及售后服务费。品名、数量、配置、技术规格</w:t>
      </w:r>
      <w:r w:rsidRPr="00235227">
        <w:rPr>
          <w:rFonts w:ascii="宋体" w:eastAsia="宋体" w:hAnsi="宋体" w:cs="Times New Roman" w:hint="eastAsia"/>
          <w:szCs w:val="21"/>
        </w:rPr>
        <w:t>均</w:t>
      </w:r>
      <w:r w:rsidRPr="00235227">
        <w:rPr>
          <w:rFonts w:ascii="宋体" w:eastAsia="宋体" w:hAnsi="宋体" w:cs="Times New Roman"/>
          <w:szCs w:val="21"/>
        </w:rPr>
        <w:t>见《招标文件》、《投标文件》。</w:t>
      </w:r>
      <w:r w:rsidRPr="00235227">
        <w:rPr>
          <w:rFonts w:ascii="宋体" w:eastAsia="宋体" w:hAnsi="宋体" w:cs="Times New Roman" w:hint="eastAsia"/>
          <w:szCs w:val="21"/>
        </w:rPr>
        <w:t>详见附件，此附件是合同中不可分割的部分。</w:t>
      </w:r>
    </w:p>
    <w:tbl>
      <w:tblPr>
        <w:tblW w:w="8823" w:type="dxa"/>
        <w:jc w:val="center"/>
        <w:tblLayout w:type="fixed"/>
        <w:tblLook w:val="0000" w:firstRow="0" w:lastRow="0" w:firstColumn="0" w:lastColumn="0" w:noHBand="0" w:noVBand="0"/>
      </w:tblPr>
      <w:tblGrid>
        <w:gridCol w:w="671"/>
        <w:gridCol w:w="1745"/>
        <w:gridCol w:w="1547"/>
        <w:gridCol w:w="720"/>
        <w:gridCol w:w="1260"/>
        <w:gridCol w:w="1162"/>
        <w:gridCol w:w="1718"/>
      </w:tblGrid>
      <w:tr w:rsidR="00235227" w:rsidRPr="00235227" w14:paraId="51FC1A03" w14:textId="77777777" w:rsidTr="0041463F">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45B71B3E" w14:textId="77777777" w:rsidR="00235227" w:rsidRPr="00235227" w:rsidRDefault="00235227" w:rsidP="00235227">
            <w:pPr>
              <w:jc w:val="center"/>
              <w:rPr>
                <w:rFonts w:ascii="宋体" w:eastAsia="宋体" w:hAnsi="宋体" w:cs="宋体"/>
                <w:b/>
                <w:kern w:val="1"/>
                <w:szCs w:val="21"/>
              </w:rPr>
            </w:pPr>
            <w:r w:rsidRPr="00235227">
              <w:rPr>
                <w:rFonts w:ascii="宋体" w:eastAsia="宋体" w:hAnsi="宋体" w:cs="宋体"/>
                <w:b/>
                <w:kern w:val="1"/>
                <w:szCs w:val="21"/>
              </w:rPr>
              <w:t>序号</w:t>
            </w:r>
          </w:p>
        </w:tc>
        <w:tc>
          <w:tcPr>
            <w:tcW w:w="1745" w:type="dxa"/>
            <w:tcBorders>
              <w:top w:val="single" w:sz="4" w:space="0" w:color="000000"/>
              <w:left w:val="single" w:sz="4" w:space="0" w:color="000000"/>
              <w:bottom w:val="single" w:sz="4" w:space="0" w:color="000000"/>
              <w:right w:val="single" w:sz="4" w:space="0" w:color="000000"/>
            </w:tcBorders>
            <w:vAlign w:val="center"/>
          </w:tcPr>
          <w:p w14:paraId="1C9CF23E" w14:textId="77777777" w:rsidR="00235227" w:rsidRPr="00235227" w:rsidRDefault="00235227" w:rsidP="00235227">
            <w:pPr>
              <w:jc w:val="center"/>
              <w:rPr>
                <w:rFonts w:ascii="宋体" w:eastAsia="宋体" w:hAnsi="宋体" w:cs="宋体"/>
                <w:b/>
                <w:kern w:val="1"/>
                <w:szCs w:val="21"/>
              </w:rPr>
            </w:pPr>
            <w:r w:rsidRPr="00235227">
              <w:rPr>
                <w:rFonts w:ascii="宋体" w:eastAsia="宋体" w:hAnsi="宋体" w:cs="宋体"/>
                <w:b/>
                <w:kern w:val="1"/>
                <w:szCs w:val="21"/>
              </w:rPr>
              <w:t>检测设备名称</w:t>
            </w:r>
          </w:p>
        </w:tc>
        <w:tc>
          <w:tcPr>
            <w:tcW w:w="1547" w:type="dxa"/>
            <w:tcBorders>
              <w:top w:val="single" w:sz="4" w:space="0" w:color="000000"/>
              <w:left w:val="single" w:sz="4" w:space="0" w:color="000000"/>
              <w:bottom w:val="single" w:sz="4" w:space="0" w:color="000000"/>
              <w:right w:val="single" w:sz="4" w:space="0" w:color="000000"/>
            </w:tcBorders>
            <w:vAlign w:val="center"/>
          </w:tcPr>
          <w:p w14:paraId="4C05EA65" w14:textId="77777777" w:rsidR="00235227" w:rsidRPr="00235227" w:rsidRDefault="00235227" w:rsidP="00235227">
            <w:pPr>
              <w:jc w:val="center"/>
              <w:rPr>
                <w:rFonts w:ascii="宋体" w:eastAsia="宋体" w:hAnsi="宋体" w:cs="宋体"/>
                <w:b/>
                <w:kern w:val="1"/>
                <w:szCs w:val="21"/>
              </w:rPr>
            </w:pPr>
            <w:r w:rsidRPr="00235227">
              <w:rPr>
                <w:rFonts w:ascii="宋体" w:eastAsia="宋体" w:hAnsi="宋体" w:cs="宋体"/>
                <w:b/>
                <w:kern w:val="1"/>
                <w:szCs w:val="21"/>
              </w:rPr>
              <w:t>规格型号</w:t>
            </w:r>
          </w:p>
        </w:tc>
        <w:tc>
          <w:tcPr>
            <w:tcW w:w="720" w:type="dxa"/>
            <w:tcBorders>
              <w:top w:val="single" w:sz="4" w:space="0" w:color="000000"/>
              <w:left w:val="single" w:sz="4" w:space="0" w:color="000000"/>
              <w:bottom w:val="single" w:sz="4" w:space="0" w:color="000000"/>
              <w:right w:val="single" w:sz="4" w:space="0" w:color="000000"/>
            </w:tcBorders>
            <w:vAlign w:val="center"/>
          </w:tcPr>
          <w:p w14:paraId="19FE1589" w14:textId="77777777" w:rsidR="00235227" w:rsidRPr="00235227" w:rsidRDefault="00235227" w:rsidP="00235227">
            <w:pPr>
              <w:rPr>
                <w:rFonts w:ascii="宋体" w:eastAsia="宋体" w:hAnsi="宋体" w:cs="宋体"/>
                <w:b/>
                <w:kern w:val="1"/>
                <w:szCs w:val="21"/>
              </w:rPr>
            </w:pPr>
            <w:r w:rsidRPr="00235227">
              <w:rPr>
                <w:rFonts w:ascii="宋体" w:eastAsia="宋体" w:hAnsi="宋体" w:cs="宋体"/>
                <w:b/>
                <w:kern w:val="1"/>
                <w:szCs w:val="21"/>
              </w:rPr>
              <w:t>数量</w:t>
            </w:r>
          </w:p>
        </w:tc>
        <w:tc>
          <w:tcPr>
            <w:tcW w:w="1260" w:type="dxa"/>
            <w:tcBorders>
              <w:top w:val="single" w:sz="4" w:space="0" w:color="000000"/>
              <w:left w:val="single" w:sz="4" w:space="0" w:color="000000"/>
              <w:bottom w:val="single" w:sz="4" w:space="0" w:color="000000"/>
              <w:right w:val="single" w:sz="4" w:space="0" w:color="000000"/>
            </w:tcBorders>
            <w:vAlign w:val="center"/>
          </w:tcPr>
          <w:p w14:paraId="438CF160" w14:textId="77777777" w:rsidR="00235227" w:rsidRPr="00235227" w:rsidRDefault="00235227" w:rsidP="00235227">
            <w:pPr>
              <w:rPr>
                <w:rFonts w:ascii="宋体" w:eastAsia="宋体" w:hAnsi="宋体" w:cs="宋体"/>
                <w:b/>
                <w:kern w:val="1"/>
                <w:szCs w:val="21"/>
              </w:rPr>
            </w:pPr>
            <w:r w:rsidRPr="00235227">
              <w:rPr>
                <w:rFonts w:ascii="宋体" w:eastAsia="宋体" w:hAnsi="宋体" w:cs="宋体"/>
                <w:b/>
                <w:kern w:val="1"/>
                <w:szCs w:val="21"/>
              </w:rPr>
              <w:t>单价（元）</w:t>
            </w:r>
          </w:p>
        </w:tc>
        <w:tc>
          <w:tcPr>
            <w:tcW w:w="1162" w:type="dxa"/>
            <w:tcBorders>
              <w:top w:val="single" w:sz="4" w:space="0" w:color="000000"/>
              <w:left w:val="single" w:sz="4" w:space="0" w:color="000000"/>
              <w:bottom w:val="single" w:sz="4" w:space="0" w:color="000000"/>
              <w:right w:val="single" w:sz="4" w:space="0" w:color="000000"/>
            </w:tcBorders>
            <w:vAlign w:val="center"/>
          </w:tcPr>
          <w:p w14:paraId="1114CA18" w14:textId="77777777" w:rsidR="00235227" w:rsidRPr="00235227" w:rsidRDefault="00235227" w:rsidP="00235227">
            <w:pPr>
              <w:rPr>
                <w:rFonts w:ascii="宋体" w:eastAsia="宋体" w:hAnsi="宋体" w:cs="宋体"/>
                <w:b/>
                <w:kern w:val="1"/>
                <w:szCs w:val="21"/>
              </w:rPr>
            </w:pPr>
            <w:r w:rsidRPr="00235227">
              <w:rPr>
                <w:rFonts w:ascii="宋体" w:eastAsia="宋体" w:hAnsi="宋体" w:cs="宋体"/>
                <w:b/>
                <w:kern w:val="1"/>
                <w:szCs w:val="21"/>
              </w:rPr>
              <w:t>总价（元）</w:t>
            </w:r>
          </w:p>
        </w:tc>
        <w:tc>
          <w:tcPr>
            <w:tcW w:w="1718" w:type="dxa"/>
            <w:tcBorders>
              <w:top w:val="single" w:sz="4" w:space="0" w:color="000000"/>
              <w:left w:val="single" w:sz="4" w:space="0" w:color="000000"/>
              <w:bottom w:val="single" w:sz="4" w:space="0" w:color="000000"/>
              <w:right w:val="single" w:sz="4" w:space="0" w:color="000000"/>
            </w:tcBorders>
            <w:vAlign w:val="center"/>
          </w:tcPr>
          <w:p w14:paraId="6599A281" w14:textId="77777777" w:rsidR="00235227" w:rsidRPr="00235227" w:rsidRDefault="00235227" w:rsidP="00235227">
            <w:pPr>
              <w:jc w:val="center"/>
              <w:rPr>
                <w:rFonts w:ascii="宋体" w:eastAsia="宋体" w:hAnsi="宋体" w:cs="宋体"/>
                <w:b/>
                <w:kern w:val="1"/>
                <w:szCs w:val="21"/>
              </w:rPr>
            </w:pPr>
            <w:r w:rsidRPr="00235227">
              <w:rPr>
                <w:rFonts w:ascii="宋体" w:eastAsia="宋体" w:hAnsi="宋体" w:cs="宋体"/>
                <w:b/>
                <w:kern w:val="1"/>
                <w:szCs w:val="21"/>
              </w:rPr>
              <w:t>制造商</w:t>
            </w:r>
          </w:p>
        </w:tc>
      </w:tr>
      <w:tr w:rsidR="00235227" w:rsidRPr="00235227" w14:paraId="79E41967" w14:textId="77777777" w:rsidTr="0041463F">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4F7EB530" w14:textId="77777777" w:rsidR="00235227" w:rsidRPr="00235227" w:rsidRDefault="00235227" w:rsidP="00235227">
            <w:pPr>
              <w:jc w:val="center"/>
              <w:rPr>
                <w:rFonts w:ascii="宋体" w:eastAsia="宋体" w:hAnsi="宋体" w:cs="Arial"/>
                <w:kern w:val="1"/>
                <w:szCs w:val="21"/>
              </w:rPr>
            </w:pPr>
            <w:r w:rsidRPr="00235227">
              <w:rPr>
                <w:rFonts w:ascii="宋体" w:eastAsia="宋体" w:hAnsi="宋体" w:cs="Arial"/>
                <w:kern w:val="1"/>
                <w:szCs w:val="21"/>
              </w:rPr>
              <w:t>1</w:t>
            </w:r>
          </w:p>
        </w:tc>
        <w:tc>
          <w:tcPr>
            <w:tcW w:w="1745" w:type="dxa"/>
            <w:tcBorders>
              <w:top w:val="single" w:sz="4" w:space="0" w:color="000000"/>
              <w:left w:val="single" w:sz="4" w:space="0" w:color="000000"/>
              <w:bottom w:val="single" w:sz="4" w:space="0" w:color="000000"/>
              <w:right w:val="single" w:sz="4" w:space="0" w:color="000000"/>
            </w:tcBorders>
            <w:vAlign w:val="center"/>
          </w:tcPr>
          <w:p w14:paraId="4AF9D2F2" w14:textId="77777777" w:rsidR="00235227" w:rsidRPr="00235227" w:rsidRDefault="00235227" w:rsidP="00235227">
            <w:pPr>
              <w:jc w:val="center"/>
              <w:rPr>
                <w:rFonts w:ascii="Calibri" w:eastAsia="宋体" w:hAnsi="Calibri" w:cs="宋体"/>
                <w:sz w:val="24"/>
                <w:szCs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D1E65F4" w14:textId="77777777" w:rsidR="00235227" w:rsidRPr="00235227" w:rsidRDefault="00235227" w:rsidP="00235227">
            <w:pPr>
              <w:jc w:val="center"/>
              <w:rPr>
                <w:rFonts w:ascii="Calibri" w:eastAsia="宋体" w:hAnsi="Calibri" w:cs="宋体"/>
                <w:sz w:val="24"/>
                <w:szCs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3A2BE4" w14:textId="77777777" w:rsidR="00235227" w:rsidRPr="00235227" w:rsidRDefault="00235227" w:rsidP="00235227">
            <w:pPr>
              <w:jc w:val="center"/>
              <w:rPr>
                <w:rFonts w:ascii="Calibri" w:eastAsia="宋体" w:hAnsi="Calibri" w:cs="宋体"/>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CB2932F" w14:textId="77777777" w:rsidR="00235227" w:rsidRPr="00235227" w:rsidRDefault="00235227" w:rsidP="00235227">
            <w:pPr>
              <w:jc w:val="center"/>
              <w:rPr>
                <w:rFonts w:ascii="Calibri" w:eastAsia="宋体" w:hAnsi="Calibri" w:cs="宋体"/>
                <w:sz w:val="24"/>
                <w:szCs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79C5453E" w14:textId="77777777" w:rsidR="00235227" w:rsidRPr="00235227" w:rsidRDefault="00235227" w:rsidP="00235227">
            <w:pPr>
              <w:jc w:val="center"/>
              <w:rPr>
                <w:rFonts w:ascii="Calibri" w:eastAsia="宋体" w:hAnsi="Calibri" w:cs="宋体"/>
                <w:sz w:val="24"/>
                <w:szCs w:val="24"/>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1FFE4D31" w14:textId="77777777" w:rsidR="00235227" w:rsidRPr="00235227" w:rsidRDefault="00235227" w:rsidP="00235227">
            <w:pPr>
              <w:spacing w:line="360" w:lineRule="auto"/>
              <w:jc w:val="center"/>
              <w:rPr>
                <w:rFonts w:ascii="Calibri" w:eastAsia="宋体" w:hAnsi="Calibri" w:cs="宋体"/>
                <w:sz w:val="24"/>
                <w:szCs w:val="24"/>
              </w:rPr>
            </w:pPr>
          </w:p>
        </w:tc>
      </w:tr>
      <w:tr w:rsidR="00235227" w:rsidRPr="00235227" w14:paraId="6E8DF8C9" w14:textId="77777777" w:rsidTr="0041463F">
        <w:trPr>
          <w:trHeight w:val="454"/>
          <w:jc w:val="center"/>
        </w:trPr>
        <w:tc>
          <w:tcPr>
            <w:tcW w:w="8823" w:type="dxa"/>
            <w:gridSpan w:val="7"/>
            <w:tcBorders>
              <w:top w:val="single" w:sz="4" w:space="0" w:color="000000"/>
              <w:left w:val="single" w:sz="4" w:space="0" w:color="000000"/>
              <w:bottom w:val="single" w:sz="4" w:space="0" w:color="000000"/>
              <w:right w:val="single" w:sz="4" w:space="0" w:color="000000"/>
            </w:tcBorders>
            <w:vAlign w:val="center"/>
          </w:tcPr>
          <w:p w14:paraId="3EAF84FF" w14:textId="77777777" w:rsidR="00235227" w:rsidRPr="00235227" w:rsidRDefault="00235227" w:rsidP="00235227">
            <w:pPr>
              <w:rPr>
                <w:rFonts w:ascii="宋体" w:eastAsia="宋体" w:hAnsi="宋体" w:cs="宋体"/>
                <w:b/>
                <w:kern w:val="1"/>
                <w:sz w:val="24"/>
                <w:szCs w:val="24"/>
              </w:rPr>
            </w:pPr>
            <w:r w:rsidRPr="00235227">
              <w:rPr>
                <w:rFonts w:ascii="宋体" w:eastAsia="宋体" w:hAnsi="宋体" w:cs="宋体"/>
                <w:b/>
                <w:kern w:val="1"/>
                <w:sz w:val="24"/>
                <w:szCs w:val="24"/>
              </w:rPr>
              <w:t>合计：</w:t>
            </w:r>
            <w:r w:rsidRPr="00235227">
              <w:rPr>
                <w:rFonts w:ascii="宋体" w:eastAsia="宋体" w:hAnsi="宋体" w:cs="Times New Roman" w:hint="eastAsia"/>
                <w:b/>
                <w:szCs w:val="21"/>
                <w:u w:val="single"/>
              </w:rPr>
              <w:t>人民币</w:t>
            </w:r>
            <w:r w:rsidRPr="00235227">
              <w:rPr>
                <w:rFonts w:ascii="宋体" w:eastAsia="宋体" w:hAnsi="宋体" w:cs="宋体" w:hint="eastAsia"/>
                <w:szCs w:val="21"/>
                <w:u w:val="single"/>
              </w:rPr>
              <w:t xml:space="preserve">             </w:t>
            </w:r>
            <w:r w:rsidRPr="00235227">
              <w:rPr>
                <w:rFonts w:ascii="Calibri" w:eastAsia="宋体" w:hAnsi="Calibri" w:cs="宋体"/>
                <w:sz w:val="24"/>
                <w:szCs w:val="24"/>
              </w:rPr>
              <w:t xml:space="preserve">   </w:t>
            </w:r>
            <w:r w:rsidRPr="00235227">
              <w:rPr>
                <w:rFonts w:ascii="Calibri" w:eastAsia="宋体" w:hAnsi="Calibri" w:cs="宋体"/>
                <w:sz w:val="24"/>
                <w:szCs w:val="24"/>
              </w:rPr>
              <w:t>￥</w:t>
            </w:r>
            <w:r w:rsidRPr="00235227">
              <w:rPr>
                <w:rFonts w:ascii="Calibri" w:eastAsia="宋体" w:hAnsi="Calibri" w:cs="宋体" w:hint="eastAsia"/>
                <w:sz w:val="24"/>
                <w:szCs w:val="24"/>
              </w:rPr>
              <w:t xml:space="preserve">              </w:t>
            </w:r>
            <w:r w:rsidRPr="00235227">
              <w:rPr>
                <w:rFonts w:ascii="Calibri" w:eastAsia="宋体" w:hAnsi="Calibri" w:cs="宋体"/>
                <w:sz w:val="24"/>
                <w:szCs w:val="24"/>
              </w:rPr>
              <w:t>元</w:t>
            </w:r>
            <w:r w:rsidRPr="00235227">
              <w:rPr>
                <w:rFonts w:ascii="Calibri" w:eastAsia="宋体" w:hAnsi="Calibri" w:cs="宋体"/>
                <w:sz w:val="24"/>
                <w:szCs w:val="24"/>
              </w:rPr>
              <w:t xml:space="preserve"> </w:t>
            </w:r>
          </w:p>
        </w:tc>
      </w:tr>
    </w:tbl>
    <w:p w14:paraId="578E222A"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二、质量及技术规格要求</w:t>
      </w:r>
    </w:p>
    <w:p w14:paraId="02C19BE0" w14:textId="77777777" w:rsidR="00235227" w:rsidRPr="00235227" w:rsidRDefault="00235227" w:rsidP="00235227">
      <w:pPr>
        <w:snapToGrid w:val="0"/>
        <w:spacing w:line="408" w:lineRule="auto"/>
        <w:ind w:firstLine="570"/>
        <w:rPr>
          <w:rFonts w:ascii="宋体" w:eastAsia="宋体" w:hAnsi="宋体" w:cs="Times New Roman"/>
          <w:szCs w:val="21"/>
        </w:rPr>
      </w:pPr>
      <w:r w:rsidRPr="00235227">
        <w:rPr>
          <w:rFonts w:ascii="宋体" w:eastAsia="宋体" w:hAnsi="宋体" w:cs="Times New Roman" w:hint="eastAsia"/>
          <w:szCs w:val="21"/>
        </w:rPr>
        <w:t>乙方应按合同要求提供全新设备（包括零部件、附件、备品备件），设备必须符合产品质量标准要求，具体配置、数量符合招标标书要求，其产品为原厂生产，且应达到供方投标文件及澄清中的技术标准。</w:t>
      </w:r>
    </w:p>
    <w:p w14:paraId="58858217" w14:textId="77777777" w:rsidR="00235227" w:rsidRPr="00235227" w:rsidRDefault="00235227" w:rsidP="00235227">
      <w:pPr>
        <w:snapToGrid w:val="0"/>
        <w:spacing w:line="408" w:lineRule="auto"/>
        <w:ind w:firstLineChars="202" w:firstLine="424"/>
        <w:rPr>
          <w:rFonts w:ascii="宋体" w:eastAsia="宋体" w:hAnsi="宋体" w:cs="Times New Roman"/>
          <w:szCs w:val="21"/>
        </w:rPr>
      </w:pPr>
      <w:r w:rsidRPr="00235227">
        <w:rPr>
          <w:rFonts w:ascii="宋体" w:eastAsia="宋体" w:hAnsi="宋体" w:cs="Times New Roman" w:hint="eastAsia"/>
          <w:szCs w:val="21"/>
        </w:rPr>
        <w:t>乙方应在本合同生效后3个工作日内向甲方提供安装计划及质量控制规范；并于20</w:t>
      </w:r>
      <w:r w:rsidRPr="00235227">
        <w:rPr>
          <w:rFonts w:ascii="宋体" w:eastAsia="宋体" w:hAnsi="宋体" w:cs="Times New Roman" w:hint="eastAsia"/>
          <w:szCs w:val="21"/>
          <w:u w:val="single"/>
        </w:rPr>
        <w:t xml:space="preserve">   </w:t>
      </w:r>
      <w:r w:rsidRPr="00235227">
        <w:rPr>
          <w:rFonts w:ascii="宋体" w:eastAsia="宋体" w:hAnsi="宋体" w:cs="Times New Roman" w:hint="eastAsia"/>
          <w:szCs w:val="21"/>
        </w:rPr>
        <w:t>年</w:t>
      </w:r>
      <w:r w:rsidRPr="00235227">
        <w:rPr>
          <w:rFonts w:ascii="宋体" w:eastAsia="宋体" w:hAnsi="宋体" w:cs="Times New Roman" w:hint="eastAsia"/>
          <w:szCs w:val="21"/>
          <w:u w:val="single"/>
        </w:rPr>
        <w:t xml:space="preserve">   </w:t>
      </w:r>
      <w:r w:rsidRPr="00235227">
        <w:rPr>
          <w:rFonts w:ascii="宋体" w:eastAsia="宋体" w:hAnsi="宋体" w:cs="Times New Roman" w:hint="eastAsia"/>
          <w:szCs w:val="21"/>
        </w:rPr>
        <w:t>月</w:t>
      </w:r>
      <w:r w:rsidRPr="00235227">
        <w:rPr>
          <w:rFonts w:ascii="宋体" w:eastAsia="宋体" w:hAnsi="宋体" w:cs="Times New Roman" w:hint="eastAsia"/>
          <w:szCs w:val="21"/>
          <w:u w:val="single"/>
        </w:rPr>
        <w:t xml:space="preserve">   </w:t>
      </w:r>
      <w:r w:rsidRPr="00235227">
        <w:rPr>
          <w:rFonts w:ascii="宋体" w:eastAsia="宋体" w:hAnsi="宋体" w:cs="Times New Roman" w:hint="eastAsia"/>
          <w:szCs w:val="21"/>
        </w:rPr>
        <w:t>日前进驻安装现场；所有设备运送到甲方指定地点后在</w:t>
      </w:r>
      <w:r w:rsidRPr="00235227">
        <w:rPr>
          <w:rFonts w:ascii="宋体" w:eastAsia="宋体" w:hAnsi="宋体" w:cs="Times New Roman" w:hint="eastAsia"/>
          <w:szCs w:val="21"/>
          <w:u w:val="single"/>
        </w:rPr>
        <w:t>7</w:t>
      </w:r>
      <w:r w:rsidRPr="00235227">
        <w:rPr>
          <w:rFonts w:ascii="宋体" w:eastAsia="宋体" w:hAnsi="宋体" w:cs="Times New Roman" w:hint="eastAsia"/>
          <w:szCs w:val="21"/>
        </w:rPr>
        <w:t>日内安装调试完毕，</w:t>
      </w:r>
      <w:r w:rsidRPr="00235227">
        <w:rPr>
          <w:rFonts w:ascii="宋体" w:eastAsia="宋体" w:hAnsi="宋体" w:cs="Times New Roman" w:hint="eastAsia"/>
          <w:szCs w:val="21"/>
          <w:u w:val="single"/>
        </w:rPr>
        <w:t>5</w:t>
      </w:r>
      <w:r w:rsidRPr="00235227">
        <w:rPr>
          <w:rFonts w:ascii="宋体" w:eastAsia="宋体" w:hAnsi="宋体" w:cs="Times New Roman" w:hint="eastAsia"/>
          <w:szCs w:val="21"/>
        </w:rPr>
        <w:t>日内双方共同验收并签收验收意见。如甲方在</w:t>
      </w:r>
      <w:r w:rsidRPr="00235227">
        <w:rPr>
          <w:rFonts w:ascii="宋体" w:eastAsia="宋体" w:hAnsi="宋体" w:cs="Times New Roman" w:hint="eastAsia"/>
          <w:szCs w:val="21"/>
          <w:u w:val="single"/>
        </w:rPr>
        <w:t>10</w:t>
      </w:r>
      <w:r w:rsidRPr="00235227">
        <w:rPr>
          <w:rFonts w:ascii="宋体" w:eastAsia="宋体" w:hAnsi="宋体" w:cs="Times New Roman" w:hint="eastAsia"/>
          <w:szCs w:val="21"/>
        </w:rPr>
        <w:t>日内对收到设备不提出异议视为验收合格。如甲方无正当理由拒绝接收检测设备视为甲方违约；在安装调试过程中，甲方将采取不定期的方式对乙方产品质量、安装质量和进度等进行检查，次数不少于</w:t>
      </w:r>
      <w:r w:rsidRPr="00235227">
        <w:rPr>
          <w:rFonts w:ascii="宋体" w:eastAsia="宋体" w:hAnsi="宋体" w:cs="Times New Roman" w:hint="eastAsia"/>
          <w:szCs w:val="21"/>
          <w:u w:val="single"/>
        </w:rPr>
        <w:t>2</w:t>
      </w:r>
      <w:r w:rsidRPr="00235227">
        <w:rPr>
          <w:rFonts w:ascii="宋体" w:eastAsia="宋体" w:hAnsi="宋体" w:cs="Times New Roman" w:hint="eastAsia"/>
          <w:szCs w:val="21"/>
        </w:rPr>
        <w:t>次。设备运送产生的费用乙方负责。</w:t>
      </w:r>
    </w:p>
    <w:p w14:paraId="14DCA286" w14:textId="77777777" w:rsidR="00235227" w:rsidRPr="00235227" w:rsidRDefault="00235227" w:rsidP="00235227">
      <w:pPr>
        <w:snapToGrid w:val="0"/>
        <w:spacing w:line="408" w:lineRule="auto"/>
        <w:ind w:firstLineChars="202" w:firstLine="424"/>
        <w:rPr>
          <w:rFonts w:ascii="宋体" w:eastAsia="宋体" w:hAnsi="宋体" w:cs="Times New Roman"/>
          <w:szCs w:val="21"/>
        </w:rPr>
      </w:pPr>
      <w:r w:rsidRPr="00235227">
        <w:rPr>
          <w:rFonts w:ascii="宋体" w:eastAsia="宋体" w:hAnsi="宋体" w:cs="Times New Roman"/>
          <w:szCs w:val="21"/>
        </w:rPr>
        <w:t>乙方应随检测设备悬挂标识牌。</w:t>
      </w:r>
      <w:r w:rsidRPr="00235227">
        <w:rPr>
          <w:rFonts w:ascii="宋体" w:eastAsia="宋体" w:hAnsi="宋体" w:cs="Times New Roman" w:hint="eastAsia"/>
          <w:szCs w:val="21"/>
        </w:rPr>
        <w:t>检测设备</w:t>
      </w:r>
      <w:r w:rsidRPr="00235227">
        <w:rPr>
          <w:rFonts w:ascii="宋体" w:eastAsia="宋体" w:hAnsi="宋体" w:cs="Times New Roman"/>
          <w:szCs w:val="21"/>
        </w:rPr>
        <w:t>包装要求：所供设备（仪器）须用坚固木箱或纸箱包装，适合陆运，有良好防潮，防震措施。由于包装不当而引起的检测设备损坏、生锈、损失，责任应由乙方承担。</w:t>
      </w:r>
    </w:p>
    <w:p w14:paraId="6F53A3F3"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三、售后服务</w:t>
      </w:r>
    </w:p>
    <w:p w14:paraId="76C5A719" w14:textId="77777777" w:rsidR="00235227" w:rsidRPr="00235227" w:rsidRDefault="00235227" w:rsidP="00235227">
      <w:pPr>
        <w:snapToGrid w:val="0"/>
        <w:spacing w:line="408" w:lineRule="auto"/>
        <w:ind w:firstLine="480"/>
        <w:rPr>
          <w:rFonts w:ascii="宋体" w:eastAsia="宋体" w:hAnsi="宋体" w:cs="Times New Roman"/>
          <w:szCs w:val="21"/>
        </w:rPr>
      </w:pPr>
      <w:r w:rsidRPr="00235227">
        <w:rPr>
          <w:rFonts w:ascii="宋体" w:eastAsia="宋体" w:hAnsi="宋体" w:cs="Times New Roman" w:hint="eastAsia"/>
          <w:szCs w:val="21"/>
        </w:rPr>
        <w:t>1、所有设备免费质保期为</w:t>
      </w:r>
      <w:r w:rsidRPr="00235227">
        <w:rPr>
          <w:rFonts w:ascii="宋体" w:eastAsia="宋体" w:hAnsi="宋体" w:cs="Times New Roman" w:hint="eastAsia"/>
          <w:b/>
          <w:bCs/>
          <w:szCs w:val="21"/>
          <w:u w:val="single"/>
        </w:rPr>
        <w:t xml:space="preserve"> 叁</w:t>
      </w:r>
      <w:r w:rsidRPr="00235227">
        <w:rPr>
          <w:rFonts w:ascii="宋体" w:eastAsia="宋体" w:hAnsi="宋体" w:cs="Times New Roman" w:hint="eastAsia"/>
          <w:b/>
          <w:szCs w:val="21"/>
          <w:u w:val="single"/>
        </w:rPr>
        <w:t xml:space="preserve"> </w:t>
      </w:r>
      <w:r w:rsidRPr="00235227">
        <w:rPr>
          <w:rFonts w:ascii="宋体" w:eastAsia="宋体" w:hAnsi="宋体" w:cs="Times New Roman" w:hint="eastAsia"/>
          <w:szCs w:val="21"/>
        </w:rPr>
        <w:t>年（自验收合格并交付给甲方之日起计算），乙方提供终身维护、维修服务。招标文件有特殊要求，或投标文件中有其他承诺的按招标文件和投标文件要求执行。</w:t>
      </w:r>
    </w:p>
    <w:p w14:paraId="17A853CF" w14:textId="77777777" w:rsidR="00235227" w:rsidRPr="00235227" w:rsidRDefault="00235227" w:rsidP="00235227">
      <w:pPr>
        <w:snapToGrid w:val="0"/>
        <w:spacing w:line="408" w:lineRule="auto"/>
        <w:ind w:firstLine="480"/>
        <w:rPr>
          <w:rFonts w:ascii="宋体" w:eastAsia="宋体" w:hAnsi="宋体" w:cs="Times New Roman"/>
          <w:szCs w:val="21"/>
        </w:rPr>
      </w:pPr>
      <w:r w:rsidRPr="00235227">
        <w:rPr>
          <w:rFonts w:ascii="宋体" w:eastAsia="宋体" w:hAnsi="宋体" w:cs="Times New Roman" w:hint="eastAsia"/>
          <w:szCs w:val="21"/>
        </w:rPr>
        <w:lastRenderedPageBreak/>
        <w:t>2、在保修期内，因产品质量造成的问题，乙方免费提供配件并现场维修，且所提供的任何零配件必须是其原设备厂家生产的或经其认可的。有质量问题，甲方有权要求其换货。</w:t>
      </w:r>
    </w:p>
    <w:p w14:paraId="2FA3EB11" w14:textId="77777777" w:rsidR="00235227" w:rsidRPr="00235227" w:rsidRDefault="00235227" w:rsidP="00235227">
      <w:pPr>
        <w:snapToGrid w:val="0"/>
        <w:spacing w:line="408" w:lineRule="auto"/>
        <w:ind w:firstLine="480"/>
        <w:rPr>
          <w:rFonts w:ascii="宋体" w:eastAsia="宋体" w:hAnsi="宋体" w:cs="Times New Roman"/>
          <w:szCs w:val="21"/>
        </w:rPr>
      </w:pPr>
      <w:r w:rsidRPr="00235227">
        <w:rPr>
          <w:rFonts w:ascii="宋体" w:eastAsia="宋体" w:hAnsi="宋体" w:cs="Times New Roman" w:hint="eastAsia"/>
          <w:szCs w:val="21"/>
        </w:rPr>
        <w:t>3、乙方一年两次全免费（配件+人力）上门对产品设备进行维护保养。</w:t>
      </w:r>
    </w:p>
    <w:p w14:paraId="3E7DADDD" w14:textId="77777777" w:rsidR="00235227" w:rsidRPr="00235227" w:rsidRDefault="00235227" w:rsidP="00235227">
      <w:pPr>
        <w:snapToGrid w:val="0"/>
        <w:spacing w:line="408" w:lineRule="auto"/>
        <w:ind w:firstLine="480"/>
        <w:rPr>
          <w:rFonts w:ascii="宋体" w:eastAsia="宋体" w:hAnsi="宋体" w:cs="Times New Roman"/>
          <w:szCs w:val="21"/>
        </w:rPr>
      </w:pPr>
      <w:r w:rsidRPr="00235227">
        <w:rPr>
          <w:rFonts w:ascii="宋体" w:eastAsia="宋体" w:hAnsi="宋体" w:cs="Times New Roman" w:hint="eastAsia"/>
          <w:szCs w:val="21"/>
        </w:rPr>
        <w:t>4、凡设备出现故障，自接到用户报修电话1小时响应，3小时内到达用户现场，24小时内解决问题，保修期外只收取零配件成本费，其他免费。</w:t>
      </w:r>
    </w:p>
    <w:p w14:paraId="7683C415" w14:textId="77777777" w:rsidR="00235227" w:rsidRPr="00235227" w:rsidRDefault="00235227" w:rsidP="00235227">
      <w:pPr>
        <w:snapToGrid w:val="0"/>
        <w:spacing w:line="408" w:lineRule="auto"/>
        <w:ind w:firstLine="480"/>
        <w:rPr>
          <w:rFonts w:ascii="宋体" w:eastAsia="宋体" w:hAnsi="宋体" w:cs="Times New Roman"/>
          <w:szCs w:val="21"/>
        </w:rPr>
      </w:pPr>
      <w:r w:rsidRPr="00235227">
        <w:rPr>
          <w:rFonts w:ascii="宋体" w:eastAsia="宋体" w:hAnsi="宋体" w:cs="Times New Roman" w:hint="eastAsia"/>
          <w:szCs w:val="21"/>
        </w:rPr>
        <w:t>5、乙方应通过免费现场培训或集中培训，以便于日后用户能够独立操作、维护和管理各有关设备。</w:t>
      </w:r>
    </w:p>
    <w:p w14:paraId="380660CD" w14:textId="77777777" w:rsidR="00235227" w:rsidRPr="00235227" w:rsidRDefault="00235227" w:rsidP="00235227">
      <w:pPr>
        <w:snapToGrid w:val="0"/>
        <w:spacing w:line="408" w:lineRule="auto"/>
        <w:ind w:firstLine="480"/>
        <w:rPr>
          <w:rFonts w:ascii="宋体" w:eastAsia="宋体" w:hAnsi="宋体" w:cs="Times New Roman"/>
          <w:b/>
          <w:szCs w:val="21"/>
        </w:rPr>
      </w:pPr>
      <w:r w:rsidRPr="00235227">
        <w:rPr>
          <w:rFonts w:ascii="宋体" w:eastAsia="宋体" w:hAnsi="宋体" w:cs="Times New Roman" w:hint="eastAsia"/>
          <w:szCs w:val="21"/>
        </w:rPr>
        <w:t>6、其它售后优惠条款</w:t>
      </w:r>
      <w:r w:rsidRPr="00235227">
        <w:rPr>
          <w:rFonts w:ascii="宋体" w:eastAsia="宋体" w:hAnsi="宋体" w:cs="Times New Roman" w:hint="eastAsia"/>
          <w:b/>
          <w:szCs w:val="21"/>
        </w:rPr>
        <w:t>。</w:t>
      </w:r>
    </w:p>
    <w:p w14:paraId="67BC6605"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四、交货时间、地点与方式</w:t>
      </w:r>
    </w:p>
    <w:p w14:paraId="41A2CDF2"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1、乙方于</w:t>
      </w:r>
      <w:r w:rsidRPr="00235227">
        <w:rPr>
          <w:rFonts w:ascii="宋体" w:eastAsia="宋体" w:hAnsi="宋体" w:cs="Times New Roman" w:hint="eastAsia"/>
          <w:b/>
          <w:szCs w:val="21"/>
          <w:u w:val="single"/>
        </w:rPr>
        <w:t>202X</w:t>
      </w:r>
      <w:r w:rsidRPr="00235227">
        <w:rPr>
          <w:rFonts w:ascii="宋体" w:eastAsia="宋体" w:hAnsi="宋体" w:cs="Times New Roman" w:hint="eastAsia"/>
          <w:b/>
          <w:szCs w:val="21"/>
        </w:rPr>
        <w:t>年</w:t>
      </w:r>
      <w:r w:rsidRPr="00235227">
        <w:rPr>
          <w:rFonts w:ascii="宋体" w:eastAsia="宋体" w:hAnsi="宋体" w:cs="Times New Roman" w:hint="eastAsia"/>
          <w:b/>
          <w:szCs w:val="21"/>
          <w:u w:val="single"/>
        </w:rPr>
        <w:t>XX</w:t>
      </w:r>
      <w:r w:rsidRPr="00235227">
        <w:rPr>
          <w:rFonts w:ascii="宋体" w:eastAsia="宋体" w:hAnsi="宋体" w:cs="Times New Roman" w:hint="eastAsia"/>
          <w:b/>
          <w:szCs w:val="21"/>
        </w:rPr>
        <w:t>月</w:t>
      </w:r>
      <w:r w:rsidRPr="00235227">
        <w:rPr>
          <w:rFonts w:ascii="宋体" w:eastAsia="宋体" w:hAnsi="宋体" w:cs="Times New Roman" w:hint="eastAsia"/>
          <w:b/>
          <w:szCs w:val="21"/>
          <w:u w:val="single"/>
        </w:rPr>
        <w:t>XXX</w:t>
      </w:r>
      <w:r w:rsidRPr="00235227">
        <w:rPr>
          <w:rFonts w:ascii="宋体" w:eastAsia="宋体" w:hAnsi="宋体" w:cs="Times New Roman" w:hint="eastAsia"/>
          <w:b/>
          <w:szCs w:val="21"/>
        </w:rPr>
        <w:t>日</w:t>
      </w:r>
      <w:r w:rsidRPr="00235227">
        <w:rPr>
          <w:rFonts w:ascii="宋体" w:eastAsia="宋体" w:hAnsi="宋体" w:cs="Times New Roman" w:hint="eastAsia"/>
          <w:szCs w:val="21"/>
        </w:rPr>
        <w:t>之前将检测设备按甲方要求在</w:t>
      </w:r>
      <w:r w:rsidRPr="00235227">
        <w:rPr>
          <w:rFonts w:ascii="宋体" w:eastAsia="宋体" w:hAnsi="宋体" w:cs="Times New Roman" w:hint="eastAsia"/>
          <w:b/>
          <w:szCs w:val="21"/>
          <w:u w:val="single"/>
        </w:rPr>
        <w:t>采购人指定地点</w:t>
      </w:r>
      <w:r w:rsidRPr="00235227">
        <w:rPr>
          <w:rFonts w:ascii="宋体" w:eastAsia="宋体" w:hAnsi="宋体" w:cs="Times New Roman" w:hint="eastAsia"/>
          <w:szCs w:val="21"/>
        </w:rPr>
        <w:t>交货、安装、调试完毕，并具备使用条件，未经甲方允许每推迟一天，按合同总额的千分之五扣除违约金。</w:t>
      </w:r>
    </w:p>
    <w:p w14:paraId="1DC3879F"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2、乙方负责所供检测设备包装、运输、安装和调试，并承担所发生的费用；甲方为乙方现场安装提供水、电等便利条件。</w:t>
      </w:r>
    </w:p>
    <w:p w14:paraId="713695E8"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3、在安装过程中若发生安全事故由乙方承担。</w:t>
      </w:r>
    </w:p>
    <w:p w14:paraId="5621D97E"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4、乙方安装人员应服从甲方的管理，否则一切后果均由乙方承担。</w:t>
      </w:r>
    </w:p>
    <w:p w14:paraId="6BA1AC7C"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5、检测设备交付使用前，由乙方对物品进行看管，并承担物品的丢失、毁灭等风险。</w:t>
      </w:r>
    </w:p>
    <w:p w14:paraId="3462F899"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五、产品验收</w:t>
      </w:r>
    </w:p>
    <w:p w14:paraId="53E7E09E"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szCs w:val="21"/>
        </w:rPr>
        <w:t>（1）验收方式：</w:t>
      </w:r>
      <w:r w:rsidRPr="00235227">
        <w:rPr>
          <w:rFonts w:ascii="宋体" w:eastAsia="宋体" w:hAnsi="宋体" w:cs="Times New Roman" w:hint="eastAsia"/>
          <w:szCs w:val="21"/>
        </w:rPr>
        <w:t>甲乙</w:t>
      </w:r>
      <w:r w:rsidRPr="00235227">
        <w:rPr>
          <w:rFonts w:ascii="宋体" w:eastAsia="宋体" w:hAnsi="宋体" w:cs="Times New Roman"/>
          <w:szCs w:val="21"/>
        </w:rPr>
        <w:t>双方相关技术人员共同参加，进行设备到货的开箱验收和项目最终验收。品名、数量、配置、技术规格</w:t>
      </w:r>
      <w:r w:rsidRPr="00235227">
        <w:rPr>
          <w:rFonts w:ascii="宋体" w:eastAsia="宋体" w:hAnsi="宋体" w:cs="Times New Roman" w:hint="eastAsia"/>
          <w:szCs w:val="21"/>
        </w:rPr>
        <w:t>均</w:t>
      </w:r>
      <w:r w:rsidRPr="00235227">
        <w:rPr>
          <w:rFonts w:ascii="宋体" w:eastAsia="宋体" w:hAnsi="宋体" w:cs="Times New Roman"/>
          <w:szCs w:val="21"/>
        </w:rPr>
        <w:t>见《招标文件》、《投标文件》。</w:t>
      </w:r>
    </w:p>
    <w:p w14:paraId="01A101D7"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szCs w:val="21"/>
        </w:rPr>
        <w:t>（2）开箱验收：设备到货后，由</w:t>
      </w:r>
      <w:r w:rsidRPr="00235227">
        <w:rPr>
          <w:rFonts w:ascii="宋体" w:eastAsia="宋体" w:hAnsi="宋体" w:cs="Times New Roman" w:hint="eastAsia"/>
          <w:szCs w:val="21"/>
        </w:rPr>
        <w:t>甲乙</w:t>
      </w:r>
      <w:r w:rsidRPr="00235227">
        <w:rPr>
          <w:rFonts w:ascii="宋体" w:eastAsia="宋体" w:hAnsi="宋体" w:cs="Times New Roman"/>
          <w:szCs w:val="21"/>
        </w:rPr>
        <w:t>双方共同进行设备开箱验收。</w:t>
      </w:r>
      <w:r w:rsidRPr="00235227">
        <w:rPr>
          <w:rFonts w:ascii="宋体" w:eastAsia="宋体" w:hAnsi="宋体" w:cs="Times New Roman" w:hint="eastAsia"/>
          <w:szCs w:val="21"/>
        </w:rPr>
        <w:t>乙方应向甲方移交所供设备完整的使用说明书、合格证及相关资料。</w:t>
      </w:r>
      <w:r w:rsidRPr="00235227">
        <w:rPr>
          <w:rFonts w:ascii="宋体" w:eastAsia="宋体" w:hAnsi="宋体" w:cs="Times New Roman"/>
          <w:szCs w:val="21"/>
        </w:rPr>
        <w:t>在开箱验收中，如果发现产品的品种、型号、规格、数量或质量不符合要求，在妥当保管的同时，书面通知乙方提出异议，乙方在接到甲方书面异议后，应在10</w:t>
      </w:r>
      <w:r w:rsidRPr="00235227">
        <w:rPr>
          <w:rFonts w:ascii="宋体" w:eastAsia="宋体" w:hAnsi="宋体" w:cs="Times New Roman" w:hint="eastAsia"/>
          <w:szCs w:val="21"/>
        </w:rPr>
        <w:t>个工作日</w:t>
      </w:r>
      <w:r w:rsidRPr="00235227">
        <w:rPr>
          <w:rFonts w:ascii="宋体" w:eastAsia="宋体" w:hAnsi="宋体" w:cs="Times New Roman"/>
          <w:szCs w:val="21"/>
        </w:rPr>
        <w:t>内负责处理，否则即视为默认甲方提出的异议和处理意见。由此所发生的一切费用由乙方承担。</w:t>
      </w:r>
    </w:p>
    <w:p w14:paraId="18D052ED"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szCs w:val="21"/>
        </w:rPr>
        <w:t>（3）项目最终验收：</w:t>
      </w:r>
      <w:r w:rsidRPr="00235227">
        <w:rPr>
          <w:rFonts w:ascii="宋体" w:eastAsia="宋体" w:hAnsi="宋体" w:cs="Times New Roman" w:hint="eastAsia"/>
          <w:szCs w:val="21"/>
        </w:rPr>
        <w:t>乙方在所有设备（工程）安装调试、软件安装完毕后由供需双方共同验收，如产生异议，由第三方重新进行验收。</w:t>
      </w:r>
      <w:r w:rsidRPr="00235227">
        <w:rPr>
          <w:rFonts w:ascii="宋体" w:eastAsia="宋体" w:hAnsi="宋体" w:cs="Times New Roman"/>
          <w:szCs w:val="21"/>
        </w:rPr>
        <w:t>由此所发生的一切费用由乙方承担。在项目最终验收之前，乙方应向甲方提供全套技术资料</w:t>
      </w:r>
      <w:r w:rsidRPr="00235227">
        <w:rPr>
          <w:rFonts w:ascii="宋体" w:eastAsia="宋体" w:hAnsi="宋体" w:cs="Times New Roman" w:hint="eastAsia"/>
          <w:szCs w:val="21"/>
        </w:rPr>
        <w:t>壹</w:t>
      </w:r>
      <w:r w:rsidRPr="00235227">
        <w:rPr>
          <w:rFonts w:ascii="宋体" w:eastAsia="宋体" w:hAnsi="宋体" w:cs="Times New Roman"/>
          <w:szCs w:val="21"/>
        </w:rPr>
        <w:t>份。</w:t>
      </w:r>
    </w:p>
    <w:p w14:paraId="0B09FBF5"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szCs w:val="21"/>
        </w:rPr>
        <w:t>（4）验收标准：按照《招标文件》、《投标文件》</w:t>
      </w:r>
      <w:r w:rsidRPr="00235227">
        <w:rPr>
          <w:rFonts w:ascii="宋体" w:eastAsia="宋体" w:hAnsi="宋体" w:cs="Times New Roman" w:hint="eastAsia"/>
          <w:szCs w:val="21"/>
        </w:rPr>
        <w:t>及</w:t>
      </w:r>
      <w:r w:rsidRPr="00235227">
        <w:rPr>
          <w:rFonts w:ascii="宋体" w:eastAsia="宋体" w:hAnsi="宋体" w:cs="Times New Roman"/>
          <w:szCs w:val="21"/>
        </w:rPr>
        <w:t>合同条款的技术要求执行。</w:t>
      </w:r>
    </w:p>
    <w:p w14:paraId="1913AB47"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六、付款方式</w:t>
      </w:r>
    </w:p>
    <w:p w14:paraId="229E86A5" w14:textId="77777777" w:rsidR="00235227" w:rsidRPr="00235227" w:rsidRDefault="00235227" w:rsidP="00235227">
      <w:pPr>
        <w:spacing w:line="360" w:lineRule="auto"/>
        <w:ind w:leftChars="228" w:left="794" w:hangingChars="150" w:hanging="315"/>
        <w:rPr>
          <w:rFonts w:ascii="宋体" w:eastAsia="宋体" w:hAnsi="宋体" w:cs="Times New Roman"/>
          <w:szCs w:val="21"/>
        </w:rPr>
      </w:pPr>
      <w:r w:rsidRPr="00235227">
        <w:rPr>
          <w:rFonts w:ascii="宋体" w:eastAsia="宋体" w:hAnsi="宋体" w:cs="Times New Roman" w:hint="eastAsia"/>
          <w:szCs w:val="21"/>
        </w:rPr>
        <w:t>1、本合同总价款（大写）为：</w:t>
      </w:r>
      <w:r w:rsidRPr="00235227">
        <w:rPr>
          <w:rFonts w:ascii="宋体" w:eastAsia="宋体" w:hAnsi="宋体" w:cs="Times New Roman" w:hint="eastAsia"/>
          <w:b/>
          <w:kern w:val="0"/>
          <w:szCs w:val="21"/>
          <w:u w:val="single"/>
        </w:rPr>
        <w:t xml:space="preserve"> 人民币                （小写：￥          元）</w:t>
      </w:r>
      <w:r w:rsidRPr="00235227">
        <w:rPr>
          <w:rFonts w:ascii="宋体" w:eastAsia="宋体" w:hAnsi="宋体" w:cs="Times New Roman" w:hint="eastAsia"/>
          <w:szCs w:val="21"/>
        </w:rPr>
        <w:t>。</w:t>
      </w:r>
      <w:r w:rsidRPr="00235227">
        <w:rPr>
          <w:rFonts w:ascii="宋体" w:eastAsia="宋体" w:hAnsi="宋体" w:cs="Times New Roman" w:hint="eastAsia"/>
          <w:szCs w:val="21"/>
        </w:rPr>
        <w:lastRenderedPageBreak/>
        <w:t>此总价</w:t>
      </w:r>
      <w:r w:rsidRPr="00235227">
        <w:rPr>
          <w:rFonts w:ascii="宋体" w:eastAsia="宋体" w:hAnsi="宋体" w:cs="Times New Roman"/>
          <w:szCs w:val="21"/>
        </w:rPr>
        <w:t>包括所有检测设备、附属件、备品备件费用，以及包装费、运杂费、保险费、安装调试费、培训费、技术资料费、计量检定费等，即：检测设备到达交货地点前所发生的一切费用及售后服务费</w:t>
      </w:r>
      <w:r w:rsidRPr="00235227">
        <w:rPr>
          <w:rFonts w:ascii="宋体" w:eastAsia="宋体" w:hAnsi="宋体" w:cs="Times New Roman" w:hint="eastAsia"/>
          <w:szCs w:val="21"/>
        </w:rPr>
        <w:t>。</w:t>
      </w:r>
    </w:p>
    <w:p w14:paraId="36A01A7B" w14:textId="77777777" w:rsidR="00235227" w:rsidRPr="00235227" w:rsidRDefault="00235227" w:rsidP="00235227">
      <w:pPr>
        <w:spacing w:line="360" w:lineRule="auto"/>
        <w:ind w:leftChars="228" w:left="794" w:hangingChars="150" w:hanging="315"/>
        <w:rPr>
          <w:rFonts w:ascii="宋体" w:eastAsia="宋体" w:hAnsi="宋体" w:cs="Times New Roman"/>
          <w:szCs w:val="21"/>
        </w:rPr>
      </w:pPr>
      <w:r w:rsidRPr="00235227">
        <w:rPr>
          <w:rFonts w:ascii="Calibri" w:eastAsia="宋体" w:hAnsi="Calibri" w:cs="Times New Roman" w:hint="eastAsia"/>
          <w:szCs w:val="24"/>
        </w:rPr>
        <w:t>2</w:t>
      </w:r>
      <w:r w:rsidRPr="00235227">
        <w:rPr>
          <w:rFonts w:ascii="Calibri" w:eastAsia="宋体" w:hAnsi="Calibri" w:cs="Times New Roman" w:hint="eastAsia"/>
          <w:szCs w:val="24"/>
        </w:rPr>
        <w:t>、</w:t>
      </w:r>
      <w:r w:rsidRPr="00235227">
        <w:rPr>
          <w:rFonts w:ascii="宋体" w:eastAsia="宋体" w:hAnsi="宋体" w:cs="Times New Roman" w:hint="eastAsia"/>
          <w:szCs w:val="21"/>
        </w:rPr>
        <w:t>全部货到安装并验收合格后5日内，乙方向甲方以履约保函形式缴纳中标金额3%质保金即人民币</w:t>
      </w:r>
      <w:r w:rsidRPr="00235227">
        <w:rPr>
          <w:rFonts w:ascii="宋体" w:eastAsia="宋体" w:hAnsi="宋体" w:cs="Times New Roman" w:hint="eastAsia"/>
          <w:b/>
          <w:szCs w:val="21"/>
          <w:u w:val="single"/>
        </w:rPr>
        <w:t>(小写:</w:t>
      </w:r>
      <w:r w:rsidRPr="00235227">
        <w:rPr>
          <w:rFonts w:ascii="宋体" w:eastAsia="宋体" w:hAnsi="宋体" w:cs="Times New Roman"/>
          <w:b/>
          <w:szCs w:val="21"/>
          <w:u w:val="single"/>
        </w:rPr>
        <w:t>￥</w:t>
      </w:r>
      <w:r w:rsidRPr="00235227">
        <w:rPr>
          <w:rFonts w:ascii="宋体" w:eastAsia="宋体" w:hAnsi="宋体" w:cs="Times New Roman" w:hint="eastAsia"/>
          <w:b/>
          <w:szCs w:val="21"/>
          <w:u w:val="single"/>
        </w:rPr>
        <w:t>)</w:t>
      </w:r>
      <w:r w:rsidRPr="00235227">
        <w:rPr>
          <w:rFonts w:ascii="宋体" w:eastAsia="宋体" w:hAnsi="宋体" w:cs="Times New Roman" w:hint="eastAsia"/>
          <w:szCs w:val="21"/>
        </w:rPr>
        <w:t>。</w:t>
      </w:r>
    </w:p>
    <w:p w14:paraId="3724BB29" w14:textId="77777777" w:rsidR="00235227" w:rsidRPr="00235227" w:rsidRDefault="00235227" w:rsidP="00235227">
      <w:pPr>
        <w:spacing w:line="360" w:lineRule="auto"/>
        <w:ind w:leftChars="228" w:left="794" w:hangingChars="150" w:hanging="315"/>
        <w:rPr>
          <w:rFonts w:ascii="宋体" w:eastAsia="宋体" w:hAnsi="宋体" w:cs="Times New Roman"/>
          <w:szCs w:val="21"/>
        </w:rPr>
      </w:pPr>
      <w:r w:rsidRPr="00235227">
        <w:rPr>
          <w:rFonts w:ascii="宋体" w:eastAsia="宋体" w:hAnsi="宋体" w:cs="Times New Roman" w:hint="eastAsia"/>
          <w:szCs w:val="21"/>
        </w:rPr>
        <w:t>3、全部货到安装并验收合格，且收到乙方履约保函后10个工作日内，甲方向乙方一次性支付全额货款(具体金额见1款)。</w:t>
      </w:r>
    </w:p>
    <w:p w14:paraId="172CE738" w14:textId="77777777" w:rsidR="00235227" w:rsidRPr="00235227" w:rsidRDefault="00235227" w:rsidP="00235227">
      <w:pPr>
        <w:spacing w:line="360" w:lineRule="auto"/>
        <w:ind w:firstLineChars="200" w:firstLine="420"/>
        <w:rPr>
          <w:rFonts w:ascii="宋体" w:eastAsia="宋体" w:hAnsi="宋体" w:cs="Times New Roman"/>
          <w:szCs w:val="21"/>
        </w:rPr>
      </w:pPr>
      <w:r w:rsidRPr="00235227">
        <w:rPr>
          <w:rFonts w:ascii="宋体" w:eastAsia="宋体" w:hAnsi="宋体" w:cs="Times New Roman" w:hint="eastAsia"/>
          <w:szCs w:val="21"/>
        </w:rPr>
        <w:t>4、质保期内未发现质量问题，期满后15个工作日内，甲方向乙方退还履约保证金。</w:t>
      </w:r>
    </w:p>
    <w:p w14:paraId="30AF0239" w14:textId="77777777" w:rsidR="00235227" w:rsidRPr="00235227" w:rsidRDefault="00235227" w:rsidP="00235227">
      <w:pPr>
        <w:snapToGrid w:val="0"/>
        <w:spacing w:line="408" w:lineRule="auto"/>
        <w:ind w:firstLineChars="405" w:firstLine="850"/>
        <w:rPr>
          <w:rFonts w:ascii="Calibri" w:eastAsia="宋体" w:hAnsi="Calibri" w:cs="Times New Roman"/>
          <w:szCs w:val="24"/>
        </w:rPr>
      </w:pPr>
      <w:r w:rsidRPr="00235227">
        <w:rPr>
          <w:rFonts w:ascii="Calibri" w:eastAsia="宋体" w:hAnsi="Calibri" w:cs="Times New Roman" w:hint="eastAsia"/>
          <w:szCs w:val="24"/>
        </w:rPr>
        <w:t>账户名称：</w:t>
      </w:r>
    </w:p>
    <w:p w14:paraId="44F504FF" w14:textId="77777777" w:rsidR="00235227" w:rsidRPr="00235227" w:rsidRDefault="00235227" w:rsidP="00235227">
      <w:pPr>
        <w:snapToGrid w:val="0"/>
        <w:spacing w:line="408" w:lineRule="auto"/>
        <w:ind w:firstLineChars="405" w:firstLine="850"/>
        <w:rPr>
          <w:rFonts w:ascii="Calibri" w:eastAsia="宋体" w:hAnsi="Calibri" w:cs="Times New Roman"/>
          <w:szCs w:val="24"/>
        </w:rPr>
      </w:pPr>
      <w:r w:rsidRPr="00235227">
        <w:rPr>
          <w:rFonts w:ascii="Calibri" w:eastAsia="宋体" w:hAnsi="Calibri" w:cs="Times New Roman" w:hint="eastAsia"/>
          <w:szCs w:val="24"/>
        </w:rPr>
        <w:t>开</w:t>
      </w:r>
      <w:r w:rsidRPr="00235227">
        <w:rPr>
          <w:rFonts w:ascii="Calibri" w:eastAsia="宋体" w:hAnsi="Calibri" w:cs="Times New Roman" w:hint="eastAsia"/>
          <w:szCs w:val="24"/>
        </w:rPr>
        <w:t xml:space="preserve"> </w:t>
      </w:r>
      <w:r w:rsidRPr="00235227">
        <w:rPr>
          <w:rFonts w:ascii="Calibri" w:eastAsia="宋体" w:hAnsi="Calibri" w:cs="Times New Roman" w:hint="eastAsia"/>
          <w:szCs w:val="24"/>
        </w:rPr>
        <w:t>户</w:t>
      </w:r>
      <w:r w:rsidRPr="00235227">
        <w:rPr>
          <w:rFonts w:ascii="Calibri" w:eastAsia="宋体" w:hAnsi="Calibri" w:cs="Times New Roman" w:hint="eastAsia"/>
          <w:szCs w:val="24"/>
        </w:rPr>
        <w:t xml:space="preserve"> </w:t>
      </w:r>
      <w:r w:rsidRPr="00235227">
        <w:rPr>
          <w:rFonts w:ascii="Calibri" w:eastAsia="宋体" w:hAnsi="Calibri" w:cs="Times New Roman" w:hint="eastAsia"/>
          <w:szCs w:val="24"/>
        </w:rPr>
        <w:t>行：</w:t>
      </w:r>
    </w:p>
    <w:p w14:paraId="06CD7EA3" w14:textId="77777777" w:rsidR="00235227" w:rsidRPr="00235227" w:rsidRDefault="00235227" w:rsidP="00235227">
      <w:pPr>
        <w:snapToGrid w:val="0"/>
        <w:spacing w:line="408" w:lineRule="auto"/>
        <w:ind w:firstLineChars="405" w:firstLine="850"/>
        <w:rPr>
          <w:rFonts w:ascii="宋体" w:eastAsia="宋体" w:hAnsi="宋体" w:cs="Times New Roman"/>
          <w:szCs w:val="21"/>
        </w:rPr>
      </w:pPr>
      <w:r w:rsidRPr="00235227">
        <w:rPr>
          <w:rFonts w:ascii="Calibri" w:eastAsia="宋体" w:hAnsi="Calibri" w:cs="Times New Roman" w:hint="eastAsia"/>
          <w:szCs w:val="24"/>
        </w:rPr>
        <w:t>账</w:t>
      </w:r>
      <w:r w:rsidRPr="00235227">
        <w:rPr>
          <w:rFonts w:ascii="Calibri" w:eastAsia="宋体" w:hAnsi="Calibri" w:cs="Times New Roman" w:hint="eastAsia"/>
          <w:szCs w:val="24"/>
        </w:rPr>
        <w:t xml:space="preserve">    </w:t>
      </w:r>
      <w:r w:rsidRPr="00235227">
        <w:rPr>
          <w:rFonts w:ascii="Calibri" w:eastAsia="宋体" w:hAnsi="Calibri" w:cs="Times New Roman" w:hint="eastAsia"/>
          <w:szCs w:val="24"/>
        </w:rPr>
        <w:t>号：</w:t>
      </w:r>
    </w:p>
    <w:p w14:paraId="147FD815" w14:textId="77777777" w:rsidR="00235227" w:rsidRPr="00235227" w:rsidRDefault="00235227" w:rsidP="00235227">
      <w:pPr>
        <w:spacing w:line="360" w:lineRule="auto"/>
        <w:ind w:leftChars="228" w:left="794" w:hangingChars="150" w:hanging="315"/>
        <w:rPr>
          <w:rFonts w:ascii="宋体" w:eastAsia="宋体" w:hAnsi="宋体" w:cs="Times New Roman"/>
          <w:szCs w:val="21"/>
        </w:rPr>
      </w:pPr>
      <w:r w:rsidRPr="00235227">
        <w:rPr>
          <w:rFonts w:ascii="Calibri" w:eastAsia="宋体" w:hAnsi="Calibri" w:cs="Times New Roman" w:hint="eastAsia"/>
          <w:szCs w:val="24"/>
        </w:rPr>
        <w:t>5</w:t>
      </w:r>
      <w:r w:rsidRPr="00235227">
        <w:rPr>
          <w:rFonts w:ascii="Calibri" w:eastAsia="宋体" w:hAnsi="Calibri" w:cs="Times New Roman" w:hint="eastAsia"/>
          <w:szCs w:val="24"/>
        </w:rPr>
        <w:t>、</w:t>
      </w:r>
      <w:r w:rsidRPr="00235227">
        <w:rPr>
          <w:rFonts w:ascii="宋体" w:eastAsia="宋体" w:hAnsi="宋体" w:cs="Times New Roman" w:hint="eastAsia"/>
          <w:szCs w:val="21"/>
        </w:rPr>
        <w:t>本合同约定的支付时间为需方向政府采购支付部门提出支付申请的时间（不含政府财政支付部门审查的时间，具体到账时间以政府财政支付部门审批为准）。</w:t>
      </w:r>
    </w:p>
    <w:p w14:paraId="07915F32"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七、违约责任</w:t>
      </w:r>
    </w:p>
    <w:p w14:paraId="6EFDB22A" w14:textId="77777777" w:rsidR="00235227" w:rsidRPr="00235227" w:rsidRDefault="00235227" w:rsidP="00235227">
      <w:pPr>
        <w:snapToGrid w:val="0"/>
        <w:spacing w:line="408" w:lineRule="auto"/>
        <w:ind w:firstLineChars="192" w:firstLine="403"/>
        <w:rPr>
          <w:rFonts w:ascii="宋体" w:eastAsia="宋体" w:hAnsi="宋体" w:cs="Times New Roman"/>
          <w:szCs w:val="21"/>
        </w:rPr>
      </w:pPr>
      <w:r w:rsidRPr="00235227">
        <w:rPr>
          <w:rFonts w:ascii="宋体" w:eastAsia="宋体" w:hAnsi="宋体" w:cs="Times New Roman" w:hint="eastAsia"/>
          <w:szCs w:val="21"/>
        </w:rPr>
        <w:t>乙方所交的检测设备品牌、型号、规格、质量不符合同规定的要求，甲方有权拒收设备，乙方应负责更换并承担因更换而产生的一切费用；因更换而造成逾期交货，则按逾期交货处理，应向甲方按每天支付合同标的总额的日千分之五的违约金。</w:t>
      </w:r>
      <w:r w:rsidRPr="00235227">
        <w:rPr>
          <w:rFonts w:ascii="宋体" w:eastAsia="宋体" w:hAnsi="宋体" w:cs="Times New Roman"/>
          <w:szCs w:val="21"/>
        </w:rPr>
        <w:t>乙方逾期交付检测设备时，每逾期1日乙方向甲方偿付货款总额</w:t>
      </w:r>
      <w:r w:rsidRPr="00235227">
        <w:rPr>
          <w:rFonts w:ascii="宋体" w:eastAsia="宋体" w:hAnsi="宋体" w:cs="Times New Roman" w:hint="eastAsia"/>
          <w:szCs w:val="21"/>
        </w:rPr>
        <w:t>千分之三</w:t>
      </w:r>
      <w:r w:rsidRPr="00235227">
        <w:rPr>
          <w:rFonts w:ascii="宋体" w:eastAsia="宋体" w:hAnsi="宋体" w:cs="Times New Roman"/>
          <w:szCs w:val="21"/>
        </w:rPr>
        <w:t>的滞纳金。逾期交货超过7天后，甲方有权决定是否继续履行合同。</w:t>
      </w:r>
      <w:r w:rsidRPr="00235227">
        <w:rPr>
          <w:rFonts w:ascii="宋体" w:eastAsia="宋体" w:hAnsi="宋体" w:cs="Times New Roman" w:hint="eastAsia"/>
          <w:szCs w:val="21"/>
        </w:rPr>
        <w:t>甲方无正当理由拒收设备，甲</w:t>
      </w:r>
      <w:r w:rsidRPr="00235227">
        <w:rPr>
          <w:rFonts w:ascii="宋体" w:eastAsia="宋体" w:hAnsi="宋体" w:cs="Times New Roman"/>
          <w:szCs w:val="21"/>
        </w:rPr>
        <w:t>方向乙方</w:t>
      </w:r>
      <w:r w:rsidRPr="00235227">
        <w:rPr>
          <w:rFonts w:ascii="宋体" w:eastAsia="宋体" w:hAnsi="宋体" w:cs="Times New Roman" w:hint="eastAsia"/>
          <w:szCs w:val="21"/>
        </w:rPr>
        <w:t>偿付拒收设备款额百分之五的违约金。甲方逾期付款</w:t>
      </w:r>
      <w:r w:rsidRPr="00235227">
        <w:rPr>
          <w:rFonts w:ascii="宋体" w:eastAsia="宋体" w:hAnsi="宋体" w:cs="Times New Roman"/>
          <w:szCs w:val="21"/>
        </w:rPr>
        <w:t>（以银行开出的汇票或支票日期为准）</w:t>
      </w:r>
      <w:r w:rsidRPr="00235227">
        <w:rPr>
          <w:rFonts w:ascii="宋体" w:eastAsia="宋体" w:hAnsi="宋体" w:cs="Times New Roman" w:hint="eastAsia"/>
          <w:szCs w:val="21"/>
        </w:rPr>
        <w:t>，应向乙方支付本合同标的总额的日万分之四的违约金。</w:t>
      </w:r>
    </w:p>
    <w:p w14:paraId="15A8ED85" w14:textId="77777777" w:rsidR="00235227" w:rsidRPr="00235227" w:rsidRDefault="00235227" w:rsidP="00235227">
      <w:pPr>
        <w:snapToGrid w:val="0"/>
        <w:spacing w:line="408" w:lineRule="auto"/>
        <w:ind w:firstLineChars="192" w:firstLine="403"/>
        <w:rPr>
          <w:rFonts w:ascii="宋体" w:eastAsia="宋体" w:hAnsi="宋体" w:cs="Times New Roman"/>
          <w:szCs w:val="21"/>
        </w:rPr>
      </w:pPr>
      <w:r w:rsidRPr="00235227">
        <w:rPr>
          <w:rFonts w:ascii="宋体" w:eastAsia="宋体" w:hAnsi="宋体" w:cs="Times New Roman"/>
          <w:szCs w:val="21"/>
        </w:rPr>
        <w:t>如因合同双方的任何一方未履行合同或未完全履行合同，致使另一方遭受损失，除依法可以免除责任的以外，对造成损失负有责任的一方应赔偿对方的损失。</w:t>
      </w:r>
    </w:p>
    <w:p w14:paraId="0CACCF53" w14:textId="77777777" w:rsidR="00235227" w:rsidRPr="00235227" w:rsidRDefault="00235227" w:rsidP="00235227">
      <w:pPr>
        <w:snapToGrid w:val="0"/>
        <w:spacing w:line="408" w:lineRule="auto"/>
        <w:ind w:firstLineChars="200" w:firstLine="422"/>
        <w:outlineLvl w:val="0"/>
        <w:rPr>
          <w:rFonts w:ascii="宋体" w:eastAsia="宋体" w:hAnsi="宋体" w:cs="Times New Roman"/>
          <w:b/>
          <w:szCs w:val="21"/>
        </w:rPr>
      </w:pPr>
      <w:r w:rsidRPr="00235227">
        <w:rPr>
          <w:rFonts w:ascii="宋体" w:eastAsia="宋体" w:hAnsi="宋体" w:cs="Times New Roman" w:hint="eastAsia"/>
          <w:b/>
          <w:szCs w:val="21"/>
        </w:rPr>
        <w:t>八、其它</w:t>
      </w:r>
    </w:p>
    <w:p w14:paraId="5C9A6BFB"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1、组成本合同的文件及解释顺序为：投标书及其附件、本合同及补充条款；招标文件及补充通知；中标通知书；国家、行业或企业（以最高的为准）标准、规范及有关技术文件。</w:t>
      </w:r>
    </w:p>
    <w:p w14:paraId="2B2D6B4E" w14:textId="77777777" w:rsidR="00235227" w:rsidRPr="00235227" w:rsidRDefault="00235227" w:rsidP="00235227">
      <w:pPr>
        <w:snapToGrid w:val="0"/>
        <w:spacing w:line="408" w:lineRule="auto"/>
        <w:ind w:firstLineChars="250" w:firstLine="525"/>
        <w:rPr>
          <w:rFonts w:ascii="宋体" w:eastAsia="宋体" w:hAnsi="宋体" w:cs="Times New Roman"/>
          <w:szCs w:val="21"/>
        </w:rPr>
      </w:pPr>
      <w:r w:rsidRPr="00235227">
        <w:rPr>
          <w:rFonts w:ascii="宋体" w:eastAsia="宋体" w:hAnsi="宋体" w:cs="Times New Roman" w:hint="eastAsia"/>
          <w:szCs w:val="21"/>
        </w:rPr>
        <w:t>2、</w:t>
      </w:r>
      <w:r w:rsidRPr="00235227">
        <w:rPr>
          <w:rFonts w:ascii="宋体" w:eastAsia="宋体" w:hAnsi="宋体" w:cs="Times New Roman"/>
          <w:szCs w:val="21"/>
        </w:rPr>
        <w:t>双方应严格遵守招标文件和投标文件及本合同约定的权利、义务。</w:t>
      </w:r>
      <w:r w:rsidRPr="00235227">
        <w:rPr>
          <w:rFonts w:ascii="宋体" w:eastAsia="宋体" w:hAnsi="宋体" w:cs="Times New Roman" w:hint="eastAsia"/>
          <w:szCs w:val="21"/>
        </w:rPr>
        <w:t>双方在执行合同时产生纠纷，协商解决，协商不成，由郑州市仲裁委员会仲裁，不服仲裁可向甲方所在地人民法院提起诉讼。</w:t>
      </w:r>
      <w:r w:rsidRPr="00235227">
        <w:rPr>
          <w:rFonts w:ascii="宋体" w:eastAsia="宋体" w:hAnsi="宋体" w:cs="Times New Roman"/>
          <w:szCs w:val="21"/>
        </w:rPr>
        <w:t>因检测设备的质量问题发生争议时，以河南省技术监督局或其指定的技术单位质量鉴定结果为准。</w:t>
      </w:r>
    </w:p>
    <w:p w14:paraId="087A5120"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lastRenderedPageBreak/>
        <w:t>3、本合同共</w:t>
      </w:r>
      <w:r w:rsidRPr="00235227">
        <w:rPr>
          <w:rFonts w:ascii="宋体" w:eastAsia="宋体" w:hAnsi="宋体" w:cs="Times New Roman" w:hint="eastAsia"/>
          <w:szCs w:val="21"/>
          <w:u w:val="single"/>
        </w:rPr>
        <w:t xml:space="preserve">      </w:t>
      </w:r>
      <w:r w:rsidRPr="00235227">
        <w:rPr>
          <w:rFonts w:ascii="宋体" w:eastAsia="宋体" w:hAnsi="宋体" w:cs="Times New Roman" w:hint="eastAsia"/>
          <w:szCs w:val="21"/>
        </w:rPr>
        <w:t>页，一式 八 份，甲方执 三 份，乙方执 三 份，招标公司 二 份。</w:t>
      </w:r>
    </w:p>
    <w:p w14:paraId="5786FE88"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4、本合同未尽事宜，供需双方可签订补充协议，与本合同具有同等法律效力。</w:t>
      </w:r>
    </w:p>
    <w:p w14:paraId="70DF934D"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5、合同有效期 本合同双方签字盖章后生效，合同签署之日起至合同内容执行完毕为本合同有效期。</w:t>
      </w:r>
    </w:p>
    <w:p w14:paraId="4C22E064"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6、</w:t>
      </w:r>
      <w:r w:rsidRPr="00235227">
        <w:rPr>
          <w:rFonts w:ascii="宋体" w:eastAsia="宋体" w:hAnsi="宋体" w:cs="Times New Roman"/>
          <w:szCs w:val="21"/>
        </w:rPr>
        <w:t>本合同签订地为：</w:t>
      </w:r>
      <w:r w:rsidRPr="00235227">
        <w:rPr>
          <w:rFonts w:ascii="宋体" w:eastAsia="宋体" w:hAnsi="宋体" w:cs="Times New Roman" w:hint="eastAsia"/>
          <w:szCs w:val="21"/>
        </w:rPr>
        <w:t>河南省</w:t>
      </w:r>
      <w:r w:rsidRPr="00235227">
        <w:rPr>
          <w:rFonts w:ascii="宋体" w:eastAsia="宋体" w:hAnsi="宋体" w:cs="Times New Roman"/>
          <w:szCs w:val="21"/>
        </w:rPr>
        <w:t>食品药品</w:t>
      </w:r>
      <w:r w:rsidRPr="00235227">
        <w:rPr>
          <w:rFonts w:ascii="宋体" w:eastAsia="宋体" w:hAnsi="宋体" w:cs="Times New Roman" w:hint="eastAsia"/>
          <w:szCs w:val="21"/>
        </w:rPr>
        <w:t>检验所</w:t>
      </w:r>
      <w:r w:rsidRPr="00235227">
        <w:rPr>
          <w:rFonts w:ascii="宋体" w:eastAsia="宋体" w:hAnsi="宋体" w:cs="Times New Roman"/>
          <w:szCs w:val="21"/>
        </w:rPr>
        <w:t>。本合同未尽事宜，按合同法有关规定办理。</w:t>
      </w:r>
    </w:p>
    <w:p w14:paraId="71073A10" w14:textId="77777777" w:rsidR="00235227" w:rsidRPr="00235227" w:rsidRDefault="00235227" w:rsidP="00235227">
      <w:pPr>
        <w:snapToGrid w:val="0"/>
        <w:spacing w:line="408" w:lineRule="auto"/>
        <w:ind w:firstLineChars="200" w:firstLine="420"/>
        <w:rPr>
          <w:rFonts w:ascii="宋体" w:eastAsia="宋体" w:hAnsi="宋体" w:cs="Times New Roman"/>
          <w:szCs w:val="21"/>
        </w:rPr>
      </w:pPr>
      <w:r w:rsidRPr="00235227">
        <w:rPr>
          <w:rFonts w:ascii="宋体" w:eastAsia="宋体" w:hAnsi="宋体" w:cs="Times New Roman" w:hint="eastAsia"/>
          <w:szCs w:val="21"/>
        </w:rPr>
        <w:t>7、附件：</w:t>
      </w:r>
    </w:p>
    <w:p w14:paraId="3D4B5A92" w14:textId="77777777" w:rsidR="00235227" w:rsidRPr="00235227" w:rsidRDefault="00235227" w:rsidP="00235227">
      <w:pPr>
        <w:snapToGrid w:val="0"/>
        <w:spacing w:line="408" w:lineRule="auto"/>
        <w:ind w:firstLineChars="540" w:firstLine="1134"/>
        <w:rPr>
          <w:rFonts w:ascii="宋体" w:eastAsia="宋体" w:hAnsi="宋体" w:cs="Times New Roman"/>
          <w:szCs w:val="21"/>
        </w:rPr>
      </w:pPr>
      <w:r w:rsidRPr="00235227">
        <w:rPr>
          <w:rFonts w:ascii="宋体" w:eastAsia="宋体" w:hAnsi="宋体" w:cs="Times New Roman"/>
          <w:szCs w:val="21"/>
        </w:rPr>
        <w:t>附件1：</w:t>
      </w:r>
      <w:r w:rsidRPr="00235227">
        <w:rPr>
          <w:rFonts w:ascii="宋体" w:eastAsia="宋体" w:hAnsi="宋体" w:cs="Times New Roman" w:hint="eastAsia"/>
          <w:szCs w:val="21"/>
        </w:rPr>
        <w:t>供货范围及分项价格表</w:t>
      </w:r>
    </w:p>
    <w:p w14:paraId="0EDE561A" w14:textId="77777777" w:rsidR="00235227" w:rsidRPr="00235227" w:rsidRDefault="00235227" w:rsidP="00235227">
      <w:pPr>
        <w:snapToGrid w:val="0"/>
        <w:spacing w:line="408" w:lineRule="auto"/>
        <w:ind w:firstLineChars="540" w:firstLine="1134"/>
        <w:rPr>
          <w:rFonts w:ascii="宋体" w:eastAsia="宋体" w:hAnsi="宋体" w:cs="Times New Roman"/>
          <w:szCs w:val="21"/>
        </w:rPr>
      </w:pPr>
      <w:r w:rsidRPr="00235227">
        <w:rPr>
          <w:rFonts w:ascii="宋体" w:eastAsia="宋体" w:hAnsi="宋体" w:cs="Times New Roman"/>
          <w:szCs w:val="21"/>
        </w:rPr>
        <w:t>附件2：乙方所提供的检测设备技术规格；</w:t>
      </w:r>
    </w:p>
    <w:p w14:paraId="0299ECBB" w14:textId="77777777" w:rsidR="00235227" w:rsidRPr="00235227" w:rsidRDefault="00235227" w:rsidP="00235227">
      <w:pPr>
        <w:snapToGrid w:val="0"/>
        <w:spacing w:line="408" w:lineRule="auto"/>
        <w:ind w:firstLineChars="540" w:firstLine="1134"/>
        <w:rPr>
          <w:rFonts w:ascii="宋体" w:eastAsia="宋体" w:hAnsi="宋体" w:cs="Times New Roman"/>
          <w:szCs w:val="21"/>
        </w:rPr>
      </w:pPr>
      <w:r w:rsidRPr="00235227">
        <w:rPr>
          <w:rFonts w:ascii="宋体" w:eastAsia="宋体" w:hAnsi="宋体" w:cs="Times New Roman" w:hint="eastAsia"/>
          <w:szCs w:val="21"/>
        </w:rPr>
        <w:t>附件3：</w:t>
      </w:r>
      <w:r w:rsidRPr="00235227">
        <w:rPr>
          <w:rFonts w:ascii="宋体" w:eastAsia="宋体" w:hAnsi="宋体" w:cs="Times New Roman"/>
          <w:szCs w:val="21"/>
        </w:rPr>
        <w:t>乙方所提供的检测设备售后服务承诺书；</w:t>
      </w:r>
    </w:p>
    <w:p w14:paraId="661B67C5" w14:textId="77777777" w:rsidR="00235227" w:rsidRPr="00235227" w:rsidRDefault="00235227" w:rsidP="00235227">
      <w:pPr>
        <w:snapToGrid w:val="0"/>
        <w:spacing w:line="408" w:lineRule="auto"/>
        <w:ind w:firstLineChars="540" w:firstLine="1134"/>
        <w:rPr>
          <w:rFonts w:ascii="宋体" w:eastAsia="宋体" w:hAnsi="宋体" w:cs="Times New Roman"/>
          <w:szCs w:val="21"/>
        </w:rPr>
      </w:pPr>
      <w:r w:rsidRPr="00235227">
        <w:rPr>
          <w:rFonts w:ascii="宋体" w:eastAsia="宋体" w:hAnsi="宋体" w:cs="Times New Roman" w:hint="eastAsia"/>
          <w:szCs w:val="21"/>
        </w:rPr>
        <w:t>附件4：中标通知书</w:t>
      </w:r>
    </w:p>
    <w:p w14:paraId="4468E65B" w14:textId="77777777" w:rsidR="00235227" w:rsidRPr="00235227" w:rsidRDefault="00235227" w:rsidP="00235227">
      <w:pPr>
        <w:spacing w:after="120"/>
        <w:ind w:firstLineChars="100" w:firstLine="210"/>
        <w:rPr>
          <w:rFonts w:ascii="楷体_GB2312" w:eastAsia="楷体_GB2312" w:hAnsi="Calibri" w:cs="Times New Roman"/>
          <w:szCs w:val="24"/>
        </w:rPr>
      </w:pPr>
    </w:p>
    <w:p w14:paraId="075A1039" w14:textId="77777777" w:rsidR="00235227" w:rsidRPr="00235227" w:rsidRDefault="00235227" w:rsidP="00235227">
      <w:pPr>
        <w:adjustRightInd w:val="0"/>
        <w:jc w:val="left"/>
        <w:textAlignment w:val="baseline"/>
        <w:rPr>
          <w:rFonts w:ascii="楷体_GB2312" w:eastAsia="楷体_GB2312" w:hAnsi="Calibri" w:cs="Times New Roman"/>
          <w:kern w:val="0"/>
          <w:sz w:val="28"/>
          <w:szCs w:val="20"/>
        </w:rPr>
      </w:pPr>
    </w:p>
    <w:p w14:paraId="252D020C" w14:textId="77777777" w:rsidR="00235227" w:rsidRPr="00235227" w:rsidRDefault="00235227" w:rsidP="00235227">
      <w:pPr>
        <w:rPr>
          <w:rFonts w:ascii="Calibri" w:eastAsia="宋体" w:hAnsi="Calibri" w:cs="Times New Roman"/>
          <w:szCs w:val="24"/>
        </w:rPr>
      </w:pPr>
    </w:p>
    <w:p w14:paraId="4AB447B2" w14:textId="77777777" w:rsidR="00235227" w:rsidRPr="00235227" w:rsidRDefault="00235227" w:rsidP="00235227">
      <w:pPr>
        <w:snapToGrid w:val="0"/>
        <w:spacing w:line="480" w:lineRule="auto"/>
        <w:rPr>
          <w:rFonts w:ascii="宋体" w:eastAsia="宋体" w:hAnsi="宋体" w:cs="Times New Roman"/>
          <w:bCs/>
          <w:szCs w:val="21"/>
        </w:rPr>
      </w:pPr>
      <w:r w:rsidRPr="00235227">
        <w:rPr>
          <w:rFonts w:ascii="宋体" w:eastAsia="宋体" w:hAnsi="宋体" w:cs="Times New Roman" w:hint="eastAsia"/>
          <w:bCs/>
          <w:szCs w:val="21"/>
        </w:rPr>
        <w:t>甲方：河南省食品药品检验所                乙方：XXXXX有限公司</w:t>
      </w:r>
    </w:p>
    <w:p w14:paraId="012F607E" w14:textId="77777777" w:rsidR="00235227" w:rsidRPr="00235227" w:rsidRDefault="00235227" w:rsidP="00235227">
      <w:pPr>
        <w:snapToGrid w:val="0"/>
        <w:spacing w:line="480" w:lineRule="auto"/>
        <w:rPr>
          <w:rFonts w:ascii="宋体" w:eastAsia="宋体" w:hAnsi="宋体" w:cs="Times New Roman"/>
          <w:bCs/>
          <w:szCs w:val="21"/>
        </w:rPr>
      </w:pPr>
      <w:r w:rsidRPr="00235227">
        <w:rPr>
          <w:rFonts w:ascii="宋体" w:eastAsia="宋体" w:hAnsi="宋体" w:cs="Times New Roman" w:hint="eastAsia"/>
          <w:bCs/>
          <w:szCs w:val="21"/>
        </w:rPr>
        <w:t xml:space="preserve">地址：                                    地址: </w:t>
      </w:r>
    </w:p>
    <w:p w14:paraId="119579AC" w14:textId="77777777" w:rsidR="00235227" w:rsidRPr="00235227" w:rsidRDefault="00235227" w:rsidP="00235227">
      <w:pPr>
        <w:snapToGrid w:val="0"/>
        <w:spacing w:line="480" w:lineRule="auto"/>
        <w:rPr>
          <w:rFonts w:ascii="宋体" w:eastAsia="宋体" w:hAnsi="宋体" w:cs="Times New Roman"/>
          <w:bCs/>
          <w:szCs w:val="21"/>
        </w:rPr>
      </w:pPr>
      <w:r w:rsidRPr="00235227">
        <w:rPr>
          <w:rFonts w:ascii="宋体" w:eastAsia="宋体" w:hAnsi="宋体" w:cs="Times New Roman" w:hint="eastAsia"/>
          <w:bCs/>
          <w:szCs w:val="21"/>
        </w:rPr>
        <w:t>签字代表（或委托代理人）：                 签字代表：</w:t>
      </w:r>
    </w:p>
    <w:p w14:paraId="2E69824B" w14:textId="77777777" w:rsidR="00235227" w:rsidRPr="00235227" w:rsidRDefault="00235227" w:rsidP="00235227">
      <w:pPr>
        <w:tabs>
          <w:tab w:val="left" w:pos="4860"/>
        </w:tabs>
        <w:autoSpaceDE w:val="0"/>
        <w:autoSpaceDN w:val="0"/>
        <w:adjustRightInd w:val="0"/>
        <w:snapToGrid w:val="0"/>
        <w:spacing w:line="480" w:lineRule="auto"/>
        <w:jc w:val="left"/>
        <w:rPr>
          <w:rFonts w:ascii="宋体" w:eastAsia="宋体" w:hAnsi="宋体" w:cs="Times New Roman"/>
          <w:bCs/>
          <w:szCs w:val="21"/>
        </w:rPr>
      </w:pPr>
    </w:p>
    <w:p w14:paraId="20B84F2D" w14:textId="77777777" w:rsidR="00235227" w:rsidRPr="00235227" w:rsidRDefault="00235227" w:rsidP="00235227">
      <w:pPr>
        <w:tabs>
          <w:tab w:val="left" w:pos="4860"/>
        </w:tabs>
        <w:autoSpaceDE w:val="0"/>
        <w:autoSpaceDN w:val="0"/>
        <w:adjustRightInd w:val="0"/>
        <w:snapToGrid w:val="0"/>
        <w:spacing w:line="480" w:lineRule="auto"/>
        <w:jc w:val="left"/>
        <w:rPr>
          <w:rFonts w:ascii="宋体" w:eastAsia="宋体" w:hAnsi="宋体" w:cs="Times New Roman"/>
          <w:bCs/>
          <w:kern w:val="0"/>
          <w:szCs w:val="21"/>
        </w:rPr>
      </w:pPr>
      <w:r w:rsidRPr="00235227">
        <w:rPr>
          <w:rFonts w:ascii="宋体" w:eastAsia="宋体" w:hAnsi="宋体" w:cs="Times New Roman" w:hint="eastAsia"/>
          <w:bCs/>
          <w:szCs w:val="21"/>
        </w:rPr>
        <w:t xml:space="preserve">电话：                                    电话： </w:t>
      </w:r>
    </w:p>
    <w:p w14:paraId="59C23DF6" w14:textId="77777777" w:rsidR="00235227" w:rsidRPr="00235227" w:rsidRDefault="00235227" w:rsidP="00235227">
      <w:pPr>
        <w:snapToGrid w:val="0"/>
        <w:spacing w:line="480" w:lineRule="auto"/>
        <w:ind w:firstLineChars="500" w:firstLine="1050"/>
        <w:rPr>
          <w:rFonts w:ascii="宋体" w:eastAsia="宋体" w:hAnsi="宋体" w:cs="Times New Roman"/>
          <w:bCs/>
          <w:kern w:val="0"/>
          <w:szCs w:val="21"/>
        </w:rPr>
      </w:pPr>
      <w:r w:rsidRPr="00235227">
        <w:rPr>
          <w:rFonts w:ascii="宋体" w:eastAsia="宋体" w:hAnsi="宋体" w:cs="Times New Roman" w:hint="eastAsia"/>
          <w:bCs/>
          <w:kern w:val="0"/>
          <w:szCs w:val="21"/>
        </w:rPr>
        <w:t xml:space="preserve">                               开 户 行： </w:t>
      </w:r>
    </w:p>
    <w:p w14:paraId="0BCFE8F0" w14:textId="77777777" w:rsidR="00235227" w:rsidRPr="00235227" w:rsidRDefault="00235227" w:rsidP="00235227">
      <w:pPr>
        <w:snapToGrid w:val="0"/>
        <w:spacing w:line="480" w:lineRule="auto"/>
        <w:ind w:firstLineChars="2044" w:firstLine="4292"/>
        <w:rPr>
          <w:rFonts w:ascii="宋体" w:eastAsia="宋体" w:hAnsi="宋体" w:cs="Times New Roman"/>
          <w:bCs/>
          <w:kern w:val="0"/>
          <w:szCs w:val="21"/>
        </w:rPr>
      </w:pPr>
      <w:r w:rsidRPr="00235227">
        <w:rPr>
          <w:rFonts w:ascii="宋体" w:eastAsia="宋体" w:hAnsi="宋体" w:cs="Times New Roman" w:hint="eastAsia"/>
          <w:bCs/>
          <w:kern w:val="0"/>
          <w:szCs w:val="21"/>
        </w:rPr>
        <w:t xml:space="preserve">账    号： </w:t>
      </w:r>
    </w:p>
    <w:p w14:paraId="422803D2" w14:textId="77777777" w:rsidR="00235227" w:rsidRPr="00235227" w:rsidRDefault="00235227" w:rsidP="00235227">
      <w:pPr>
        <w:spacing w:after="120"/>
        <w:ind w:firstLineChars="100" w:firstLine="210"/>
        <w:rPr>
          <w:rFonts w:ascii="楷体_GB2312" w:eastAsia="楷体_GB2312" w:hAnsi="Calibri" w:cs="Times New Roman"/>
          <w:szCs w:val="24"/>
        </w:rPr>
      </w:pPr>
    </w:p>
    <w:p w14:paraId="142777D1" w14:textId="77777777" w:rsidR="00235227" w:rsidRPr="00235227" w:rsidRDefault="00235227" w:rsidP="00235227">
      <w:pPr>
        <w:adjustRightInd w:val="0"/>
        <w:jc w:val="left"/>
        <w:textAlignment w:val="baseline"/>
        <w:rPr>
          <w:rFonts w:ascii="楷体_GB2312" w:eastAsia="楷体_GB2312" w:hAnsi="Calibri" w:cs="Times New Roman"/>
          <w:kern w:val="0"/>
          <w:sz w:val="28"/>
          <w:szCs w:val="20"/>
        </w:rPr>
      </w:pPr>
    </w:p>
    <w:p w14:paraId="492C4F50" w14:textId="77777777" w:rsidR="00235227" w:rsidRPr="00235227" w:rsidRDefault="00235227" w:rsidP="00235227">
      <w:pPr>
        <w:snapToGrid w:val="0"/>
        <w:spacing w:line="480" w:lineRule="auto"/>
        <w:rPr>
          <w:rFonts w:ascii="宋体" w:eastAsia="宋体" w:hAnsi="宋体" w:cs="Times New Roman"/>
          <w:b/>
          <w:bCs/>
          <w:szCs w:val="21"/>
        </w:rPr>
      </w:pPr>
      <w:r w:rsidRPr="00235227">
        <w:rPr>
          <w:rFonts w:ascii="宋体" w:eastAsia="宋体" w:hAnsi="宋体" w:cs="Times New Roman" w:hint="eastAsia"/>
          <w:bCs/>
          <w:szCs w:val="21"/>
        </w:rPr>
        <w:t xml:space="preserve">合同签署日期：    年    月    日        合同签署日期：    年    月    日   </w:t>
      </w:r>
      <w:r w:rsidRPr="00235227">
        <w:rPr>
          <w:rFonts w:ascii="宋体" w:eastAsia="宋体" w:hAnsi="宋体" w:cs="Times New Roman" w:hint="eastAsia"/>
          <w:b/>
          <w:bCs/>
          <w:szCs w:val="21"/>
        </w:rPr>
        <w:t xml:space="preserve">      </w:t>
      </w:r>
    </w:p>
    <w:p w14:paraId="43EB875B" w14:textId="77777777" w:rsidR="00235227" w:rsidRPr="00235227" w:rsidRDefault="00235227" w:rsidP="00235227">
      <w:pPr>
        <w:spacing w:after="120"/>
        <w:ind w:firstLineChars="100" w:firstLine="210"/>
        <w:rPr>
          <w:rFonts w:ascii="楷体_GB2312" w:eastAsia="楷体_GB2312" w:hAnsi="Calibri" w:cs="Times New Roman"/>
          <w:szCs w:val="24"/>
        </w:rPr>
      </w:pPr>
    </w:p>
    <w:p w14:paraId="3DB478FD" w14:textId="77777777" w:rsidR="00235227" w:rsidRPr="00235227" w:rsidRDefault="00235227" w:rsidP="00235227">
      <w:pPr>
        <w:spacing w:line="360" w:lineRule="auto"/>
        <w:rPr>
          <w:rFonts w:ascii="宋体" w:eastAsia="宋体" w:hAnsi="宋体" w:cs="Times New Roman"/>
          <w:b/>
          <w:szCs w:val="21"/>
        </w:rPr>
        <w:sectPr w:rsidR="00235227" w:rsidRPr="00235227" w:rsidSect="00235227">
          <w:headerReference w:type="default" r:id="rId8"/>
          <w:footerReference w:type="even" r:id="rId9"/>
          <w:footerReference w:type="default" r:id="rId10"/>
          <w:pgSz w:w="11906" w:h="16838"/>
          <w:pgMar w:top="1418" w:right="1701" w:bottom="1418" w:left="1701" w:header="851" w:footer="992" w:gutter="0"/>
          <w:cols w:space="720"/>
          <w:docGrid w:type="lines" w:linePitch="312"/>
        </w:sectPr>
      </w:pPr>
      <w:r w:rsidRPr="00235227">
        <w:rPr>
          <w:rFonts w:ascii="宋体" w:eastAsia="宋体" w:hAnsi="宋体" w:cs="Times New Roman" w:hint="eastAsia"/>
          <w:b/>
          <w:szCs w:val="21"/>
        </w:rPr>
        <w:t>以下为附件</w:t>
      </w:r>
    </w:p>
    <w:p w14:paraId="4F924DF6" w14:textId="77777777" w:rsidR="00235227" w:rsidRPr="00235227" w:rsidRDefault="00235227" w:rsidP="00235227">
      <w:pPr>
        <w:spacing w:line="360" w:lineRule="auto"/>
        <w:jc w:val="left"/>
        <w:rPr>
          <w:rFonts w:ascii="宋体" w:eastAsia="宋体" w:hAnsi="宋体" w:cs="Times New Roman"/>
          <w:kern w:val="0"/>
          <w:sz w:val="28"/>
          <w:szCs w:val="28"/>
        </w:rPr>
      </w:pPr>
      <w:r w:rsidRPr="00235227">
        <w:rPr>
          <w:rFonts w:ascii="宋体" w:eastAsia="宋体" w:hAnsi="宋体" w:cs="Times New Roman" w:hint="eastAsia"/>
          <w:b/>
          <w:sz w:val="28"/>
          <w:szCs w:val="28"/>
        </w:rPr>
        <w:lastRenderedPageBreak/>
        <w:t>附件1</w:t>
      </w:r>
      <w:r w:rsidRPr="00235227">
        <w:rPr>
          <w:rFonts w:ascii="宋体" w:eastAsia="宋体" w:hAnsi="宋体" w:cs="Times New Roman" w:hint="eastAsia"/>
          <w:kern w:val="0"/>
          <w:sz w:val="28"/>
          <w:szCs w:val="28"/>
        </w:rPr>
        <w:t xml:space="preserve">： </w:t>
      </w:r>
    </w:p>
    <w:p w14:paraId="3AC5BE38" w14:textId="77777777" w:rsidR="00235227" w:rsidRPr="00235227" w:rsidRDefault="00235227" w:rsidP="00235227">
      <w:pPr>
        <w:spacing w:line="360" w:lineRule="auto"/>
        <w:jc w:val="center"/>
        <w:rPr>
          <w:rFonts w:ascii="宋体" w:eastAsia="宋体" w:hAnsi="宋体" w:cs="Times New Roman"/>
          <w:sz w:val="28"/>
          <w:szCs w:val="28"/>
        </w:rPr>
      </w:pPr>
      <w:r w:rsidRPr="00235227">
        <w:rPr>
          <w:rFonts w:ascii="宋体" w:eastAsia="宋体" w:hAnsi="宋体" w:cs="Times New Roman" w:hint="eastAsia"/>
          <w:b/>
          <w:kern w:val="0"/>
          <w:sz w:val="28"/>
          <w:szCs w:val="28"/>
        </w:rPr>
        <w:t>供货范围及分项价格表</w:t>
      </w:r>
    </w:p>
    <w:p w14:paraId="4F1F3ABE" w14:textId="77777777" w:rsidR="00235227" w:rsidRPr="00235227" w:rsidRDefault="00235227" w:rsidP="00235227">
      <w:pPr>
        <w:spacing w:line="360" w:lineRule="auto"/>
        <w:ind w:firstLineChars="5750" w:firstLine="16100"/>
        <w:jc w:val="right"/>
        <w:rPr>
          <w:rFonts w:ascii="宋体" w:eastAsia="宋体" w:hAnsi="宋体" w:cs="Times New Roman"/>
          <w:szCs w:val="21"/>
        </w:rPr>
      </w:pPr>
      <w:r w:rsidRPr="00235227">
        <w:rPr>
          <w:rFonts w:ascii="宋体" w:eastAsia="宋体" w:hAnsi="宋体" w:cs="Times New Roman" w:hint="eastAsia"/>
          <w:sz w:val="28"/>
          <w:szCs w:val="28"/>
        </w:rPr>
        <w:t>单位：元</w:t>
      </w:r>
    </w:p>
    <w:p w14:paraId="7C1D610A" w14:textId="77777777" w:rsidR="00235227" w:rsidRPr="00235227" w:rsidRDefault="00235227" w:rsidP="00235227">
      <w:pPr>
        <w:rPr>
          <w:rFonts w:ascii="宋体" w:eastAsia="宋体" w:hAnsi="宋体" w:cs="Times New Roman"/>
          <w:kern w:val="0"/>
          <w:szCs w:val="21"/>
        </w:rPr>
      </w:pPr>
    </w:p>
    <w:p w14:paraId="0E20AA8E" w14:textId="77777777" w:rsidR="00235227" w:rsidRPr="00235227" w:rsidRDefault="00235227" w:rsidP="00235227">
      <w:pPr>
        <w:rPr>
          <w:rFonts w:ascii="宋体" w:eastAsia="宋体" w:hAnsi="宋体" w:cs="Times New Roman"/>
          <w:kern w:val="0"/>
          <w:szCs w:val="21"/>
        </w:rPr>
      </w:pPr>
    </w:p>
    <w:p w14:paraId="163BCF0C" w14:textId="77777777" w:rsidR="00235227" w:rsidRPr="00235227" w:rsidRDefault="00235227" w:rsidP="00235227">
      <w:pPr>
        <w:rPr>
          <w:rFonts w:ascii="宋体" w:eastAsia="宋体" w:hAnsi="宋体" w:cs="Times New Roman"/>
          <w:kern w:val="0"/>
          <w:szCs w:val="21"/>
        </w:rPr>
        <w:sectPr w:rsidR="00235227" w:rsidRPr="00235227">
          <w:pgSz w:w="11906" w:h="16838"/>
          <w:pgMar w:top="1440" w:right="1797" w:bottom="2127" w:left="1797" w:header="851" w:footer="992" w:gutter="0"/>
          <w:cols w:space="720"/>
          <w:docGrid w:type="linesAndChars" w:linePitch="312"/>
        </w:sectPr>
      </w:pPr>
    </w:p>
    <w:p w14:paraId="0F82C173" w14:textId="77777777" w:rsidR="00235227" w:rsidRPr="00235227" w:rsidRDefault="00235227" w:rsidP="00235227">
      <w:pPr>
        <w:tabs>
          <w:tab w:val="left" w:pos="2730"/>
        </w:tabs>
        <w:rPr>
          <w:rFonts w:ascii="宋体" w:eastAsia="宋体" w:hAnsi="宋体" w:cs="Times New Roman"/>
          <w:szCs w:val="21"/>
        </w:rPr>
      </w:pPr>
      <w:r w:rsidRPr="00235227">
        <w:rPr>
          <w:rFonts w:ascii="宋体" w:eastAsia="宋体" w:hAnsi="宋体" w:cs="Times New Roman" w:hint="eastAsia"/>
          <w:b/>
          <w:sz w:val="28"/>
          <w:szCs w:val="28"/>
        </w:rPr>
        <w:lastRenderedPageBreak/>
        <w:t>附件2： 检测设备</w:t>
      </w:r>
      <w:r w:rsidRPr="00235227">
        <w:rPr>
          <w:rFonts w:ascii="宋体" w:eastAsia="宋体" w:hAnsi="宋体" w:cs="Times New Roman"/>
          <w:b/>
          <w:sz w:val="28"/>
          <w:szCs w:val="28"/>
        </w:rPr>
        <w:t>技术</w:t>
      </w:r>
      <w:r w:rsidRPr="00235227">
        <w:rPr>
          <w:rFonts w:ascii="宋体" w:eastAsia="宋体" w:hAnsi="宋体" w:cs="Times New Roman" w:hint="eastAsia"/>
          <w:b/>
          <w:sz w:val="28"/>
          <w:szCs w:val="28"/>
        </w:rPr>
        <w:t>规格一览表</w:t>
      </w:r>
    </w:p>
    <w:p w14:paraId="26441433" w14:textId="77777777" w:rsidR="00235227" w:rsidRPr="00235227" w:rsidRDefault="00235227" w:rsidP="00235227">
      <w:pPr>
        <w:rPr>
          <w:rFonts w:ascii="宋体" w:eastAsia="宋体" w:hAnsi="宋体" w:cs="Times New Roman"/>
          <w:szCs w:val="21"/>
        </w:rPr>
      </w:pPr>
    </w:p>
    <w:p w14:paraId="1CC79D94" w14:textId="77777777" w:rsidR="00235227" w:rsidRPr="00235227" w:rsidRDefault="00235227" w:rsidP="00235227">
      <w:pPr>
        <w:rPr>
          <w:rFonts w:ascii="宋体" w:eastAsia="宋体" w:hAnsi="宋体" w:cs="Times New Roman"/>
          <w:szCs w:val="21"/>
        </w:rPr>
      </w:pPr>
    </w:p>
    <w:p w14:paraId="30F50152" w14:textId="77777777" w:rsidR="00235227" w:rsidRPr="00235227" w:rsidRDefault="00235227" w:rsidP="00235227">
      <w:pPr>
        <w:rPr>
          <w:rFonts w:ascii="宋体" w:eastAsia="宋体" w:hAnsi="宋体" w:cs="Times New Roman"/>
          <w:szCs w:val="21"/>
        </w:rPr>
        <w:sectPr w:rsidR="00235227" w:rsidRPr="00235227">
          <w:pgSz w:w="16838" w:h="11906" w:orient="landscape"/>
          <w:pgMar w:top="1797" w:right="1954" w:bottom="1797" w:left="2694" w:header="851" w:footer="992" w:gutter="0"/>
          <w:cols w:space="720"/>
          <w:docGrid w:type="linesAndChars" w:linePitch="312"/>
        </w:sectPr>
      </w:pPr>
    </w:p>
    <w:p w14:paraId="4240765D" w14:textId="77777777" w:rsidR="00235227" w:rsidRPr="00235227" w:rsidRDefault="00235227" w:rsidP="00235227">
      <w:pPr>
        <w:snapToGrid w:val="0"/>
        <w:spacing w:line="360" w:lineRule="auto"/>
        <w:rPr>
          <w:rFonts w:ascii="宋体" w:eastAsia="宋体" w:hAnsi="宋体" w:cs="Times New Roman"/>
          <w:b/>
          <w:sz w:val="28"/>
          <w:szCs w:val="28"/>
        </w:rPr>
      </w:pPr>
      <w:r w:rsidRPr="00235227">
        <w:rPr>
          <w:rFonts w:ascii="宋体" w:eastAsia="宋体" w:hAnsi="宋体" w:cs="Times New Roman" w:hint="eastAsia"/>
          <w:b/>
          <w:sz w:val="28"/>
          <w:szCs w:val="28"/>
        </w:rPr>
        <w:lastRenderedPageBreak/>
        <w:t>附件3：</w:t>
      </w:r>
      <w:r w:rsidRPr="00235227">
        <w:rPr>
          <w:rFonts w:ascii="宋体" w:eastAsia="宋体" w:hAnsi="宋体" w:cs="Times New Roman" w:hint="eastAsia"/>
          <w:b/>
          <w:sz w:val="24"/>
          <w:szCs w:val="24"/>
        </w:rPr>
        <w:t xml:space="preserve"> </w:t>
      </w:r>
      <w:r w:rsidRPr="00235227">
        <w:rPr>
          <w:rFonts w:ascii="宋体" w:eastAsia="宋体" w:hAnsi="宋体" w:cs="Times New Roman" w:hint="eastAsia"/>
          <w:b/>
          <w:kern w:val="0"/>
          <w:sz w:val="24"/>
          <w:szCs w:val="24"/>
        </w:rPr>
        <w:t xml:space="preserve">           </w:t>
      </w:r>
      <w:r w:rsidRPr="00235227">
        <w:rPr>
          <w:rFonts w:ascii="宋体" w:eastAsia="宋体" w:hAnsi="宋体" w:cs="Times New Roman" w:hint="eastAsia"/>
          <w:b/>
          <w:sz w:val="24"/>
          <w:szCs w:val="24"/>
        </w:rPr>
        <w:t xml:space="preserve">      </w:t>
      </w:r>
      <w:r w:rsidRPr="00235227">
        <w:rPr>
          <w:rFonts w:ascii="宋体" w:eastAsia="宋体" w:hAnsi="宋体" w:cs="Times New Roman" w:hint="eastAsia"/>
          <w:b/>
          <w:sz w:val="28"/>
          <w:szCs w:val="28"/>
        </w:rPr>
        <w:t>售后服务计划及保障措施</w:t>
      </w:r>
    </w:p>
    <w:p w14:paraId="3E09A3E1" w14:textId="77777777" w:rsidR="00235227" w:rsidRPr="00235227" w:rsidRDefault="00235227" w:rsidP="00235227">
      <w:pPr>
        <w:snapToGrid w:val="0"/>
        <w:spacing w:line="360" w:lineRule="auto"/>
        <w:jc w:val="left"/>
        <w:rPr>
          <w:rFonts w:ascii="宋体" w:eastAsia="宋体" w:hAnsi="宋体" w:cs="宋体"/>
          <w:szCs w:val="21"/>
        </w:rPr>
      </w:pPr>
      <w:r w:rsidRPr="00235227">
        <w:rPr>
          <w:rFonts w:ascii="宋体" w:eastAsia="宋体" w:hAnsi="宋体" w:cs="宋体" w:hint="eastAsia"/>
          <w:szCs w:val="21"/>
        </w:rPr>
        <w:t>致：（河南省食品药品检验所）</w:t>
      </w:r>
    </w:p>
    <w:p w14:paraId="12E0BD44"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我单位就</w:t>
      </w:r>
      <w:r w:rsidRPr="00235227">
        <w:rPr>
          <w:rFonts w:ascii="宋体" w:eastAsia="宋体" w:hAnsi="宋体" w:cs="宋体" w:hint="eastAsia"/>
          <w:szCs w:val="24"/>
          <w:u w:val="single"/>
        </w:rPr>
        <w:t>河南省食品药品检验所XXXXX项目</w:t>
      </w:r>
      <w:r w:rsidRPr="00235227">
        <w:rPr>
          <w:rFonts w:ascii="宋体" w:eastAsia="宋体" w:hAnsi="宋体" w:cs="宋体" w:hint="eastAsia"/>
          <w:szCs w:val="24"/>
        </w:rPr>
        <w:t>售后服务及质量保证承诺如下：</w:t>
      </w:r>
    </w:p>
    <w:p w14:paraId="52C99AF7"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1、我公司郑重承诺本次采购活动中，所有设备质保期：</w:t>
      </w:r>
      <w:r w:rsidRPr="00235227">
        <w:rPr>
          <w:rFonts w:ascii="宋体" w:eastAsia="宋体" w:hAnsi="宋体" w:cs="宋体" w:hint="eastAsia"/>
          <w:szCs w:val="24"/>
          <w:u w:val="single"/>
        </w:rPr>
        <w:t>壹年</w:t>
      </w:r>
      <w:r w:rsidRPr="00235227">
        <w:rPr>
          <w:rFonts w:ascii="宋体" w:eastAsia="宋体" w:hAnsi="宋体" w:cs="宋体" w:hint="eastAsia"/>
          <w:szCs w:val="24"/>
        </w:rPr>
        <w:t>。</w:t>
      </w:r>
    </w:p>
    <w:p w14:paraId="1B4AD797" w14:textId="77777777" w:rsidR="00235227" w:rsidRPr="00235227" w:rsidRDefault="00235227" w:rsidP="00235227">
      <w:pPr>
        <w:spacing w:line="360" w:lineRule="auto"/>
        <w:ind w:firstLine="488"/>
        <w:rPr>
          <w:rFonts w:ascii="宋体" w:eastAsia="宋体" w:hAnsi="宋体" w:cs="宋体"/>
          <w:szCs w:val="24"/>
        </w:rPr>
      </w:pPr>
      <w:r w:rsidRPr="00235227">
        <w:rPr>
          <w:rFonts w:ascii="宋体" w:eastAsia="宋体" w:hAnsi="宋体" w:cs="宋体" w:hint="eastAsia"/>
          <w:spacing w:val="2"/>
          <w:szCs w:val="24"/>
        </w:rPr>
        <w:t>2、</w:t>
      </w:r>
      <w:r w:rsidRPr="00235227">
        <w:rPr>
          <w:rFonts w:ascii="宋体" w:eastAsia="宋体" w:hAnsi="宋体" w:cs="宋体" w:hint="eastAsia"/>
          <w:szCs w:val="24"/>
        </w:rPr>
        <w:t>所投检测设备非人为损坏出现问题，我单位在接到正式通知后</w:t>
      </w:r>
      <w:r w:rsidRPr="00235227">
        <w:rPr>
          <w:rFonts w:ascii="宋体" w:eastAsia="宋体" w:hAnsi="宋体" w:cs="宋体" w:hint="eastAsia"/>
          <w:szCs w:val="24"/>
          <w:u w:val="single"/>
        </w:rPr>
        <w:t>1</w:t>
      </w:r>
      <w:r w:rsidRPr="00235227">
        <w:rPr>
          <w:rFonts w:ascii="宋体" w:eastAsia="宋体" w:hAnsi="宋体" w:cs="宋体" w:hint="eastAsia"/>
          <w:szCs w:val="24"/>
        </w:rPr>
        <w:t>小时（填写具体数字，以下类同）内响应，</w:t>
      </w:r>
      <w:r w:rsidRPr="00235227">
        <w:rPr>
          <w:rFonts w:ascii="宋体" w:eastAsia="宋体" w:hAnsi="宋体" w:cs="宋体" w:hint="eastAsia"/>
          <w:szCs w:val="24"/>
          <w:u w:val="single"/>
        </w:rPr>
        <w:t>3</w:t>
      </w:r>
      <w:r w:rsidRPr="00235227">
        <w:rPr>
          <w:rFonts w:ascii="宋体" w:eastAsia="宋体" w:hAnsi="宋体" w:cs="宋体" w:hint="eastAsia"/>
          <w:szCs w:val="24"/>
        </w:rPr>
        <w:t>小时内到达现场，解决问题时间不超过</w:t>
      </w:r>
      <w:r w:rsidRPr="00235227">
        <w:rPr>
          <w:rFonts w:ascii="宋体" w:eastAsia="宋体" w:hAnsi="宋体" w:cs="宋体" w:hint="eastAsia"/>
          <w:szCs w:val="24"/>
          <w:u w:val="single"/>
        </w:rPr>
        <w:t>24</w:t>
      </w:r>
      <w:r w:rsidRPr="00235227">
        <w:rPr>
          <w:rFonts w:ascii="宋体" w:eastAsia="宋体" w:hAnsi="宋体" w:cs="宋体" w:hint="eastAsia"/>
          <w:szCs w:val="24"/>
        </w:rPr>
        <w:t>小时。若不能在上述承诺的时间内解决问题，则在</w:t>
      </w:r>
      <w:r w:rsidRPr="00235227">
        <w:rPr>
          <w:rFonts w:ascii="宋体" w:eastAsia="宋体" w:hAnsi="宋体" w:cs="宋体" w:hint="eastAsia"/>
          <w:szCs w:val="24"/>
          <w:u w:val="single"/>
        </w:rPr>
        <w:t>3</w:t>
      </w:r>
      <w:r w:rsidRPr="00235227">
        <w:rPr>
          <w:rFonts w:ascii="宋体" w:eastAsia="宋体" w:hAnsi="宋体" w:cs="宋体" w:hint="eastAsia"/>
          <w:szCs w:val="24"/>
        </w:rPr>
        <w:t>个工作日内提供与原问题检测设备同品牌规格型号的全新检测设备，直到原检测设备修复，期间产生的所有费用均有我单位承担。原检测设备修复后的质保期限相应延长至新的保修期截止日，全新备件/备品在使用期间的质保及售后均按上述承诺执行。</w:t>
      </w:r>
    </w:p>
    <w:p w14:paraId="213D77E0" w14:textId="77777777" w:rsidR="00235227" w:rsidRPr="00235227" w:rsidRDefault="00235227" w:rsidP="00235227">
      <w:pPr>
        <w:spacing w:line="360" w:lineRule="auto"/>
        <w:ind w:firstLine="482"/>
        <w:rPr>
          <w:rFonts w:ascii="宋体" w:eastAsia="宋体" w:hAnsi="宋体" w:cs="宋体"/>
          <w:b/>
          <w:bCs/>
          <w:szCs w:val="24"/>
        </w:rPr>
      </w:pPr>
      <w:r w:rsidRPr="00235227">
        <w:rPr>
          <w:rFonts w:ascii="宋体" w:eastAsia="宋体" w:hAnsi="宋体" w:cs="宋体" w:hint="eastAsia"/>
          <w:b/>
          <w:bCs/>
          <w:szCs w:val="24"/>
        </w:rPr>
        <w:t>3、售后</w:t>
      </w:r>
    </w:p>
    <w:p w14:paraId="4E2C92CF"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修单位名称：</w:t>
      </w:r>
      <w:r w:rsidRPr="00235227">
        <w:rPr>
          <w:rFonts w:ascii="宋体" w:eastAsia="宋体" w:hAnsi="宋体" w:cs="宋体" w:hint="eastAsia"/>
          <w:szCs w:val="24"/>
          <w:u w:val="single"/>
        </w:rPr>
        <w:t xml:space="preserve">                      </w:t>
      </w:r>
    </w:p>
    <w:p w14:paraId="1F08DF26"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售后服务地点：</w:t>
      </w:r>
      <w:r w:rsidRPr="00235227">
        <w:rPr>
          <w:rFonts w:ascii="宋体" w:eastAsia="宋体" w:hAnsi="宋体" w:cs="宋体" w:hint="eastAsia"/>
          <w:szCs w:val="24"/>
          <w:u w:val="single"/>
        </w:rPr>
        <w:t xml:space="preserve">                           </w:t>
      </w:r>
    </w:p>
    <w:p w14:paraId="32658760"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联系人：</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 xml:space="preserve"> 联系电话：</w:t>
      </w:r>
      <w:r w:rsidRPr="00235227">
        <w:rPr>
          <w:rFonts w:ascii="宋体" w:eastAsia="宋体" w:hAnsi="宋体" w:cs="宋体" w:hint="eastAsia"/>
          <w:szCs w:val="24"/>
          <w:u w:val="single"/>
        </w:rPr>
        <w:t xml:space="preserve">                </w:t>
      </w:r>
    </w:p>
    <w:p w14:paraId="7C074E28"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从事</w:t>
      </w:r>
      <w:r w:rsidRPr="00235227">
        <w:rPr>
          <w:rFonts w:ascii="宋体" w:eastAsia="宋体" w:hAnsi="宋体" w:cs="宋体" w:hint="eastAsia"/>
          <w:szCs w:val="24"/>
          <w:u w:val="single"/>
        </w:rPr>
        <w:t xml:space="preserve"> 售后维修  </w:t>
      </w:r>
      <w:r w:rsidRPr="00235227">
        <w:rPr>
          <w:rFonts w:ascii="宋体" w:eastAsia="宋体" w:hAnsi="宋体" w:cs="宋体" w:hint="eastAsia"/>
          <w:szCs w:val="24"/>
        </w:rPr>
        <w:t>方面技术服务</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年以上，职称：</w:t>
      </w:r>
      <w:r w:rsidRPr="00235227">
        <w:rPr>
          <w:rFonts w:ascii="宋体" w:eastAsia="宋体" w:hAnsi="宋体" w:cs="宋体" w:hint="eastAsia"/>
          <w:szCs w:val="24"/>
          <w:u w:val="single"/>
        </w:rPr>
        <w:t xml:space="preserve">                 </w:t>
      </w:r>
    </w:p>
    <w:p w14:paraId="3F4E3E08"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联系人：</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 xml:space="preserve"> 联系电话：</w:t>
      </w:r>
      <w:r w:rsidRPr="00235227">
        <w:rPr>
          <w:rFonts w:ascii="宋体" w:eastAsia="宋体" w:hAnsi="宋体" w:cs="宋体" w:hint="eastAsia"/>
          <w:szCs w:val="24"/>
          <w:u w:val="single"/>
        </w:rPr>
        <w:t xml:space="preserve">                </w:t>
      </w:r>
    </w:p>
    <w:p w14:paraId="37AE8928"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从事</w:t>
      </w:r>
      <w:r w:rsidRPr="00235227">
        <w:rPr>
          <w:rFonts w:ascii="宋体" w:eastAsia="宋体" w:hAnsi="宋体" w:cs="宋体" w:hint="eastAsia"/>
          <w:szCs w:val="24"/>
          <w:u w:val="single"/>
        </w:rPr>
        <w:t xml:space="preserve"> 售后维修  </w:t>
      </w:r>
      <w:r w:rsidRPr="00235227">
        <w:rPr>
          <w:rFonts w:ascii="宋体" w:eastAsia="宋体" w:hAnsi="宋体" w:cs="宋体" w:hint="eastAsia"/>
          <w:szCs w:val="24"/>
        </w:rPr>
        <w:t>方面技术服务</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年以上，职称：</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 xml:space="preserve">    </w:t>
      </w:r>
    </w:p>
    <w:p w14:paraId="3DD08B9D"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4、我公司技术人员对所售检测设备定期巡防，免费进行检测设备的维护、保养服务，使检测设备使用率最大化，每年提供不少于</w:t>
      </w:r>
      <w:r w:rsidRPr="00235227">
        <w:rPr>
          <w:rFonts w:ascii="宋体" w:eastAsia="宋体" w:hAnsi="宋体" w:cs="宋体" w:hint="eastAsia"/>
          <w:szCs w:val="24"/>
          <w:u w:val="single"/>
        </w:rPr>
        <w:t xml:space="preserve"> 2 </w:t>
      </w:r>
      <w:r w:rsidRPr="00235227">
        <w:rPr>
          <w:rFonts w:ascii="宋体" w:eastAsia="宋体" w:hAnsi="宋体" w:cs="宋体" w:hint="eastAsia"/>
          <w:szCs w:val="24"/>
        </w:rPr>
        <w:t>次上门保养服务。</w:t>
      </w:r>
    </w:p>
    <w:p w14:paraId="0488D5D6"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5、安装/配送：</w:t>
      </w:r>
    </w:p>
    <w:p w14:paraId="10803761"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5.1、我公司提供的安装/配送方案为：</w:t>
      </w:r>
      <w:r w:rsidRPr="00235227">
        <w:rPr>
          <w:rFonts w:ascii="宋体" w:eastAsia="宋体" w:hAnsi="宋体" w:cs="宋体" w:hint="eastAsia"/>
          <w:szCs w:val="24"/>
          <w:u w:val="single"/>
        </w:rPr>
        <w:t>1.我公司将免费把检测设备运送到用户指定地点，并协助用户对其实验室的改造及规划提出合理化的方案；从仪器的开箱、安装、调试及对实验人员的操作培训我们将做到一站式服务。2.我公司的工程师将进行现场的安装与调试，安装与调试过程中将对仪器的操作规范及注意事项做详细讲解。3.我公司委派的工程师将每年定期对用户仪器的使用情况进行跟踪培训与指导。</w:t>
      </w:r>
    </w:p>
    <w:p w14:paraId="21D94667"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5.2 我公司将组织由仪器设备厂家认证的工程师</w:t>
      </w:r>
      <w:r w:rsidRPr="00235227">
        <w:rPr>
          <w:rFonts w:ascii="宋体" w:eastAsia="宋体" w:hAnsi="宋体" w:cs="宋体" w:hint="eastAsia"/>
          <w:szCs w:val="24"/>
          <w:u w:val="single"/>
        </w:rPr>
        <w:t xml:space="preserve"> 2 </w:t>
      </w:r>
      <w:r w:rsidRPr="00235227">
        <w:rPr>
          <w:rFonts w:ascii="宋体" w:eastAsia="宋体" w:hAnsi="宋体" w:cs="宋体" w:hint="eastAsia"/>
          <w:szCs w:val="24"/>
        </w:rPr>
        <w:t>人，负责对所售仪器的安</w:t>
      </w:r>
      <w:r w:rsidRPr="00235227">
        <w:rPr>
          <w:rFonts w:ascii="宋体" w:eastAsia="宋体" w:hAnsi="宋体" w:cs="宋体" w:hint="eastAsia"/>
          <w:szCs w:val="24"/>
        </w:rPr>
        <w:lastRenderedPageBreak/>
        <w:t>装、调试；为减少用户的操作错误概率，为用户培训至少</w:t>
      </w:r>
      <w:r w:rsidRPr="00235227">
        <w:rPr>
          <w:rFonts w:ascii="宋体" w:eastAsia="宋体" w:hAnsi="宋体" w:cs="宋体" w:hint="eastAsia"/>
          <w:szCs w:val="24"/>
          <w:u w:val="single"/>
        </w:rPr>
        <w:t xml:space="preserve"> 2 </w:t>
      </w:r>
      <w:r w:rsidRPr="00235227">
        <w:rPr>
          <w:rFonts w:ascii="宋体" w:eastAsia="宋体" w:hAnsi="宋体" w:cs="宋体" w:hint="eastAsia"/>
          <w:szCs w:val="24"/>
        </w:rPr>
        <w:t>人的熟练工作人员，所有费用均包含在本次投标总报价中。</w:t>
      </w:r>
    </w:p>
    <w:p w14:paraId="276E9FCE"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6、项目所提供的其它免费物品或服务</w:t>
      </w:r>
      <w:r w:rsidRPr="00235227">
        <w:rPr>
          <w:rFonts w:ascii="宋体" w:eastAsia="宋体" w:hAnsi="宋体" w:cs="宋体" w:hint="eastAsia"/>
          <w:szCs w:val="24"/>
        </w:rPr>
        <w:tab/>
      </w:r>
      <w:r w:rsidRPr="00235227">
        <w:rPr>
          <w:rFonts w:ascii="宋体" w:eastAsia="宋体" w:hAnsi="宋体" w:cs="宋体" w:hint="eastAsia"/>
          <w:szCs w:val="24"/>
          <w:u w:val="single"/>
        </w:rPr>
        <w:t>1.我公司长期提供仪器零配件供应、免费的技术咨询；2.每年定期邀请用户参加技术交流会；3.免费对所售仪器定期巡防，进行系统的维护、保养及升级服务，使仪器使用率达到最大化，每年不少于2次上门保养服务</w:t>
      </w:r>
      <w:r w:rsidRPr="00235227">
        <w:rPr>
          <w:rFonts w:ascii="宋体" w:eastAsia="宋体" w:hAnsi="宋体" w:cs="宋体" w:hint="eastAsia"/>
          <w:szCs w:val="24"/>
        </w:rPr>
        <w:t>；</w:t>
      </w:r>
    </w:p>
    <w:p w14:paraId="59F57920"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7、技术人员情况：</w:t>
      </w:r>
    </w:p>
    <w:p w14:paraId="3934B1EB"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u w:val="single"/>
        </w:rPr>
        <w:t xml:space="preserve">            </w:t>
      </w:r>
      <w:r w:rsidRPr="00235227">
        <w:rPr>
          <w:rFonts w:ascii="宋体" w:eastAsia="宋体" w:hAnsi="宋体" w:cs="宋体" w:hint="eastAsia"/>
          <w:szCs w:val="24"/>
        </w:rPr>
        <w:t xml:space="preserve"> 联系电话：</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从事</w:t>
      </w:r>
      <w:r w:rsidRPr="00235227">
        <w:rPr>
          <w:rFonts w:ascii="宋体" w:eastAsia="宋体" w:hAnsi="宋体" w:cs="宋体" w:hint="eastAsia"/>
          <w:szCs w:val="24"/>
          <w:u w:val="single"/>
        </w:rPr>
        <w:t xml:space="preserve"> 售后维修 </w:t>
      </w:r>
      <w:r w:rsidRPr="00235227">
        <w:rPr>
          <w:rFonts w:ascii="宋体" w:eastAsia="宋体" w:hAnsi="宋体" w:cs="宋体" w:hint="eastAsia"/>
          <w:szCs w:val="24"/>
        </w:rPr>
        <w:t>方面技术服务</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年以上，职称</w:t>
      </w:r>
      <w:r w:rsidRPr="00235227">
        <w:rPr>
          <w:rFonts w:ascii="宋体" w:eastAsia="宋体" w:hAnsi="宋体" w:cs="宋体" w:hint="eastAsia"/>
          <w:szCs w:val="24"/>
          <w:u w:val="single"/>
        </w:rPr>
        <w:t xml:space="preserve">  </w:t>
      </w:r>
    </w:p>
    <w:p w14:paraId="359A506D"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u w:val="single"/>
        </w:rPr>
        <w:t xml:space="preserve">            </w:t>
      </w:r>
      <w:r w:rsidRPr="00235227">
        <w:rPr>
          <w:rFonts w:ascii="宋体" w:eastAsia="宋体" w:hAnsi="宋体" w:cs="宋体" w:hint="eastAsia"/>
          <w:szCs w:val="24"/>
        </w:rPr>
        <w:t xml:space="preserve"> 联系电话：</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从事</w:t>
      </w:r>
      <w:r w:rsidRPr="00235227">
        <w:rPr>
          <w:rFonts w:ascii="宋体" w:eastAsia="宋体" w:hAnsi="宋体" w:cs="宋体" w:hint="eastAsia"/>
          <w:szCs w:val="24"/>
          <w:u w:val="single"/>
        </w:rPr>
        <w:t xml:space="preserve"> 售后维修 </w:t>
      </w:r>
      <w:r w:rsidRPr="00235227">
        <w:rPr>
          <w:rFonts w:ascii="宋体" w:eastAsia="宋体" w:hAnsi="宋体" w:cs="宋体" w:hint="eastAsia"/>
          <w:szCs w:val="24"/>
        </w:rPr>
        <w:t>方面技术服务</w:t>
      </w:r>
      <w:r w:rsidRPr="00235227">
        <w:rPr>
          <w:rFonts w:ascii="宋体" w:eastAsia="宋体" w:hAnsi="宋体" w:cs="宋体" w:hint="eastAsia"/>
          <w:szCs w:val="24"/>
          <w:u w:val="single"/>
        </w:rPr>
        <w:t xml:space="preserve">   </w:t>
      </w:r>
      <w:r w:rsidRPr="00235227">
        <w:rPr>
          <w:rFonts w:ascii="宋体" w:eastAsia="宋体" w:hAnsi="宋体" w:cs="宋体" w:hint="eastAsia"/>
          <w:szCs w:val="24"/>
        </w:rPr>
        <w:t>年以上，职称</w:t>
      </w:r>
      <w:r w:rsidRPr="00235227">
        <w:rPr>
          <w:rFonts w:ascii="宋体" w:eastAsia="宋体" w:hAnsi="宋体" w:cs="宋体" w:hint="eastAsia"/>
          <w:szCs w:val="24"/>
          <w:u w:val="single"/>
        </w:rPr>
        <w:t xml:space="preserve">  </w:t>
      </w:r>
    </w:p>
    <w:p w14:paraId="7C0C2715"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8、在完成安装、调试、检测后，须向用户提供检测报告、技术手册，提供中文版的技术资料（包括操作手册、使用说明、维修保养手册、电路图、安装手册、产品 合格证等）。验收的技术标准达到制造(生产)厂商标明的技术指标，个别不能测试的指标另作详细的文字说明。检测的标准依据国家有关规定执行。</w:t>
      </w:r>
    </w:p>
    <w:p w14:paraId="79444763"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9、我单位保证本次所投设备均是原厂全新合格设备。</w:t>
      </w:r>
    </w:p>
    <w:p w14:paraId="4B739D6C" w14:textId="77777777" w:rsidR="00235227" w:rsidRPr="00235227" w:rsidRDefault="00235227" w:rsidP="00235227">
      <w:pPr>
        <w:spacing w:line="360" w:lineRule="auto"/>
        <w:ind w:firstLine="480"/>
        <w:rPr>
          <w:rFonts w:ascii="宋体" w:eastAsia="宋体" w:hAnsi="宋体" w:cs="宋体"/>
          <w:szCs w:val="24"/>
          <w:u w:val="single"/>
        </w:rPr>
      </w:pPr>
      <w:r w:rsidRPr="00235227">
        <w:rPr>
          <w:rFonts w:ascii="宋体" w:eastAsia="宋体" w:hAnsi="宋体" w:cs="宋体" w:hint="eastAsia"/>
          <w:szCs w:val="24"/>
        </w:rPr>
        <w:t>10、质保期过后的售后服务计划及收费明细：</w:t>
      </w:r>
      <w:r w:rsidRPr="00235227">
        <w:rPr>
          <w:rFonts w:ascii="宋体" w:eastAsia="宋体" w:hAnsi="宋体" w:cs="宋体" w:hint="eastAsia"/>
          <w:szCs w:val="24"/>
          <w:u w:val="single"/>
        </w:rPr>
        <w:t>质保期内提供免费上门质保服务,质保期外只收取材料和人工成本费,终身提供优质服务；</w:t>
      </w:r>
    </w:p>
    <w:p w14:paraId="2D6B06D6" w14:textId="77777777" w:rsidR="00235227" w:rsidRPr="00235227" w:rsidRDefault="00235227" w:rsidP="00235227">
      <w:pPr>
        <w:spacing w:line="360" w:lineRule="auto"/>
        <w:ind w:firstLine="480"/>
        <w:rPr>
          <w:rFonts w:ascii="宋体" w:eastAsia="宋体" w:hAnsi="宋体" w:cs="宋体"/>
          <w:szCs w:val="24"/>
        </w:rPr>
      </w:pPr>
      <w:r w:rsidRPr="00235227">
        <w:rPr>
          <w:rFonts w:ascii="宋体" w:eastAsia="宋体" w:hAnsi="宋体" w:cs="宋体" w:hint="eastAsia"/>
          <w:szCs w:val="24"/>
        </w:rPr>
        <w:t>11、我单位对上述内容的真实性承担相应法律责任。</w:t>
      </w:r>
    </w:p>
    <w:p w14:paraId="7DF207F8" w14:textId="77777777" w:rsidR="00235227" w:rsidRPr="00235227" w:rsidRDefault="00235227" w:rsidP="00235227">
      <w:pPr>
        <w:snapToGrid w:val="0"/>
        <w:spacing w:line="360" w:lineRule="auto"/>
        <w:rPr>
          <w:rFonts w:ascii="宋体" w:eastAsia="宋体" w:hAnsi="宋体" w:cs="Times New Roman"/>
          <w:b/>
          <w:sz w:val="28"/>
          <w:szCs w:val="28"/>
        </w:rPr>
      </w:pPr>
      <w:r w:rsidRPr="00235227">
        <w:rPr>
          <w:rFonts w:ascii="宋体" w:eastAsia="宋体" w:hAnsi="宋体" w:cs="Times New Roman" w:hint="eastAsia"/>
          <w:b/>
          <w:sz w:val="28"/>
          <w:szCs w:val="28"/>
        </w:rPr>
        <w:t xml:space="preserve">附件4：                </w:t>
      </w:r>
    </w:p>
    <w:p w14:paraId="4928B931" w14:textId="77777777" w:rsidR="00235227" w:rsidRPr="00235227" w:rsidRDefault="00235227" w:rsidP="00235227">
      <w:pPr>
        <w:snapToGrid w:val="0"/>
        <w:spacing w:line="360" w:lineRule="auto"/>
        <w:jc w:val="center"/>
        <w:rPr>
          <w:rFonts w:ascii="宋体" w:eastAsia="宋体" w:hAnsi="宋体" w:cs="Times New Roman"/>
          <w:b/>
          <w:sz w:val="28"/>
          <w:szCs w:val="28"/>
        </w:rPr>
      </w:pPr>
      <w:r w:rsidRPr="00235227">
        <w:rPr>
          <w:rFonts w:ascii="宋体" w:eastAsia="宋体" w:hAnsi="宋体" w:cs="Times New Roman" w:hint="eastAsia"/>
          <w:b/>
          <w:sz w:val="28"/>
          <w:szCs w:val="28"/>
        </w:rPr>
        <w:t>中标通知书</w:t>
      </w:r>
    </w:p>
    <w:p w14:paraId="3A556FA2" w14:textId="77777777" w:rsidR="00235227" w:rsidRPr="00235227" w:rsidRDefault="00235227" w:rsidP="00235227">
      <w:pPr>
        <w:spacing w:line="360" w:lineRule="auto"/>
        <w:rPr>
          <w:rFonts w:ascii="宋体" w:eastAsia="宋体" w:hAnsi="宋体" w:cs="Times New Roman"/>
          <w:b/>
          <w:szCs w:val="21"/>
        </w:rPr>
      </w:pPr>
    </w:p>
    <w:p w14:paraId="7AA863BA" w14:textId="77777777" w:rsidR="00235227" w:rsidRPr="00235227" w:rsidRDefault="00235227" w:rsidP="00235227">
      <w:pPr>
        <w:spacing w:line="360" w:lineRule="auto"/>
        <w:rPr>
          <w:rFonts w:ascii="宋体" w:eastAsia="宋体" w:hAnsi="宋体" w:cs="Times New Roman"/>
          <w:b/>
          <w:szCs w:val="21"/>
        </w:rPr>
      </w:pPr>
    </w:p>
    <w:p w14:paraId="2906DA85"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hint="eastAsia"/>
          <w:b/>
          <w:color w:val="000000"/>
          <w:szCs w:val="21"/>
        </w:rPr>
        <w:t>第三部分  合同专用条款</w:t>
      </w:r>
      <w:bookmarkEnd w:id="158"/>
    </w:p>
    <w:p w14:paraId="06F9F537" w14:textId="77777777" w:rsidR="00235227" w:rsidRPr="00235227" w:rsidRDefault="00235227" w:rsidP="00235227">
      <w:pPr>
        <w:spacing w:line="360" w:lineRule="auto"/>
        <w:ind w:firstLineChars="250" w:firstLine="607"/>
        <w:jc w:val="left"/>
        <w:rPr>
          <w:rFonts w:ascii="仿宋" w:eastAsia="仿宋" w:hAnsi="仿宋" w:cs="Times New Roman"/>
          <w:color w:val="000000"/>
          <w:szCs w:val="21"/>
        </w:rPr>
      </w:pPr>
      <w:r w:rsidRPr="00235227">
        <w:rPr>
          <w:rFonts w:ascii="仿宋" w:eastAsia="仿宋" w:hAnsi="仿宋" w:cs="Times New Roman" w:hint="eastAsia"/>
          <w:color w:val="000000"/>
          <w:szCs w:val="21"/>
        </w:rPr>
        <w:t>本部分</w:t>
      </w:r>
      <w:r w:rsidRPr="00235227">
        <w:rPr>
          <w:rFonts w:ascii="仿宋" w:eastAsia="仿宋" w:hAnsi="仿宋" w:cs="Times New Roman"/>
          <w:color w:val="000000"/>
          <w:szCs w:val="21"/>
        </w:rPr>
        <w:t>是对</w:t>
      </w:r>
      <w:r w:rsidRPr="00235227">
        <w:rPr>
          <w:rFonts w:ascii="仿宋" w:eastAsia="仿宋" w:hAnsi="仿宋" w:cs="Times New Roman" w:hint="eastAsia"/>
          <w:color w:val="000000"/>
          <w:szCs w:val="21"/>
        </w:rPr>
        <w:t>前两</w:t>
      </w:r>
      <w:r w:rsidRPr="00235227">
        <w:rPr>
          <w:rFonts w:ascii="仿宋" w:eastAsia="仿宋" w:hAnsi="仿宋" w:cs="Times New Roman"/>
          <w:color w:val="000000"/>
          <w:szCs w:val="21"/>
        </w:rPr>
        <w:t>部分的补充和修改</w:t>
      </w:r>
      <w:r w:rsidRPr="00235227">
        <w:rPr>
          <w:rFonts w:ascii="仿宋" w:eastAsia="仿宋" w:hAnsi="仿宋" w:cs="Times New Roman" w:hint="eastAsia"/>
          <w:color w:val="000000"/>
          <w:szCs w:val="21"/>
        </w:rPr>
        <w:t>，</w:t>
      </w:r>
      <w:r w:rsidRPr="00235227">
        <w:rPr>
          <w:rFonts w:ascii="仿宋" w:eastAsia="仿宋" w:hAnsi="仿宋" w:cs="Times New Roman"/>
          <w:color w:val="000000"/>
          <w:szCs w:val="21"/>
        </w:rPr>
        <w:t>如果</w:t>
      </w:r>
      <w:r w:rsidRPr="00235227">
        <w:rPr>
          <w:rFonts w:ascii="仿宋" w:eastAsia="仿宋" w:hAnsi="仿宋" w:cs="Times New Roman" w:hint="eastAsia"/>
          <w:color w:val="000000"/>
          <w:szCs w:val="21"/>
        </w:rPr>
        <w:t>前两</w:t>
      </w:r>
      <w:r w:rsidRPr="00235227">
        <w:rPr>
          <w:rFonts w:ascii="仿宋" w:eastAsia="仿宋" w:hAnsi="仿宋" w:cs="Times New Roman"/>
          <w:color w:val="000000"/>
          <w:szCs w:val="21"/>
        </w:rPr>
        <w:t>部分和本部分的约定不一致</w:t>
      </w:r>
      <w:r w:rsidRPr="00235227">
        <w:rPr>
          <w:rFonts w:ascii="仿宋" w:eastAsia="仿宋" w:hAnsi="仿宋" w:cs="Times New Roman" w:hint="eastAsia"/>
          <w:color w:val="000000"/>
          <w:szCs w:val="21"/>
        </w:rPr>
        <w:t>，</w:t>
      </w:r>
      <w:r w:rsidRPr="00235227">
        <w:rPr>
          <w:rFonts w:ascii="仿宋" w:eastAsia="仿宋" w:hAnsi="仿宋" w:cs="Times New Roman"/>
          <w:color w:val="000000"/>
          <w:szCs w:val="21"/>
        </w:rPr>
        <w:lastRenderedPageBreak/>
        <w:t>应以本部分的约定为准</w:t>
      </w:r>
      <w:r w:rsidRPr="00235227">
        <w:rPr>
          <w:rFonts w:ascii="仿宋" w:eastAsia="仿宋" w:hAnsi="仿宋" w:cs="Times New Roman" w:hint="eastAsia"/>
          <w:color w:val="000000"/>
          <w:szCs w:val="21"/>
        </w:rPr>
        <w:t>。</w:t>
      </w:r>
      <w:r w:rsidRPr="00235227">
        <w:rPr>
          <w:rFonts w:ascii="仿宋" w:eastAsia="仿宋" w:hAnsi="仿宋" w:cs="Times New Roman"/>
          <w:color w:val="000000"/>
          <w:szCs w:val="21"/>
        </w:rPr>
        <w:t>本部分的条款号应与</w:t>
      </w:r>
      <w:r w:rsidRPr="00235227">
        <w:rPr>
          <w:rFonts w:ascii="仿宋" w:eastAsia="仿宋" w:hAnsi="仿宋" w:cs="Times New Roman" w:hint="eastAsia"/>
          <w:color w:val="000000"/>
          <w:szCs w:val="21"/>
        </w:rPr>
        <w:t>前两部分</w:t>
      </w:r>
      <w:r w:rsidRPr="00235227">
        <w:rPr>
          <w:rFonts w:ascii="仿宋" w:eastAsia="仿宋" w:hAnsi="仿宋" w:cs="Times New Roman"/>
          <w:color w:val="000000"/>
          <w:szCs w:val="21"/>
        </w:rPr>
        <w:t>的条款号保持对应</w:t>
      </w:r>
      <w:r w:rsidRPr="00235227">
        <w:rPr>
          <w:rFonts w:ascii="仿宋" w:eastAsia="仿宋" w:hAnsi="仿宋" w:cs="Times New Roman" w:hint="eastAsia"/>
          <w:color w:val="000000"/>
          <w:szCs w:val="21"/>
        </w:rPr>
        <w:t>；与前两部分</w:t>
      </w:r>
      <w:r w:rsidRPr="00235227">
        <w:rPr>
          <w:rFonts w:ascii="仿宋" w:eastAsia="仿宋" w:hAnsi="仿宋" w:cs="Times New Roman"/>
          <w:color w:val="000000"/>
          <w:szCs w:val="21"/>
        </w:rPr>
        <w:t>无对应关系的内容可另行编制条款号</w:t>
      </w:r>
      <w:r w:rsidRPr="00235227">
        <w:rPr>
          <w:rFonts w:ascii="仿宋" w:eastAsia="仿宋" w:hAnsi="仿宋" w:cs="Times New Roman" w:hint="eastAsia"/>
          <w:color w:val="000000"/>
          <w:szCs w:val="2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81"/>
        <w:gridCol w:w="3312"/>
        <w:gridCol w:w="4521"/>
      </w:tblGrid>
      <w:tr w:rsidR="00235227" w:rsidRPr="00235227" w14:paraId="49981B00" w14:textId="77777777" w:rsidTr="0041463F">
        <w:trPr>
          <w:trHeight w:val="391"/>
        </w:trPr>
        <w:tc>
          <w:tcPr>
            <w:tcW w:w="1181" w:type="dxa"/>
            <w:tcBorders>
              <w:left w:val="single" w:sz="4" w:space="0" w:color="auto"/>
              <w:right w:val="single" w:sz="4" w:space="0" w:color="auto"/>
            </w:tcBorders>
            <w:vAlign w:val="center"/>
          </w:tcPr>
          <w:p w14:paraId="3E40EABD"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b/>
                <w:color w:val="000000"/>
                <w:szCs w:val="21"/>
              </w:rPr>
              <w:t>条款号</w:t>
            </w:r>
          </w:p>
        </w:tc>
        <w:tc>
          <w:tcPr>
            <w:tcW w:w="3312" w:type="dxa"/>
            <w:tcBorders>
              <w:left w:val="single" w:sz="4" w:space="0" w:color="auto"/>
            </w:tcBorders>
            <w:vAlign w:val="center"/>
          </w:tcPr>
          <w:p w14:paraId="5B7A317F"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hint="eastAsia"/>
                <w:b/>
                <w:color w:val="000000"/>
                <w:szCs w:val="21"/>
              </w:rPr>
              <w:t>内容</w:t>
            </w:r>
          </w:p>
        </w:tc>
        <w:tc>
          <w:tcPr>
            <w:tcW w:w="4521" w:type="dxa"/>
            <w:vAlign w:val="center"/>
          </w:tcPr>
          <w:p w14:paraId="79C9B0FF"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b/>
                <w:color w:val="000000"/>
                <w:szCs w:val="21"/>
              </w:rPr>
              <w:t>约定内容</w:t>
            </w:r>
          </w:p>
        </w:tc>
      </w:tr>
      <w:tr w:rsidR="00235227" w:rsidRPr="00235227" w14:paraId="4793E920" w14:textId="77777777" w:rsidTr="0041463F">
        <w:trPr>
          <w:trHeight w:val="391"/>
        </w:trPr>
        <w:tc>
          <w:tcPr>
            <w:tcW w:w="1181" w:type="dxa"/>
            <w:tcBorders>
              <w:left w:val="single" w:sz="4" w:space="0" w:color="auto"/>
              <w:right w:val="single" w:sz="4" w:space="0" w:color="auto"/>
            </w:tcBorders>
            <w:vAlign w:val="center"/>
          </w:tcPr>
          <w:p w14:paraId="6B50AC49" w14:textId="77777777" w:rsidR="00235227" w:rsidRPr="00235227" w:rsidRDefault="00235227" w:rsidP="00235227">
            <w:pPr>
              <w:spacing w:line="360" w:lineRule="auto"/>
              <w:jc w:val="left"/>
              <w:rPr>
                <w:rFonts w:ascii="仿宋" w:eastAsia="仿宋" w:hAnsi="仿宋" w:cs="Times New Roman"/>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b/>
                  <w:color w:val="000000"/>
                  <w:szCs w:val="21"/>
                </w:rPr>
                <w:t>1.5.1</w:t>
              </w:r>
            </w:smartTag>
          </w:p>
        </w:tc>
        <w:tc>
          <w:tcPr>
            <w:tcW w:w="3312" w:type="dxa"/>
            <w:tcBorders>
              <w:left w:val="single" w:sz="4" w:space="0" w:color="auto"/>
            </w:tcBorders>
            <w:vAlign w:val="center"/>
          </w:tcPr>
          <w:p w14:paraId="10EE4BD5" w14:textId="77777777" w:rsidR="00235227" w:rsidRPr="00235227" w:rsidRDefault="00235227" w:rsidP="00235227">
            <w:pPr>
              <w:spacing w:line="360" w:lineRule="auto"/>
              <w:jc w:val="left"/>
              <w:rPr>
                <w:rFonts w:ascii="仿宋" w:eastAsia="仿宋" w:hAnsi="仿宋" w:cs="Times New Roman"/>
                <w:b/>
                <w:color w:val="000000"/>
                <w:szCs w:val="21"/>
              </w:rPr>
            </w:pPr>
            <w:r w:rsidRPr="00235227">
              <w:rPr>
                <w:rFonts w:ascii="仿宋" w:eastAsia="仿宋" w:hAnsi="仿宋" w:cs="Times New Roman"/>
                <w:b/>
                <w:color w:val="000000"/>
                <w:szCs w:val="21"/>
              </w:rPr>
              <w:t>货物交付期限</w:t>
            </w:r>
          </w:p>
        </w:tc>
        <w:tc>
          <w:tcPr>
            <w:tcW w:w="4521" w:type="dxa"/>
            <w:vAlign w:val="center"/>
          </w:tcPr>
          <w:p w14:paraId="20DFDFA8"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hint="eastAsia"/>
                <w:b/>
                <w:color w:val="000000"/>
                <w:szCs w:val="21"/>
                <w:u w:val="single"/>
              </w:rPr>
              <w:t>合同签订后，按合同规定交货。</w:t>
            </w:r>
          </w:p>
        </w:tc>
      </w:tr>
      <w:tr w:rsidR="00235227" w:rsidRPr="00235227" w14:paraId="62F97281" w14:textId="77777777" w:rsidTr="0041463F">
        <w:trPr>
          <w:trHeight w:val="391"/>
        </w:trPr>
        <w:tc>
          <w:tcPr>
            <w:tcW w:w="1181" w:type="dxa"/>
            <w:tcBorders>
              <w:left w:val="single" w:sz="4" w:space="0" w:color="auto"/>
              <w:right w:val="single" w:sz="4" w:space="0" w:color="auto"/>
            </w:tcBorders>
            <w:vAlign w:val="center"/>
          </w:tcPr>
          <w:p w14:paraId="10635A34" w14:textId="77777777" w:rsidR="00235227" w:rsidRPr="00235227" w:rsidRDefault="00235227" w:rsidP="00235227">
            <w:pPr>
              <w:spacing w:line="360" w:lineRule="auto"/>
              <w:jc w:val="left"/>
              <w:rPr>
                <w:rFonts w:ascii="仿宋" w:eastAsia="仿宋" w:hAnsi="仿宋" w:cs="Times New Roman"/>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b/>
                  <w:color w:val="000000"/>
                  <w:szCs w:val="21"/>
                </w:rPr>
                <w:t>1.5.2</w:t>
              </w:r>
            </w:smartTag>
          </w:p>
        </w:tc>
        <w:tc>
          <w:tcPr>
            <w:tcW w:w="3312" w:type="dxa"/>
            <w:tcBorders>
              <w:left w:val="single" w:sz="4" w:space="0" w:color="auto"/>
            </w:tcBorders>
            <w:vAlign w:val="center"/>
          </w:tcPr>
          <w:p w14:paraId="4E882DBE" w14:textId="77777777" w:rsidR="00235227" w:rsidRPr="00235227" w:rsidRDefault="00235227" w:rsidP="00235227">
            <w:pPr>
              <w:spacing w:line="360" w:lineRule="auto"/>
              <w:jc w:val="left"/>
              <w:rPr>
                <w:rFonts w:ascii="仿宋" w:eastAsia="仿宋" w:hAnsi="仿宋" w:cs="Times New Roman"/>
                <w:b/>
                <w:color w:val="000000"/>
                <w:szCs w:val="21"/>
              </w:rPr>
            </w:pPr>
            <w:r w:rsidRPr="00235227">
              <w:rPr>
                <w:rFonts w:ascii="仿宋" w:eastAsia="仿宋" w:hAnsi="仿宋" w:cs="Times New Roman"/>
                <w:b/>
                <w:color w:val="000000"/>
                <w:szCs w:val="21"/>
              </w:rPr>
              <w:t>货物</w:t>
            </w:r>
            <w:r w:rsidRPr="00235227">
              <w:rPr>
                <w:rFonts w:ascii="仿宋" w:eastAsia="仿宋" w:hAnsi="仿宋" w:cs="Times New Roman" w:hint="eastAsia"/>
                <w:b/>
                <w:color w:val="000000"/>
                <w:szCs w:val="21"/>
              </w:rPr>
              <w:t>交付地点</w:t>
            </w:r>
          </w:p>
        </w:tc>
        <w:tc>
          <w:tcPr>
            <w:tcW w:w="4521" w:type="dxa"/>
            <w:vAlign w:val="center"/>
          </w:tcPr>
          <w:p w14:paraId="594FBC58" w14:textId="77777777" w:rsidR="00235227" w:rsidRPr="00235227" w:rsidRDefault="00235227" w:rsidP="00235227">
            <w:pPr>
              <w:spacing w:line="360" w:lineRule="auto"/>
              <w:jc w:val="center"/>
              <w:rPr>
                <w:rFonts w:ascii="仿宋" w:eastAsia="仿宋" w:hAnsi="仿宋" w:cs="Times New Roman"/>
                <w:b/>
                <w:color w:val="000000"/>
                <w:szCs w:val="21"/>
              </w:rPr>
            </w:pPr>
            <w:r w:rsidRPr="00235227">
              <w:rPr>
                <w:rFonts w:ascii="仿宋" w:eastAsia="仿宋" w:hAnsi="仿宋" w:cs="Times New Roman" w:hint="eastAsia"/>
                <w:b/>
                <w:color w:val="000000"/>
                <w:szCs w:val="21"/>
              </w:rPr>
              <w:t>采购人指定地点</w:t>
            </w:r>
          </w:p>
        </w:tc>
      </w:tr>
      <w:tr w:rsidR="00235227" w:rsidRPr="00235227" w14:paraId="336BDC05" w14:textId="77777777" w:rsidTr="0041463F">
        <w:trPr>
          <w:trHeight w:val="88"/>
        </w:trPr>
        <w:tc>
          <w:tcPr>
            <w:tcW w:w="1181" w:type="dxa"/>
            <w:tcBorders>
              <w:left w:val="single" w:sz="4" w:space="0" w:color="auto"/>
              <w:right w:val="single" w:sz="4" w:space="0" w:color="auto"/>
            </w:tcBorders>
            <w:vAlign w:val="center"/>
          </w:tcPr>
          <w:p w14:paraId="16AAA658"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2.3.2</w:t>
              </w:r>
            </w:smartTag>
            <w:r w:rsidRPr="00235227">
              <w:rPr>
                <w:rFonts w:ascii="仿宋" w:eastAsia="仿宋" w:hAnsi="仿宋" w:cs="Times New Roman"/>
                <w:color w:val="000000"/>
                <w:szCs w:val="21"/>
              </w:rPr>
              <w:t xml:space="preserve"> </w:t>
            </w:r>
          </w:p>
        </w:tc>
        <w:tc>
          <w:tcPr>
            <w:tcW w:w="3312" w:type="dxa"/>
            <w:tcBorders>
              <w:left w:val="single" w:sz="4" w:space="0" w:color="auto"/>
            </w:tcBorders>
            <w:vAlign w:val="center"/>
          </w:tcPr>
          <w:p w14:paraId="2BBC2B87"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具有知识产权货物的知识产权归属(如有)</w:t>
            </w:r>
          </w:p>
        </w:tc>
        <w:tc>
          <w:tcPr>
            <w:tcW w:w="4521" w:type="dxa"/>
            <w:vAlign w:val="center"/>
          </w:tcPr>
          <w:p w14:paraId="6CDE9E4D"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w:t>
            </w:r>
          </w:p>
        </w:tc>
      </w:tr>
      <w:tr w:rsidR="00235227" w:rsidRPr="00235227" w14:paraId="6CCBD094" w14:textId="77777777" w:rsidTr="0041463F">
        <w:trPr>
          <w:trHeight w:val="508"/>
        </w:trPr>
        <w:tc>
          <w:tcPr>
            <w:tcW w:w="1181" w:type="dxa"/>
            <w:tcBorders>
              <w:left w:val="single" w:sz="4" w:space="0" w:color="auto"/>
              <w:right w:val="single" w:sz="4" w:space="0" w:color="auto"/>
            </w:tcBorders>
            <w:vAlign w:val="center"/>
          </w:tcPr>
          <w:p w14:paraId="4BE482F5"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2.4.1</w:t>
              </w:r>
            </w:smartTag>
          </w:p>
        </w:tc>
        <w:tc>
          <w:tcPr>
            <w:tcW w:w="3312" w:type="dxa"/>
            <w:tcBorders>
              <w:left w:val="single" w:sz="4" w:space="0" w:color="auto"/>
            </w:tcBorders>
            <w:vAlign w:val="center"/>
          </w:tcPr>
          <w:p w14:paraId="1880D45D"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货物包装要求（如有）</w:t>
            </w:r>
          </w:p>
        </w:tc>
        <w:tc>
          <w:tcPr>
            <w:tcW w:w="4521" w:type="dxa"/>
            <w:vAlign w:val="center"/>
          </w:tcPr>
          <w:p w14:paraId="215FA1B8"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符合国家相关标准</w:t>
            </w:r>
          </w:p>
        </w:tc>
      </w:tr>
      <w:tr w:rsidR="00235227" w:rsidRPr="00235227" w14:paraId="350014D9" w14:textId="77777777" w:rsidTr="0041463F">
        <w:trPr>
          <w:trHeight w:val="352"/>
        </w:trPr>
        <w:tc>
          <w:tcPr>
            <w:tcW w:w="1181" w:type="dxa"/>
            <w:tcBorders>
              <w:left w:val="single" w:sz="4" w:space="0" w:color="auto"/>
              <w:right w:val="single" w:sz="4" w:space="0" w:color="auto"/>
            </w:tcBorders>
            <w:vAlign w:val="center"/>
          </w:tcPr>
          <w:p w14:paraId="620DBB92"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2.4.2</w:t>
              </w:r>
            </w:smartTag>
          </w:p>
        </w:tc>
        <w:tc>
          <w:tcPr>
            <w:tcW w:w="3312" w:type="dxa"/>
            <w:tcBorders>
              <w:left w:val="single" w:sz="4" w:space="0" w:color="auto"/>
            </w:tcBorders>
            <w:vAlign w:val="center"/>
          </w:tcPr>
          <w:p w14:paraId="43E1A8FB"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装运货物的要求和通知</w:t>
            </w:r>
          </w:p>
        </w:tc>
        <w:tc>
          <w:tcPr>
            <w:tcW w:w="4521" w:type="dxa"/>
            <w:vAlign w:val="center"/>
          </w:tcPr>
          <w:p w14:paraId="431C6FF6" w14:textId="77777777" w:rsidR="00235227" w:rsidRPr="00235227" w:rsidRDefault="00235227" w:rsidP="00235227">
            <w:pPr>
              <w:spacing w:line="360" w:lineRule="auto"/>
              <w:jc w:val="left"/>
              <w:rPr>
                <w:rFonts w:ascii="仿宋" w:eastAsia="仿宋" w:hAnsi="仿宋" w:cs="Times New Roman"/>
                <w:color w:val="000000"/>
                <w:szCs w:val="21"/>
              </w:rPr>
            </w:pPr>
          </w:p>
        </w:tc>
      </w:tr>
      <w:tr w:rsidR="00235227" w:rsidRPr="00235227" w14:paraId="302AAD5B" w14:textId="77777777" w:rsidTr="0041463F">
        <w:trPr>
          <w:trHeight w:val="352"/>
        </w:trPr>
        <w:tc>
          <w:tcPr>
            <w:tcW w:w="1181" w:type="dxa"/>
            <w:tcBorders>
              <w:left w:val="single" w:sz="4" w:space="0" w:color="auto"/>
              <w:right w:val="single" w:sz="4" w:space="0" w:color="auto"/>
            </w:tcBorders>
            <w:vAlign w:val="center"/>
          </w:tcPr>
          <w:p w14:paraId="5F2C928F"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2.6</w:t>
            </w:r>
          </w:p>
        </w:tc>
        <w:tc>
          <w:tcPr>
            <w:tcW w:w="3312" w:type="dxa"/>
            <w:tcBorders>
              <w:left w:val="single" w:sz="4" w:space="0" w:color="auto"/>
            </w:tcBorders>
            <w:vAlign w:val="center"/>
          </w:tcPr>
          <w:p w14:paraId="4BFF6DF6"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b/>
                <w:color w:val="000000"/>
                <w:szCs w:val="21"/>
              </w:rPr>
              <w:t>结算方式和付款条件</w:t>
            </w:r>
            <w:r w:rsidRPr="00235227">
              <w:rPr>
                <w:rFonts w:ascii="仿宋" w:eastAsia="仿宋" w:hAnsi="仿宋" w:cs="Times New Roman" w:hint="eastAsia"/>
                <w:b/>
                <w:color w:val="000000"/>
                <w:szCs w:val="21"/>
              </w:rPr>
              <w:t>：</w:t>
            </w:r>
          </w:p>
        </w:tc>
        <w:tc>
          <w:tcPr>
            <w:tcW w:w="4521" w:type="dxa"/>
            <w:vAlign w:val="center"/>
          </w:tcPr>
          <w:p w14:paraId="212A536E" w14:textId="77777777" w:rsidR="00235227" w:rsidRPr="00235227" w:rsidRDefault="00235227" w:rsidP="00235227">
            <w:pPr>
              <w:spacing w:line="360" w:lineRule="auto"/>
              <w:jc w:val="left"/>
              <w:rPr>
                <w:rFonts w:ascii="仿宋" w:eastAsia="仿宋" w:hAnsi="仿宋" w:cs="Times New Roman"/>
                <w:bCs/>
                <w:color w:val="000000"/>
                <w:szCs w:val="21"/>
              </w:rPr>
            </w:pPr>
            <w:r w:rsidRPr="00235227">
              <w:rPr>
                <w:rFonts w:ascii="仿宋" w:eastAsia="仿宋" w:hAnsi="仿宋" w:cs="Times New Roman" w:hint="eastAsia"/>
                <w:bCs/>
                <w:color w:val="000000"/>
                <w:szCs w:val="21"/>
              </w:rPr>
              <w:t>招标完成后，中标单位与（采购单位）指定用户单位签订采购合同，发货到用户指定地点，经验收合格后按照以下方式付款。</w:t>
            </w:r>
          </w:p>
          <w:p w14:paraId="6FCF6D5D" w14:textId="77777777" w:rsidR="00235227" w:rsidRPr="00235227" w:rsidRDefault="00235227" w:rsidP="00235227">
            <w:pPr>
              <w:spacing w:line="360" w:lineRule="auto"/>
              <w:jc w:val="left"/>
              <w:rPr>
                <w:rFonts w:ascii="仿宋" w:eastAsia="仿宋" w:hAnsi="仿宋" w:cs="Times New Roman"/>
                <w:b/>
                <w:bCs/>
                <w:color w:val="000000"/>
                <w:szCs w:val="21"/>
              </w:rPr>
            </w:pPr>
            <w:r w:rsidRPr="00235227">
              <w:rPr>
                <w:rFonts w:ascii="仿宋" w:eastAsia="仿宋" w:hAnsi="仿宋" w:cs="Times New Roman" w:hint="eastAsia"/>
                <w:b/>
                <w:bCs/>
                <w:color w:val="000000"/>
                <w:szCs w:val="21"/>
              </w:rPr>
              <w:t>1.验收及付款程序：所供货物经采购人验收达到合同要求后，由中标人凭供货合同及《货物验收数量和质量验收单》和发票提出付款申请，到河南省食品药品检验所办理资金支付手续。</w:t>
            </w:r>
          </w:p>
          <w:p w14:paraId="03A370CA"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b/>
                <w:bCs/>
                <w:color w:val="000000"/>
                <w:szCs w:val="21"/>
              </w:rPr>
              <w:t>2.付款方式：合同签订后按合同约定，货到指定地点，验收合格后支付全部货款。</w:t>
            </w:r>
          </w:p>
        </w:tc>
      </w:tr>
      <w:tr w:rsidR="00235227" w:rsidRPr="00235227" w14:paraId="544E0851" w14:textId="77777777" w:rsidTr="0041463F">
        <w:trPr>
          <w:trHeight w:val="65"/>
        </w:trPr>
        <w:tc>
          <w:tcPr>
            <w:tcW w:w="1181" w:type="dxa"/>
            <w:tcBorders>
              <w:left w:val="single" w:sz="4" w:space="0" w:color="auto"/>
              <w:right w:val="single" w:sz="4" w:space="0" w:color="auto"/>
            </w:tcBorders>
            <w:vAlign w:val="center"/>
          </w:tcPr>
          <w:p w14:paraId="704949D5"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2.8</w:t>
            </w:r>
          </w:p>
        </w:tc>
        <w:tc>
          <w:tcPr>
            <w:tcW w:w="3312" w:type="dxa"/>
            <w:tcBorders>
              <w:left w:val="single" w:sz="4" w:space="0" w:color="auto"/>
            </w:tcBorders>
            <w:vAlign w:val="center"/>
          </w:tcPr>
          <w:p w14:paraId="46A25F0C"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质量保证</w:t>
            </w:r>
          </w:p>
        </w:tc>
        <w:tc>
          <w:tcPr>
            <w:tcW w:w="4521" w:type="dxa"/>
            <w:vAlign w:val="center"/>
          </w:tcPr>
          <w:p w14:paraId="5E253423"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 w:val="24"/>
                <w:szCs w:val="24"/>
              </w:rPr>
              <w:t>三年。如仪器设备厂家规定的质保期大于三年按实际规定期限执行。</w:t>
            </w:r>
          </w:p>
        </w:tc>
      </w:tr>
      <w:tr w:rsidR="00235227" w:rsidRPr="00235227" w14:paraId="0E00B5A3" w14:textId="77777777" w:rsidTr="0041463F">
        <w:trPr>
          <w:trHeight w:val="65"/>
        </w:trPr>
        <w:tc>
          <w:tcPr>
            <w:tcW w:w="1181" w:type="dxa"/>
            <w:tcBorders>
              <w:left w:val="single" w:sz="4" w:space="0" w:color="auto"/>
              <w:right w:val="single" w:sz="4" w:space="0" w:color="auto"/>
            </w:tcBorders>
            <w:vAlign w:val="center"/>
          </w:tcPr>
          <w:p w14:paraId="50A1F0F4"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 xml:space="preserve">2.9 </w:t>
            </w:r>
          </w:p>
        </w:tc>
        <w:tc>
          <w:tcPr>
            <w:tcW w:w="3312" w:type="dxa"/>
            <w:tcBorders>
              <w:left w:val="single" w:sz="4" w:space="0" w:color="auto"/>
            </w:tcBorders>
            <w:vAlign w:val="center"/>
          </w:tcPr>
          <w:p w14:paraId="6FA59F33"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货物或者在途货物或者交付给第一承运人后的货物毁损、灭失的风险负担</w:t>
            </w:r>
          </w:p>
        </w:tc>
        <w:tc>
          <w:tcPr>
            <w:tcW w:w="4521" w:type="dxa"/>
            <w:vAlign w:val="center"/>
          </w:tcPr>
          <w:p w14:paraId="3FD94A35" w14:textId="77777777" w:rsidR="00235227" w:rsidRPr="00235227" w:rsidRDefault="00235227" w:rsidP="00235227">
            <w:pPr>
              <w:spacing w:line="360" w:lineRule="auto"/>
              <w:jc w:val="left"/>
              <w:rPr>
                <w:rFonts w:ascii="仿宋" w:eastAsia="仿宋" w:hAnsi="仿宋" w:cs="Times New Roman"/>
                <w:color w:val="000000"/>
                <w:szCs w:val="21"/>
                <w:u w:val="single"/>
              </w:rPr>
            </w:pPr>
            <w:r w:rsidRPr="00235227">
              <w:rPr>
                <w:rFonts w:ascii="仿宋" w:eastAsia="仿宋" w:hAnsi="仿宋" w:cs="Times New Roman" w:hint="eastAsia"/>
                <w:color w:val="000000"/>
                <w:szCs w:val="21"/>
                <w:u w:val="single"/>
              </w:rPr>
              <w:t>由乙方负担</w:t>
            </w:r>
          </w:p>
        </w:tc>
      </w:tr>
      <w:tr w:rsidR="00235227" w:rsidRPr="00235227" w14:paraId="37262F5C" w14:textId="77777777" w:rsidTr="0041463F">
        <w:trPr>
          <w:trHeight w:val="65"/>
        </w:trPr>
        <w:tc>
          <w:tcPr>
            <w:tcW w:w="1181" w:type="dxa"/>
            <w:tcBorders>
              <w:left w:val="single" w:sz="4" w:space="0" w:color="auto"/>
              <w:right w:val="single" w:sz="4" w:space="0" w:color="auto"/>
            </w:tcBorders>
            <w:vAlign w:val="center"/>
          </w:tcPr>
          <w:p w14:paraId="4C44F4A6" w14:textId="77777777" w:rsidR="00235227" w:rsidRPr="00235227" w:rsidRDefault="00235227" w:rsidP="00235227">
            <w:pPr>
              <w:spacing w:line="360" w:lineRule="auto"/>
              <w:jc w:val="left"/>
              <w:rPr>
                <w:rFonts w:ascii="仿宋" w:eastAsia="仿宋" w:hAnsi="仿宋" w:cs="Times New Roman"/>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lastRenderedPageBreak/>
                <w:t>2.13.3</w:t>
              </w:r>
            </w:smartTag>
          </w:p>
        </w:tc>
        <w:tc>
          <w:tcPr>
            <w:tcW w:w="3312" w:type="dxa"/>
            <w:tcBorders>
              <w:left w:val="single" w:sz="4" w:space="0" w:color="auto"/>
            </w:tcBorders>
            <w:vAlign w:val="center"/>
          </w:tcPr>
          <w:p w14:paraId="0C6A5442"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因</w:t>
            </w:r>
            <w:r w:rsidRPr="00235227">
              <w:rPr>
                <w:rFonts w:ascii="仿宋" w:eastAsia="仿宋" w:hAnsi="仿宋" w:cs="Times New Roman"/>
                <w:color w:val="000000"/>
                <w:szCs w:val="21"/>
              </w:rPr>
              <w:t>不可抗力致使合同有变更必要的，双方当事人</w:t>
            </w:r>
            <w:r w:rsidRPr="00235227">
              <w:rPr>
                <w:rFonts w:ascii="仿宋" w:eastAsia="仿宋" w:hAnsi="仿宋" w:cs="Times New Roman"/>
                <w:b/>
                <w:color w:val="000000"/>
                <w:szCs w:val="21"/>
              </w:rPr>
              <w:t>应在</w:t>
            </w:r>
            <w:r w:rsidRPr="00235227">
              <w:rPr>
                <w:rFonts w:ascii="仿宋" w:eastAsia="仿宋" w:hAnsi="仿宋" w:cs="Times New Roman" w:hint="eastAsia"/>
                <w:b/>
                <w:i/>
                <w:color w:val="000000"/>
                <w:szCs w:val="21"/>
                <w:u w:val="single"/>
              </w:rPr>
              <w:t xml:space="preserve">    </w:t>
            </w:r>
            <w:r w:rsidRPr="00235227">
              <w:rPr>
                <w:rFonts w:ascii="仿宋" w:eastAsia="仿宋" w:hAnsi="仿宋" w:cs="Times New Roman"/>
                <w:b/>
                <w:color w:val="000000"/>
                <w:szCs w:val="21"/>
              </w:rPr>
              <w:t>时间</w:t>
            </w:r>
            <w:r w:rsidRPr="00235227">
              <w:rPr>
                <w:rFonts w:ascii="仿宋" w:eastAsia="仿宋" w:hAnsi="仿宋" w:cs="Times New Roman"/>
                <w:color w:val="000000"/>
                <w:szCs w:val="21"/>
              </w:rPr>
              <w:t>内以书面形式变更合同</w:t>
            </w:r>
            <w:r w:rsidRPr="00235227">
              <w:rPr>
                <w:rFonts w:ascii="仿宋" w:eastAsia="仿宋" w:hAnsi="仿宋" w:cs="Times New Roman" w:hint="eastAsia"/>
                <w:color w:val="000000"/>
                <w:szCs w:val="21"/>
              </w:rPr>
              <w:t>；</w:t>
            </w:r>
          </w:p>
        </w:tc>
        <w:tc>
          <w:tcPr>
            <w:tcW w:w="4521" w:type="dxa"/>
            <w:vAlign w:val="center"/>
          </w:tcPr>
          <w:p w14:paraId="662F142F" w14:textId="77777777" w:rsidR="00235227" w:rsidRPr="00235227" w:rsidRDefault="00235227" w:rsidP="00235227">
            <w:pPr>
              <w:spacing w:line="360" w:lineRule="auto"/>
              <w:jc w:val="left"/>
              <w:rPr>
                <w:rFonts w:ascii="仿宋" w:eastAsia="仿宋" w:hAnsi="仿宋" w:cs="Times New Roman"/>
                <w:color w:val="000000"/>
                <w:szCs w:val="21"/>
                <w:u w:val="single"/>
              </w:rPr>
            </w:pPr>
            <w:r w:rsidRPr="00235227">
              <w:rPr>
                <w:rFonts w:ascii="仿宋" w:eastAsia="仿宋" w:hAnsi="仿宋" w:cs="Times New Roman" w:hint="eastAsia"/>
                <w:color w:val="000000"/>
                <w:szCs w:val="21"/>
                <w:u w:val="single"/>
              </w:rPr>
              <w:t>5个工作日</w:t>
            </w:r>
          </w:p>
        </w:tc>
      </w:tr>
      <w:tr w:rsidR="00235227" w:rsidRPr="00235227" w14:paraId="3D3A359F" w14:textId="77777777" w:rsidTr="0041463F">
        <w:trPr>
          <w:trHeight w:val="65"/>
        </w:trPr>
        <w:tc>
          <w:tcPr>
            <w:tcW w:w="1181" w:type="dxa"/>
            <w:tcBorders>
              <w:left w:val="single" w:sz="4" w:space="0" w:color="auto"/>
              <w:right w:val="single" w:sz="4" w:space="0" w:color="auto"/>
            </w:tcBorders>
            <w:vAlign w:val="center"/>
          </w:tcPr>
          <w:p w14:paraId="4EF39F8F"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2.13</w:t>
              </w: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4</w:t>
              </w:r>
            </w:smartTag>
          </w:p>
        </w:tc>
        <w:tc>
          <w:tcPr>
            <w:tcW w:w="3312" w:type="dxa"/>
            <w:tcBorders>
              <w:left w:val="single" w:sz="4" w:space="0" w:color="auto"/>
            </w:tcBorders>
            <w:vAlign w:val="center"/>
          </w:tcPr>
          <w:p w14:paraId="733D0132"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受</w:t>
            </w:r>
            <w:r w:rsidRPr="00235227">
              <w:rPr>
                <w:rFonts w:ascii="仿宋" w:eastAsia="仿宋" w:hAnsi="仿宋" w:cs="Times New Roman" w:hint="eastAsia"/>
                <w:color w:val="000000"/>
                <w:szCs w:val="21"/>
              </w:rPr>
              <w:t>不可抗力</w:t>
            </w:r>
            <w:r w:rsidRPr="00235227">
              <w:rPr>
                <w:rFonts w:ascii="仿宋" w:eastAsia="仿宋" w:hAnsi="仿宋" w:cs="Times New Roman"/>
                <w:color w:val="000000"/>
                <w:szCs w:val="21"/>
              </w:rPr>
              <w:t>影响的一方在不可抗力发生后</w:t>
            </w:r>
            <w:r w:rsidRPr="00235227">
              <w:rPr>
                <w:rFonts w:ascii="仿宋" w:eastAsia="仿宋" w:hAnsi="仿宋" w:cs="Times New Roman" w:hint="eastAsia"/>
                <w:color w:val="000000"/>
                <w:szCs w:val="21"/>
              </w:rPr>
              <w:t>，</w:t>
            </w:r>
            <w:r w:rsidRPr="00235227">
              <w:rPr>
                <w:rFonts w:ascii="仿宋" w:eastAsia="仿宋" w:hAnsi="仿宋" w:cs="Times New Roman"/>
                <w:b/>
                <w:color w:val="000000"/>
                <w:szCs w:val="21"/>
              </w:rPr>
              <w:t>应在</w:t>
            </w:r>
            <w:r w:rsidRPr="00235227">
              <w:rPr>
                <w:rFonts w:ascii="仿宋" w:eastAsia="仿宋" w:hAnsi="仿宋" w:cs="Times New Roman" w:hint="eastAsia"/>
                <w:b/>
                <w:i/>
                <w:color w:val="000000"/>
                <w:szCs w:val="21"/>
                <w:u w:val="single"/>
              </w:rPr>
              <w:t xml:space="preserve">    </w:t>
            </w:r>
            <w:r w:rsidRPr="00235227">
              <w:rPr>
                <w:rFonts w:ascii="仿宋" w:eastAsia="仿宋" w:hAnsi="仿宋" w:cs="Times New Roman"/>
                <w:b/>
                <w:color w:val="000000"/>
                <w:szCs w:val="21"/>
              </w:rPr>
              <w:t>时间内</w:t>
            </w:r>
            <w:r w:rsidRPr="00235227">
              <w:rPr>
                <w:rFonts w:ascii="仿宋" w:eastAsia="仿宋" w:hAnsi="仿宋" w:cs="Times New Roman"/>
                <w:color w:val="000000"/>
                <w:szCs w:val="21"/>
              </w:rPr>
              <w:t>以书面形式通知</w:t>
            </w:r>
            <w:r w:rsidRPr="00235227">
              <w:rPr>
                <w:rFonts w:ascii="仿宋" w:eastAsia="仿宋" w:hAnsi="仿宋" w:cs="Times New Roman" w:hint="eastAsia"/>
                <w:color w:val="000000"/>
                <w:szCs w:val="21"/>
              </w:rPr>
              <w:t>对</w:t>
            </w:r>
            <w:r w:rsidRPr="00235227">
              <w:rPr>
                <w:rFonts w:ascii="仿宋" w:eastAsia="仿宋" w:hAnsi="仿宋" w:cs="Times New Roman"/>
                <w:color w:val="000000"/>
                <w:szCs w:val="21"/>
              </w:rPr>
              <w:t>方当事人，</w:t>
            </w:r>
            <w:r w:rsidRPr="00235227">
              <w:rPr>
                <w:rFonts w:ascii="仿宋" w:eastAsia="仿宋" w:hAnsi="仿宋" w:cs="Times New Roman"/>
                <w:b/>
                <w:color w:val="000000"/>
                <w:szCs w:val="21"/>
              </w:rPr>
              <w:t>并在</w:t>
            </w:r>
            <w:r w:rsidRPr="00235227">
              <w:rPr>
                <w:rFonts w:ascii="仿宋" w:eastAsia="仿宋" w:hAnsi="仿宋" w:cs="Times New Roman" w:hint="eastAsia"/>
                <w:b/>
                <w:i/>
                <w:color w:val="000000"/>
                <w:szCs w:val="21"/>
                <w:u w:val="single"/>
              </w:rPr>
              <w:t xml:space="preserve">    </w:t>
            </w:r>
            <w:r w:rsidRPr="00235227">
              <w:rPr>
                <w:rFonts w:ascii="仿宋" w:eastAsia="仿宋" w:hAnsi="仿宋" w:cs="Times New Roman"/>
                <w:b/>
                <w:color w:val="000000"/>
                <w:szCs w:val="21"/>
              </w:rPr>
              <w:t>时间内</w:t>
            </w:r>
            <w:r w:rsidRPr="00235227">
              <w:rPr>
                <w:rFonts w:ascii="仿宋" w:eastAsia="仿宋" w:hAnsi="仿宋" w:cs="Times New Roman"/>
                <w:color w:val="000000"/>
                <w:szCs w:val="21"/>
              </w:rPr>
              <w:t>，将有关部门出具的证明文件送达</w:t>
            </w:r>
            <w:r w:rsidRPr="00235227">
              <w:rPr>
                <w:rFonts w:ascii="仿宋" w:eastAsia="仿宋" w:hAnsi="仿宋" w:cs="Times New Roman" w:hint="eastAsia"/>
                <w:color w:val="000000"/>
                <w:szCs w:val="21"/>
              </w:rPr>
              <w:t>对方当事人</w:t>
            </w:r>
            <w:r w:rsidRPr="00235227">
              <w:rPr>
                <w:rFonts w:ascii="仿宋" w:eastAsia="仿宋" w:hAnsi="仿宋" w:cs="Times New Roman"/>
                <w:color w:val="000000"/>
                <w:szCs w:val="21"/>
              </w:rPr>
              <w:t>。</w:t>
            </w:r>
          </w:p>
        </w:tc>
        <w:tc>
          <w:tcPr>
            <w:tcW w:w="4521" w:type="dxa"/>
            <w:vAlign w:val="center"/>
          </w:tcPr>
          <w:p w14:paraId="0663C99D"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u w:val="single"/>
              </w:rPr>
              <w:t>5个工作日</w:t>
            </w:r>
          </w:p>
        </w:tc>
      </w:tr>
      <w:tr w:rsidR="00235227" w:rsidRPr="00235227" w14:paraId="1B63B0E3" w14:textId="77777777" w:rsidTr="0041463F">
        <w:trPr>
          <w:trHeight w:val="352"/>
        </w:trPr>
        <w:tc>
          <w:tcPr>
            <w:tcW w:w="1181" w:type="dxa"/>
            <w:tcBorders>
              <w:left w:val="single" w:sz="4" w:space="0" w:color="auto"/>
              <w:right w:val="single" w:sz="4" w:space="0" w:color="auto"/>
            </w:tcBorders>
            <w:vAlign w:val="center"/>
          </w:tcPr>
          <w:p w14:paraId="7D27E754"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w:t>
              </w:r>
              <w:r w:rsidRPr="00235227">
                <w:rPr>
                  <w:rFonts w:ascii="仿宋" w:eastAsia="仿宋" w:hAnsi="仿宋" w:cs="Times New Roman"/>
                  <w:color w:val="000000"/>
                  <w:szCs w:val="21"/>
                </w:rPr>
                <w:t>1</w:t>
              </w:r>
              <w:r w:rsidRPr="00235227">
                <w:rPr>
                  <w:rFonts w:ascii="仿宋" w:eastAsia="仿宋" w:hAnsi="仿宋" w:cs="Times New Roman" w:hint="eastAsia"/>
                  <w:color w:val="000000"/>
                  <w:szCs w:val="21"/>
                </w:rPr>
                <w:t>7</w:t>
              </w: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1</w:t>
              </w:r>
            </w:smartTag>
          </w:p>
        </w:tc>
        <w:tc>
          <w:tcPr>
            <w:tcW w:w="3312" w:type="dxa"/>
            <w:tcBorders>
              <w:left w:val="single" w:sz="4" w:space="0" w:color="auto"/>
            </w:tcBorders>
            <w:vAlign w:val="center"/>
          </w:tcPr>
          <w:p w14:paraId="7EE28829"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货物交付安装后，</w:t>
            </w:r>
            <w:r w:rsidRPr="00235227">
              <w:rPr>
                <w:rFonts w:ascii="仿宋" w:eastAsia="仿宋" w:hAnsi="仿宋" w:cs="Times New Roman" w:hint="eastAsia"/>
                <w:b/>
                <w:color w:val="000000"/>
                <w:szCs w:val="21"/>
              </w:rPr>
              <w:t>乙方在</w:t>
            </w:r>
            <w:r w:rsidRPr="00235227">
              <w:rPr>
                <w:rFonts w:ascii="仿宋" w:eastAsia="仿宋" w:hAnsi="仿宋" w:cs="Times New Roman" w:hint="eastAsia"/>
                <w:b/>
                <w:color w:val="000000"/>
                <w:szCs w:val="21"/>
                <w:u w:val="single"/>
              </w:rPr>
              <w:t xml:space="preserve">    </w:t>
            </w:r>
            <w:r w:rsidRPr="00235227">
              <w:rPr>
                <w:rFonts w:ascii="仿宋" w:eastAsia="仿宋" w:hAnsi="仿宋" w:cs="Times New Roman" w:hint="eastAsia"/>
                <w:b/>
                <w:color w:val="000000"/>
                <w:szCs w:val="21"/>
              </w:rPr>
              <w:t>时间内</w:t>
            </w:r>
            <w:r w:rsidRPr="00235227">
              <w:rPr>
                <w:rFonts w:ascii="仿宋" w:eastAsia="仿宋" w:hAnsi="仿宋" w:cs="Times New Roman" w:hint="eastAsia"/>
                <w:color w:val="000000"/>
                <w:szCs w:val="21"/>
              </w:rPr>
              <w:t>组织验收，并可依法邀请相关方参加，验收应出具验收书。</w:t>
            </w:r>
          </w:p>
        </w:tc>
        <w:tc>
          <w:tcPr>
            <w:tcW w:w="4521" w:type="dxa"/>
            <w:vAlign w:val="center"/>
          </w:tcPr>
          <w:p w14:paraId="538E7678" w14:textId="77777777" w:rsidR="00235227" w:rsidRPr="00235227" w:rsidRDefault="00235227" w:rsidP="00235227">
            <w:pPr>
              <w:spacing w:line="360" w:lineRule="auto"/>
              <w:jc w:val="left"/>
              <w:rPr>
                <w:rFonts w:ascii="仿宋" w:eastAsia="仿宋" w:hAnsi="仿宋" w:cs="Times New Roman"/>
                <w:color w:val="000000"/>
                <w:szCs w:val="21"/>
                <w:u w:val="single"/>
              </w:rPr>
            </w:pPr>
            <w:r w:rsidRPr="00235227">
              <w:rPr>
                <w:rFonts w:ascii="仿宋" w:eastAsia="仿宋" w:hAnsi="仿宋" w:cs="Times New Roman"/>
                <w:color w:val="000000"/>
                <w:szCs w:val="21"/>
                <w:u w:val="single"/>
              </w:rPr>
              <w:t>10</w:t>
            </w:r>
            <w:r w:rsidRPr="00235227">
              <w:rPr>
                <w:rFonts w:ascii="仿宋" w:eastAsia="仿宋" w:hAnsi="仿宋" w:cs="Times New Roman" w:hint="eastAsia"/>
                <w:color w:val="000000"/>
                <w:szCs w:val="21"/>
                <w:u w:val="single"/>
              </w:rPr>
              <w:t>个工作日（另行约定的，需要委托有资质的第三方机构测试或检定/校准的除外）</w:t>
            </w:r>
          </w:p>
        </w:tc>
      </w:tr>
      <w:tr w:rsidR="00235227" w:rsidRPr="00235227" w14:paraId="2E4618B5" w14:textId="77777777" w:rsidTr="0041463F">
        <w:trPr>
          <w:trHeight w:val="65"/>
        </w:trPr>
        <w:tc>
          <w:tcPr>
            <w:tcW w:w="1181" w:type="dxa"/>
            <w:tcBorders>
              <w:left w:val="single" w:sz="4" w:space="0" w:color="auto"/>
              <w:right w:val="single" w:sz="4" w:space="0" w:color="auto"/>
            </w:tcBorders>
            <w:vAlign w:val="center"/>
          </w:tcPr>
          <w:p w14:paraId="5A85BF64"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2.17.3</w:t>
              </w:r>
            </w:smartTag>
          </w:p>
        </w:tc>
        <w:tc>
          <w:tcPr>
            <w:tcW w:w="3312" w:type="dxa"/>
            <w:tcBorders>
              <w:left w:val="single" w:sz="4" w:space="0" w:color="auto"/>
            </w:tcBorders>
            <w:vAlign w:val="center"/>
          </w:tcPr>
          <w:p w14:paraId="580C51BE"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检验和验收标准、程序等具体内容以及前述验收书的效力（包括货物交付时、货物交付完后）</w:t>
            </w:r>
          </w:p>
        </w:tc>
        <w:tc>
          <w:tcPr>
            <w:tcW w:w="4521" w:type="dxa"/>
            <w:vAlign w:val="center"/>
          </w:tcPr>
          <w:p w14:paraId="6BA8CDDF"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1. 检验和验收标准：按国家规定</w:t>
            </w:r>
          </w:p>
          <w:p w14:paraId="45EEDAC6"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2. 检验和验收程序：按国家规定</w:t>
            </w:r>
          </w:p>
          <w:p w14:paraId="774BB405"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3. 验收书的效力：按国家规定</w:t>
            </w:r>
          </w:p>
        </w:tc>
      </w:tr>
      <w:tr w:rsidR="00235227" w:rsidRPr="00235227" w14:paraId="3256B110" w14:textId="77777777" w:rsidTr="0041463F">
        <w:trPr>
          <w:trHeight w:val="65"/>
        </w:trPr>
        <w:tc>
          <w:tcPr>
            <w:tcW w:w="1181" w:type="dxa"/>
            <w:tcBorders>
              <w:left w:val="single" w:sz="4" w:space="0" w:color="auto"/>
              <w:right w:val="single" w:sz="4" w:space="0" w:color="auto"/>
            </w:tcBorders>
            <w:vAlign w:val="center"/>
          </w:tcPr>
          <w:p w14:paraId="522E9904"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2.21.1</w:t>
              </w:r>
            </w:smartTag>
          </w:p>
        </w:tc>
        <w:tc>
          <w:tcPr>
            <w:tcW w:w="3312" w:type="dxa"/>
            <w:tcBorders>
              <w:left w:val="single" w:sz="4" w:space="0" w:color="auto"/>
            </w:tcBorders>
            <w:vAlign w:val="center"/>
          </w:tcPr>
          <w:p w14:paraId="60B1104F"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递交履约保证金的方式（如要求递交履约保证金）</w:t>
            </w:r>
          </w:p>
        </w:tc>
        <w:tc>
          <w:tcPr>
            <w:tcW w:w="4521" w:type="dxa"/>
            <w:vAlign w:val="center"/>
          </w:tcPr>
          <w:p w14:paraId="03CB8916"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合同中约定</w:t>
            </w:r>
          </w:p>
        </w:tc>
      </w:tr>
      <w:tr w:rsidR="00235227" w:rsidRPr="00235227" w14:paraId="787D1818" w14:textId="77777777" w:rsidTr="0041463F">
        <w:trPr>
          <w:trHeight w:val="65"/>
        </w:trPr>
        <w:tc>
          <w:tcPr>
            <w:tcW w:w="1181" w:type="dxa"/>
            <w:tcBorders>
              <w:left w:val="single" w:sz="4" w:space="0" w:color="auto"/>
              <w:right w:val="single" w:sz="4" w:space="0" w:color="auto"/>
            </w:tcBorders>
            <w:vAlign w:val="center"/>
          </w:tcPr>
          <w:p w14:paraId="42D382C3" w14:textId="77777777" w:rsidR="00235227" w:rsidRPr="00235227" w:rsidRDefault="00235227" w:rsidP="00235227">
            <w:pPr>
              <w:spacing w:line="360" w:lineRule="auto"/>
              <w:jc w:val="left"/>
              <w:rPr>
                <w:rFonts w:ascii="仿宋" w:eastAsia="仿宋" w:hAnsi="仿宋" w:cs="Times New Roman"/>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235227">
                <w:rPr>
                  <w:rFonts w:ascii="仿宋" w:eastAsia="仿宋" w:hAnsi="仿宋" w:cs="Times New Roman" w:hint="eastAsia"/>
                  <w:color w:val="000000"/>
                  <w:szCs w:val="21"/>
                </w:rPr>
                <w:t>2.21</w:t>
              </w:r>
              <w:r w:rsidRPr="00235227">
                <w:rPr>
                  <w:rFonts w:ascii="仿宋" w:eastAsia="仿宋" w:hAnsi="仿宋" w:cs="Times New Roman"/>
                  <w:color w:val="000000"/>
                  <w:szCs w:val="21"/>
                </w:rPr>
                <w:t>.2</w:t>
              </w:r>
            </w:smartTag>
            <w:r w:rsidRPr="00235227">
              <w:rPr>
                <w:rFonts w:ascii="仿宋" w:eastAsia="仿宋" w:hAnsi="仿宋" w:cs="Times New Roman" w:hint="eastAsia"/>
                <w:color w:val="000000"/>
                <w:szCs w:val="21"/>
              </w:rPr>
              <w:t xml:space="preserve">  </w:t>
            </w:r>
          </w:p>
        </w:tc>
        <w:tc>
          <w:tcPr>
            <w:tcW w:w="3312" w:type="dxa"/>
            <w:tcBorders>
              <w:left w:val="single" w:sz="4" w:space="0" w:color="auto"/>
            </w:tcBorders>
            <w:vAlign w:val="center"/>
          </w:tcPr>
          <w:p w14:paraId="474C4569"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履约保</w:t>
            </w:r>
            <w:r w:rsidRPr="00235227">
              <w:rPr>
                <w:rFonts w:ascii="仿宋" w:eastAsia="仿宋" w:hAnsi="仿宋" w:cs="Times New Roman"/>
                <w:b/>
                <w:color w:val="000000"/>
                <w:szCs w:val="21"/>
              </w:rPr>
              <w:t>证金在</w:t>
            </w:r>
            <w:r w:rsidRPr="00235227">
              <w:rPr>
                <w:rFonts w:ascii="仿宋" w:eastAsia="仿宋" w:hAnsi="仿宋" w:cs="Times New Roman" w:hint="eastAsia"/>
                <w:b/>
                <w:i/>
                <w:color w:val="000000"/>
                <w:szCs w:val="21"/>
                <w:u w:val="single"/>
              </w:rPr>
              <w:t xml:space="preserve">   </w:t>
            </w:r>
            <w:r w:rsidRPr="00235227">
              <w:rPr>
                <w:rFonts w:ascii="仿宋" w:eastAsia="仿宋" w:hAnsi="仿宋" w:cs="Times New Roman"/>
                <w:b/>
                <w:color w:val="000000"/>
                <w:szCs w:val="21"/>
              </w:rPr>
              <w:t>期间内</w:t>
            </w:r>
            <w:r w:rsidRPr="00235227">
              <w:rPr>
                <w:rFonts w:ascii="仿宋" w:eastAsia="仿宋" w:hAnsi="仿宋" w:cs="Times New Roman"/>
                <w:color w:val="000000"/>
                <w:szCs w:val="21"/>
              </w:rPr>
              <w:t>或者货物质量保证期内不予退还或者应完全有效</w:t>
            </w:r>
          </w:p>
        </w:tc>
        <w:tc>
          <w:tcPr>
            <w:tcW w:w="4521" w:type="dxa"/>
            <w:vAlign w:val="center"/>
          </w:tcPr>
          <w:p w14:paraId="540FAD6D"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履约保</w:t>
            </w:r>
            <w:r w:rsidRPr="00235227">
              <w:rPr>
                <w:rFonts w:ascii="仿宋" w:eastAsia="仿宋" w:hAnsi="仿宋" w:cs="Times New Roman"/>
                <w:b/>
                <w:color w:val="000000"/>
                <w:szCs w:val="21"/>
              </w:rPr>
              <w:t>证金</w:t>
            </w:r>
            <w:r w:rsidRPr="00235227">
              <w:rPr>
                <w:rFonts w:ascii="仿宋" w:eastAsia="仿宋" w:hAnsi="仿宋" w:cs="Times New Roman" w:hint="eastAsia"/>
                <w:color w:val="000000"/>
                <w:szCs w:val="21"/>
              </w:rPr>
              <w:t>在合同履行期间（含三年质保期）</w:t>
            </w:r>
            <w:r w:rsidRPr="00235227">
              <w:rPr>
                <w:rFonts w:ascii="仿宋" w:eastAsia="仿宋" w:hAnsi="仿宋" w:cs="Times New Roman"/>
                <w:color w:val="000000"/>
                <w:szCs w:val="21"/>
              </w:rPr>
              <w:t>应完全有效</w:t>
            </w:r>
          </w:p>
        </w:tc>
      </w:tr>
      <w:tr w:rsidR="00235227" w:rsidRPr="00235227" w14:paraId="6A666004" w14:textId="77777777" w:rsidTr="0041463F">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72124754"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b/>
                <w:color w:val="000000"/>
                <w:szCs w:val="21"/>
              </w:rPr>
              <w:t>2.22</w:t>
            </w:r>
          </w:p>
        </w:tc>
        <w:tc>
          <w:tcPr>
            <w:tcW w:w="3312" w:type="dxa"/>
            <w:tcBorders>
              <w:top w:val="single" w:sz="6" w:space="0" w:color="auto"/>
              <w:left w:val="single" w:sz="4" w:space="0" w:color="auto"/>
              <w:bottom w:val="single" w:sz="6" w:space="0" w:color="auto"/>
              <w:right w:val="single" w:sz="6" w:space="0" w:color="auto"/>
            </w:tcBorders>
            <w:vAlign w:val="center"/>
          </w:tcPr>
          <w:p w14:paraId="42475009"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b/>
                <w:color w:val="000000"/>
                <w:szCs w:val="21"/>
              </w:rPr>
              <w:t>合同份数</w:t>
            </w:r>
          </w:p>
        </w:tc>
        <w:tc>
          <w:tcPr>
            <w:tcW w:w="4521" w:type="dxa"/>
            <w:tcBorders>
              <w:top w:val="single" w:sz="6" w:space="0" w:color="auto"/>
              <w:left w:val="single" w:sz="6" w:space="0" w:color="auto"/>
              <w:bottom w:val="single" w:sz="6" w:space="0" w:color="auto"/>
              <w:right w:val="single" w:sz="6" w:space="0" w:color="auto"/>
            </w:tcBorders>
            <w:vAlign w:val="center"/>
          </w:tcPr>
          <w:p w14:paraId="44D6401D" w14:textId="77777777" w:rsidR="00235227" w:rsidRPr="00235227" w:rsidRDefault="00235227" w:rsidP="00235227">
            <w:pPr>
              <w:spacing w:line="360" w:lineRule="auto"/>
              <w:jc w:val="left"/>
              <w:rPr>
                <w:rFonts w:ascii="仿宋" w:eastAsia="仿宋" w:hAnsi="仿宋" w:cs="Times New Roman"/>
                <w:color w:val="000000"/>
                <w:szCs w:val="21"/>
              </w:rPr>
            </w:pPr>
          </w:p>
        </w:tc>
      </w:tr>
      <w:tr w:rsidR="00235227" w:rsidRPr="00235227" w14:paraId="5A0E31AB" w14:textId="77777777" w:rsidTr="0041463F">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747E5E3B"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t>补充条款1</w:t>
            </w:r>
          </w:p>
        </w:tc>
        <w:tc>
          <w:tcPr>
            <w:tcW w:w="3312" w:type="dxa"/>
            <w:tcBorders>
              <w:top w:val="single" w:sz="6" w:space="0" w:color="auto"/>
              <w:left w:val="single" w:sz="4" w:space="0" w:color="auto"/>
              <w:bottom w:val="single" w:sz="6" w:space="0" w:color="auto"/>
              <w:right w:val="single" w:sz="6" w:space="0" w:color="auto"/>
            </w:tcBorders>
            <w:vAlign w:val="center"/>
          </w:tcPr>
          <w:p w14:paraId="2EF1E30A"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109FB5CD" w14:textId="77777777" w:rsidR="00235227" w:rsidRPr="00235227" w:rsidRDefault="00235227" w:rsidP="00235227">
            <w:pPr>
              <w:spacing w:line="360" w:lineRule="auto"/>
              <w:jc w:val="left"/>
              <w:rPr>
                <w:rFonts w:ascii="仿宋" w:eastAsia="仿宋" w:hAnsi="仿宋" w:cs="Times New Roman"/>
                <w:color w:val="000000"/>
                <w:szCs w:val="21"/>
              </w:rPr>
            </w:pPr>
          </w:p>
        </w:tc>
      </w:tr>
      <w:tr w:rsidR="00235227" w:rsidRPr="00235227" w14:paraId="5B71C668" w14:textId="77777777" w:rsidTr="0041463F">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6D944FCD"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hint="eastAsia"/>
                <w:color w:val="000000"/>
                <w:szCs w:val="21"/>
              </w:rPr>
              <w:lastRenderedPageBreak/>
              <w:t>补充条款2</w:t>
            </w:r>
          </w:p>
        </w:tc>
        <w:tc>
          <w:tcPr>
            <w:tcW w:w="3312" w:type="dxa"/>
            <w:tcBorders>
              <w:top w:val="single" w:sz="6" w:space="0" w:color="auto"/>
              <w:left w:val="single" w:sz="4" w:space="0" w:color="auto"/>
              <w:bottom w:val="single" w:sz="6" w:space="0" w:color="auto"/>
              <w:right w:val="single" w:sz="6" w:space="0" w:color="auto"/>
            </w:tcBorders>
            <w:vAlign w:val="center"/>
          </w:tcPr>
          <w:p w14:paraId="6DC64DC7"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6BA2B11E" w14:textId="77777777" w:rsidR="00235227" w:rsidRPr="00235227" w:rsidRDefault="00235227" w:rsidP="00235227">
            <w:pPr>
              <w:spacing w:line="360" w:lineRule="auto"/>
              <w:jc w:val="left"/>
              <w:rPr>
                <w:rFonts w:ascii="仿宋" w:eastAsia="仿宋" w:hAnsi="仿宋" w:cs="Times New Roman"/>
                <w:color w:val="000000"/>
                <w:szCs w:val="21"/>
              </w:rPr>
            </w:pPr>
          </w:p>
        </w:tc>
      </w:tr>
      <w:tr w:rsidR="00235227" w:rsidRPr="00235227" w14:paraId="1D26C616" w14:textId="77777777" w:rsidTr="0041463F">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36D55D06"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w:t>
            </w:r>
          </w:p>
        </w:tc>
        <w:tc>
          <w:tcPr>
            <w:tcW w:w="3312" w:type="dxa"/>
            <w:tcBorders>
              <w:top w:val="single" w:sz="6" w:space="0" w:color="auto"/>
              <w:left w:val="single" w:sz="4" w:space="0" w:color="auto"/>
              <w:bottom w:val="single" w:sz="6" w:space="0" w:color="auto"/>
              <w:right w:val="single" w:sz="6" w:space="0" w:color="auto"/>
            </w:tcBorders>
            <w:vAlign w:val="center"/>
          </w:tcPr>
          <w:p w14:paraId="325E6F78" w14:textId="77777777" w:rsidR="00235227" w:rsidRPr="00235227" w:rsidRDefault="00235227" w:rsidP="00235227">
            <w:pPr>
              <w:spacing w:line="360" w:lineRule="auto"/>
              <w:jc w:val="left"/>
              <w:rPr>
                <w:rFonts w:ascii="仿宋" w:eastAsia="仿宋" w:hAnsi="仿宋" w:cs="Times New Roman"/>
                <w:color w:val="000000"/>
                <w:szCs w:val="21"/>
              </w:rPr>
            </w:pPr>
            <w:r w:rsidRPr="00235227">
              <w:rPr>
                <w:rFonts w:ascii="仿宋" w:eastAsia="仿宋" w:hAnsi="仿宋" w:cs="Times New Roman"/>
                <w:color w:val="000000"/>
                <w:szCs w:val="21"/>
              </w:rPr>
              <w:t>……</w:t>
            </w:r>
            <w:r w:rsidRPr="00235227">
              <w:rPr>
                <w:rFonts w:ascii="仿宋" w:eastAsia="仿宋" w:hAnsi="仿宋" w:cs="Times New Roman"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6BE72296" w14:textId="77777777" w:rsidR="00235227" w:rsidRPr="00235227" w:rsidRDefault="00235227" w:rsidP="00235227">
            <w:pPr>
              <w:spacing w:line="360" w:lineRule="auto"/>
              <w:jc w:val="left"/>
              <w:rPr>
                <w:rFonts w:ascii="仿宋" w:eastAsia="仿宋" w:hAnsi="仿宋" w:cs="Times New Roman"/>
                <w:color w:val="000000"/>
                <w:szCs w:val="21"/>
              </w:rPr>
            </w:pPr>
          </w:p>
        </w:tc>
      </w:tr>
    </w:tbl>
    <w:p w14:paraId="7389FB8D" w14:textId="77777777" w:rsidR="00235227" w:rsidRPr="00235227" w:rsidRDefault="00235227" w:rsidP="00235227">
      <w:pPr>
        <w:spacing w:line="360" w:lineRule="auto"/>
        <w:jc w:val="left"/>
        <w:rPr>
          <w:rFonts w:ascii="仿宋" w:eastAsia="仿宋" w:hAnsi="仿宋" w:cs="Times New Roman"/>
          <w:color w:val="000000"/>
          <w:szCs w:val="21"/>
        </w:rPr>
      </w:pPr>
    </w:p>
    <w:p w14:paraId="0F844DF5" w14:textId="77777777" w:rsidR="00235227" w:rsidRPr="00235227" w:rsidRDefault="00235227" w:rsidP="00235227">
      <w:pPr>
        <w:spacing w:line="360" w:lineRule="auto"/>
        <w:jc w:val="left"/>
        <w:rPr>
          <w:rFonts w:ascii="仿宋" w:eastAsia="仿宋" w:hAnsi="仿宋" w:cs="Times New Roman"/>
          <w:b/>
          <w:color w:val="000000"/>
          <w:szCs w:val="21"/>
        </w:rPr>
      </w:pPr>
    </w:p>
    <w:p w14:paraId="61AF5BAF" w14:textId="77777777" w:rsidR="00235227" w:rsidRPr="00235227" w:rsidRDefault="00235227" w:rsidP="00235227">
      <w:pPr>
        <w:spacing w:line="360" w:lineRule="auto"/>
        <w:jc w:val="left"/>
        <w:rPr>
          <w:rFonts w:ascii="仿宋" w:eastAsia="仿宋" w:hAnsi="仿宋" w:cs="Times New Roman"/>
          <w:color w:val="000000"/>
          <w:sz w:val="24"/>
          <w:szCs w:val="24"/>
        </w:rPr>
      </w:pPr>
    </w:p>
    <w:p w14:paraId="1F5D44CF" w14:textId="77777777" w:rsidR="00235227" w:rsidRPr="00235227" w:rsidRDefault="00235227" w:rsidP="00235227">
      <w:pPr>
        <w:spacing w:line="360" w:lineRule="auto"/>
        <w:rPr>
          <w:rFonts w:ascii="仿宋" w:eastAsia="仿宋" w:hAnsi="仿宋" w:cs="Times New Roman"/>
          <w:color w:val="000000"/>
          <w:sz w:val="24"/>
          <w:szCs w:val="24"/>
        </w:rPr>
      </w:pPr>
    </w:p>
    <w:p w14:paraId="582572D1" w14:textId="77777777" w:rsidR="00235227" w:rsidRPr="00235227" w:rsidRDefault="00235227" w:rsidP="00235227">
      <w:pPr>
        <w:rPr>
          <w:rFonts w:ascii="宋体" w:eastAsia="宋体" w:hAnsi="宋体" w:cs="Times New Roman" w:hint="eastAsia"/>
          <w:kern w:val="0"/>
          <w:sz w:val="24"/>
          <w:szCs w:val="20"/>
        </w:rPr>
      </w:pPr>
    </w:p>
    <w:p w14:paraId="0706C780" w14:textId="77777777" w:rsidR="001F2DE0" w:rsidRDefault="001F2DE0"/>
    <w:sectPr w:rsidR="001F2DE0">
      <w:headerReference w:type="default" r:id="rId11"/>
      <w:footerReference w:type="default" r:id="rId12"/>
      <w:type w:val="oddPage"/>
      <w:pgSz w:w="11906" w:h="16838"/>
      <w:pgMar w:top="936" w:right="1418" w:bottom="1247" w:left="1701" w:header="851" w:footer="992" w:gutter="0"/>
      <w:cols w:space="720"/>
      <w:titlePg/>
      <w:docGrid w:type="linesAndChars" w:linePitch="366"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339C" w14:textId="77777777" w:rsidR="00235227" w:rsidRDefault="00235227">
    <w:pPr>
      <w:pStyle w:val="af0"/>
      <w:framePr w:wrap="around" w:vAnchor="text" w:hAnchor="margin" w:xAlign="right" w:y="2"/>
      <w:rPr>
        <w:rStyle w:val="af8"/>
      </w:rPr>
    </w:pPr>
    <w:r>
      <w:fldChar w:fldCharType="begin"/>
    </w:r>
    <w:r>
      <w:rPr>
        <w:rStyle w:val="af8"/>
      </w:rPr>
      <w:instrText xml:space="preserve">PAGE  </w:instrText>
    </w:r>
    <w:r>
      <w:fldChar w:fldCharType="end"/>
    </w:r>
  </w:p>
  <w:p w14:paraId="69409F57" w14:textId="77777777" w:rsidR="00235227" w:rsidRDefault="00235227">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9596" w14:textId="77777777" w:rsidR="00235227" w:rsidRDefault="00235227">
    <w:pPr>
      <w:pStyle w:val="af0"/>
      <w:jc w:val="center"/>
    </w:pPr>
    <w:r>
      <w:fldChar w:fldCharType="begin"/>
    </w:r>
    <w:r>
      <w:instrText xml:space="preserve"> PAGE   \* MERGEFORMAT </w:instrText>
    </w:r>
    <w:r>
      <w:fldChar w:fldCharType="separate"/>
    </w:r>
    <w:r w:rsidRPr="00747071">
      <w:rPr>
        <w:noProof/>
        <w:lang w:val="zh-CN"/>
      </w:rPr>
      <w:t>65</w:t>
    </w:r>
    <w:r>
      <w:rPr>
        <w:noProof/>
        <w:lang w:val="zh-CN"/>
      </w:rPr>
      <w:fldChar w:fldCharType="end"/>
    </w:r>
  </w:p>
  <w:p w14:paraId="3EA97EC6" w14:textId="77777777" w:rsidR="00235227" w:rsidRDefault="00235227">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EEE8" w14:textId="77777777" w:rsidR="00000000" w:rsidRDefault="00000000">
    <w:pPr>
      <w:pStyle w:val="af0"/>
      <w:framePr w:wrap="around" w:vAnchor="text" w:hAnchor="margin" w:xAlign="center" w:y="1"/>
      <w:rPr>
        <w:rStyle w:val="af8"/>
      </w:rPr>
    </w:pPr>
    <w:r>
      <w:fldChar w:fldCharType="begin"/>
    </w:r>
    <w:r>
      <w:rPr>
        <w:rStyle w:val="af8"/>
      </w:rPr>
      <w:instrText xml:space="preserve">PAGE  </w:instrText>
    </w:r>
    <w:r>
      <w:fldChar w:fldCharType="separate"/>
    </w:r>
    <w:r>
      <w:rPr>
        <w:rStyle w:val="af8"/>
        <w:lang w:val="en-US" w:eastAsia="zh-CN"/>
      </w:rPr>
      <w:t>12</w:t>
    </w:r>
    <w:r>
      <w:fldChar w:fldCharType="end"/>
    </w:r>
  </w:p>
  <w:p w14:paraId="3F142102" w14:textId="77777777" w:rsidR="00000000" w:rsidRDefault="00000000">
    <w:pPr>
      <w:pStyle w:val="af0"/>
      <w:ind w:right="360"/>
    </w:pPr>
  </w:p>
  <w:p w14:paraId="024324B2"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AFEB" w14:textId="77777777" w:rsidR="00235227" w:rsidRPr="00DD0B41" w:rsidRDefault="00235227">
    <w:pPr>
      <w:tabs>
        <w:tab w:val="left" w:pos="1950"/>
      </w:tabs>
      <w:spacing w:line="360" w:lineRule="auto"/>
      <w:jc w:val="center"/>
      <w:rPr>
        <w:b/>
      </w:rPr>
    </w:pPr>
    <w:r w:rsidRPr="00B92D05">
      <w:rPr>
        <w:rFonts w:hint="eastAsia"/>
        <w:b/>
        <w:sz w:val="18"/>
        <w:szCs w:val="18"/>
      </w:rPr>
      <w:t>河南省食品药品检验所</w:t>
    </w:r>
    <w:r w:rsidRPr="00DA3954">
      <w:rPr>
        <w:rFonts w:ascii="Calibri" w:hAnsi="Calibri" w:hint="eastAsia"/>
        <w:b/>
        <w:sz w:val="18"/>
        <w:szCs w:val="18"/>
      </w:rPr>
      <w:t>2022</w:t>
    </w:r>
    <w:r w:rsidRPr="00DA3954">
      <w:rPr>
        <w:rFonts w:ascii="Calibri" w:hAnsi="Calibri" w:hint="eastAsia"/>
        <w:b/>
        <w:sz w:val="18"/>
        <w:szCs w:val="18"/>
      </w:rPr>
      <w:t>年能力建设仪器设备采购项目</w:t>
    </w:r>
    <w:r>
      <w:rPr>
        <w:rFonts w:hint="eastAsia"/>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8BD7" w14:textId="77777777" w:rsidR="00000000" w:rsidRDefault="00000000">
    <w:pPr>
      <w:pStyle w:val="af2"/>
      <w:jc w:val="both"/>
      <w:rPr>
        <w:rFonts w:eastAsia="隶书"/>
      </w:rPr>
    </w:pPr>
    <w:r>
      <w:rPr>
        <w:rFonts w:eastAsia="隶书" w:hint="eastAsia"/>
      </w:rPr>
      <w:t>河南招标采购服务有限公司采购文件</w:t>
    </w:r>
  </w:p>
  <w:p w14:paraId="43C567CF" w14:textId="77777777" w:rsidR="00000000" w:rsidRDefault="00000000">
    <w:pPr>
      <w:rPr>
        <w:rFonts w:eastAsia="隶书"/>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4F60"/>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1" w15:restartNumberingAfterBreak="0">
    <w:nsid w:val="341C6250"/>
    <w:multiLevelType w:val="singleLevel"/>
    <w:tmpl w:val="2FAA4F60"/>
    <w:lvl w:ilvl="0">
      <w:start w:val="1"/>
      <w:numFmt w:val="japaneseCounting"/>
      <w:lvlText w:val="%1、"/>
      <w:lvlJc w:val="left"/>
      <w:pPr>
        <w:tabs>
          <w:tab w:val="num" w:pos="1200"/>
        </w:tabs>
        <w:ind w:left="1200" w:hanging="600"/>
      </w:pPr>
      <w:rPr>
        <w:rFonts w:hint="eastAsia"/>
      </w:rPr>
    </w:lvl>
  </w:abstractNum>
  <w:abstractNum w:abstractNumId="2" w15:restartNumberingAfterBreak="0">
    <w:nsid w:val="40512EB7"/>
    <w:multiLevelType w:val="multilevel"/>
    <w:tmpl w:val="40512EB7"/>
    <w:lvl w:ilvl="0">
      <w:start w:val="1"/>
      <w:numFmt w:val="decimal"/>
      <w:lvlText w:val="%1."/>
      <w:lvlJc w:val="left"/>
      <w:pPr>
        <w:ind w:left="360" w:hanging="360"/>
      </w:pPr>
      <w:rPr>
        <w:rFonts w:ascii="宋体" w:eastAsia="宋体" w:hAnsi="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5398465">
    <w:abstractNumId w:val="0"/>
  </w:num>
  <w:num w:numId="2" w16cid:durableId="905067934">
    <w:abstractNumId w:val="2"/>
  </w:num>
  <w:num w:numId="3" w16cid:durableId="192691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0"/>
    <w:rsid w:val="001F2DE0"/>
    <w:rsid w:val="0023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9"/>
    <o:shapelayout v:ext="edit">
      <o:idmap v:ext="edit" data="1"/>
    </o:shapelayout>
  </w:shapeDefaults>
  <w:decimalSymbol w:val="."/>
  <w:listSeparator w:val=","/>
  <w14:docId w14:val="50682112"/>
  <w15:chartTrackingRefBased/>
  <w15:docId w15:val="{5F3B7EBB-C354-45DC-B841-5552A881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35227"/>
    <w:pPr>
      <w:keepNext/>
      <w:jc w:val="center"/>
      <w:outlineLvl w:val="0"/>
    </w:pPr>
    <w:rPr>
      <w:rFonts w:ascii="Times New Roman" w:eastAsia="楷体_GB2312" w:hAnsi="Times New Roman" w:cs="Times New Roman"/>
      <w:sz w:val="28"/>
      <w:szCs w:val="20"/>
    </w:rPr>
  </w:style>
  <w:style w:type="paragraph" w:styleId="2">
    <w:name w:val="heading 2"/>
    <w:basedOn w:val="a"/>
    <w:next w:val="a0"/>
    <w:link w:val="20"/>
    <w:qFormat/>
    <w:rsid w:val="00235227"/>
    <w:pPr>
      <w:keepNext/>
      <w:autoSpaceDE w:val="0"/>
      <w:autoSpaceDN w:val="0"/>
      <w:adjustRightInd w:val="0"/>
      <w:spacing w:line="560" w:lineRule="atLeast"/>
      <w:outlineLvl w:val="1"/>
    </w:pPr>
    <w:rPr>
      <w:rFonts w:ascii="楷体_GB2312" w:eastAsia="楷体_GB2312" w:hAnsi="Times New Roman" w:cs="Times New Roman"/>
      <w:b/>
      <w:color w:val="000000"/>
      <w:spacing w:val="10"/>
      <w:kern w:val="0"/>
      <w:sz w:val="44"/>
      <w:szCs w:val="20"/>
    </w:rPr>
  </w:style>
  <w:style w:type="paragraph" w:styleId="3">
    <w:name w:val="heading 3"/>
    <w:basedOn w:val="a"/>
    <w:next w:val="a0"/>
    <w:link w:val="30"/>
    <w:qFormat/>
    <w:rsid w:val="00235227"/>
    <w:pPr>
      <w:keepNext/>
      <w:autoSpaceDE w:val="0"/>
      <w:autoSpaceDN w:val="0"/>
      <w:adjustRightInd w:val="0"/>
      <w:spacing w:line="560" w:lineRule="atLeast"/>
      <w:jc w:val="center"/>
      <w:outlineLvl w:val="2"/>
    </w:pPr>
    <w:rPr>
      <w:rFonts w:ascii="宋体" w:eastAsia="宋体" w:hAnsi="Times New Roman" w:cs="Times New Roman"/>
      <w:b/>
      <w:color w:val="000000"/>
      <w:spacing w:val="10"/>
      <w:kern w:val="0"/>
      <w:sz w:val="30"/>
      <w:szCs w:val="20"/>
    </w:rPr>
  </w:style>
  <w:style w:type="paragraph" w:styleId="4">
    <w:name w:val="heading 4"/>
    <w:basedOn w:val="a"/>
    <w:next w:val="a0"/>
    <w:link w:val="40"/>
    <w:qFormat/>
    <w:rsid w:val="00235227"/>
    <w:pPr>
      <w:keepNext/>
      <w:outlineLvl w:val="3"/>
    </w:pPr>
    <w:rPr>
      <w:rFonts w:ascii="Times New Roman" w:eastAsia="宋体" w:hAnsi="Times New Roman" w:cs="Times New Roman"/>
      <w:sz w:val="28"/>
      <w:szCs w:val="20"/>
    </w:rPr>
  </w:style>
  <w:style w:type="paragraph" w:styleId="5">
    <w:name w:val="heading 5"/>
    <w:basedOn w:val="a"/>
    <w:next w:val="a"/>
    <w:link w:val="50"/>
    <w:qFormat/>
    <w:rsid w:val="00235227"/>
    <w:pPr>
      <w:keepNext/>
      <w:jc w:val="center"/>
      <w:outlineLvl w:val="4"/>
    </w:pPr>
    <w:rPr>
      <w:rFonts w:ascii="Times New Roman" w:eastAsia="宋体" w:hAnsi="Times New Roman" w:cs="Times New Roman"/>
      <w:b/>
      <w:sz w:val="28"/>
      <w:szCs w:val="20"/>
    </w:rPr>
  </w:style>
  <w:style w:type="paragraph" w:styleId="6">
    <w:name w:val="heading 6"/>
    <w:basedOn w:val="a"/>
    <w:next w:val="a0"/>
    <w:link w:val="60"/>
    <w:qFormat/>
    <w:rsid w:val="00235227"/>
    <w:pPr>
      <w:keepNext/>
      <w:jc w:val="center"/>
      <w:outlineLvl w:val="5"/>
    </w:pPr>
    <w:rPr>
      <w:rFonts w:ascii="Times New Roman" w:eastAsia="宋体" w:hAnsi="Times New Roman" w:cs="Times New Roman"/>
      <w:b/>
      <w:sz w:val="24"/>
      <w:szCs w:val="20"/>
    </w:rPr>
  </w:style>
  <w:style w:type="paragraph" w:styleId="7">
    <w:name w:val="heading 7"/>
    <w:basedOn w:val="a"/>
    <w:next w:val="a"/>
    <w:link w:val="70"/>
    <w:qFormat/>
    <w:rsid w:val="00235227"/>
    <w:pPr>
      <w:keepNext/>
      <w:autoSpaceDE w:val="0"/>
      <w:autoSpaceDN w:val="0"/>
      <w:adjustRightInd w:val="0"/>
      <w:spacing w:line="560" w:lineRule="atLeast"/>
      <w:jc w:val="center"/>
      <w:outlineLvl w:val="6"/>
    </w:pPr>
    <w:rPr>
      <w:rFonts w:ascii="宋体" w:eastAsia="宋体" w:hAnsi="Times New Roman" w:cs="Times New Roman"/>
      <w:b/>
      <w:bCs/>
      <w:color w:val="000000"/>
      <w:spacing w:val="10"/>
      <w:kern w:val="0"/>
      <w:sz w:val="28"/>
      <w:szCs w:val="20"/>
    </w:rPr>
  </w:style>
  <w:style w:type="paragraph" w:styleId="8">
    <w:name w:val="heading 8"/>
    <w:basedOn w:val="a"/>
    <w:next w:val="a"/>
    <w:link w:val="80"/>
    <w:qFormat/>
    <w:rsid w:val="00235227"/>
    <w:pPr>
      <w:keepNext/>
      <w:autoSpaceDE w:val="0"/>
      <w:autoSpaceDN w:val="0"/>
      <w:adjustRightInd w:val="0"/>
      <w:spacing w:line="560" w:lineRule="atLeast"/>
      <w:jc w:val="center"/>
      <w:outlineLvl w:val="7"/>
    </w:pPr>
    <w:rPr>
      <w:rFonts w:ascii="Times New Roman" w:eastAsia="宋体" w:hAnsi="Times New Roman" w:cs="Times New Roman"/>
      <w:b/>
      <w:bCs/>
      <w:sz w:val="48"/>
      <w:szCs w:val="20"/>
    </w:rPr>
  </w:style>
  <w:style w:type="paragraph" w:styleId="9">
    <w:name w:val="heading 9"/>
    <w:basedOn w:val="a"/>
    <w:next w:val="a"/>
    <w:link w:val="90"/>
    <w:qFormat/>
    <w:rsid w:val="00235227"/>
    <w:pPr>
      <w:keepNext/>
      <w:outlineLvl w:val="8"/>
    </w:pPr>
    <w:rPr>
      <w:rFonts w:ascii="Times New Roman" w:eastAsia="宋体" w:hAnsi="Times New Roman" w:cs="Times New Roman"/>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35227"/>
    <w:rPr>
      <w:rFonts w:ascii="Times New Roman" w:eastAsia="楷体_GB2312" w:hAnsi="Times New Roman" w:cs="Times New Roman"/>
      <w:sz w:val="28"/>
      <w:szCs w:val="20"/>
    </w:rPr>
  </w:style>
  <w:style w:type="character" w:customStyle="1" w:styleId="20">
    <w:name w:val="标题 2 字符"/>
    <w:basedOn w:val="a1"/>
    <w:link w:val="2"/>
    <w:rsid w:val="00235227"/>
    <w:rPr>
      <w:rFonts w:ascii="楷体_GB2312" w:eastAsia="楷体_GB2312" w:hAnsi="Times New Roman" w:cs="Times New Roman"/>
      <w:b/>
      <w:color w:val="000000"/>
      <w:spacing w:val="10"/>
      <w:kern w:val="0"/>
      <w:sz w:val="44"/>
      <w:szCs w:val="20"/>
    </w:rPr>
  </w:style>
  <w:style w:type="character" w:customStyle="1" w:styleId="30">
    <w:name w:val="标题 3 字符"/>
    <w:basedOn w:val="a1"/>
    <w:link w:val="3"/>
    <w:rsid w:val="00235227"/>
    <w:rPr>
      <w:rFonts w:ascii="宋体" w:eastAsia="宋体" w:hAnsi="Times New Roman" w:cs="Times New Roman"/>
      <w:b/>
      <w:color w:val="000000"/>
      <w:spacing w:val="10"/>
      <w:kern w:val="0"/>
      <w:sz w:val="30"/>
      <w:szCs w:val="20"/>
    </w:rPr>
  </w:style>
  <w:style w:type="character" w:customStyle="1" w:styleId="40">
    <w:name w:val="标题 4 字符"/>
    <w:basedOn w:val="a1"/>
    <w:link w:val="4"/>
    <w:rsid w:val="00235227"/>
    <w:rPr>
      <w:rFonts w:ascii="Times New Roman" w:eastAsia="宋体" w:hAnsi="Times New Roman" w:cs="Times New Roman"/>
      <w:sz w:val="28"/>
      <w:szCs w:val="20"/>
    </w:rPr>
  </w:style>
  <w:style w:type="character" w:customStyle="1" w:styleId="50">
    <w:name w:val="标题 5 字符"/>
    <w:basedOn w:val="a1"/>
    <w:link w:val="5"/>
    <w:rsid w:val="00235227"/>
    <w:rPr>
      <w:rFonts w:ascii="Times New Roman" w:eastAsia="宋体" w:hAnsi="Times New Roman" w:cs="Times New Roman"/>
      <w:b/>
      <w:sz w:val="28"/>
      <w:szCs w:val="20"/>
    </w:rPr>
  </w:style>
  <w:style w:type="character" w:customStyle="1" w:styleId="60">
    <w:name w:val="标题 6 字符"/>
    <w:basedOn w:val="a1"/>
    <w:link w:val="6"/>
    <w:rsid w:val="00235227"/>
    <w:rPr>
      <w:rFonts w:ascii="Times New Roman" w:eastAsia="宋体" w:hAnsi="Times New Roman" w:cs="Times New Roman"/>
      <w:b/>
      <w:sz w:val="24"/>
      <w:szCs w:val="20"/>
    </w:rPr>
  </w:style>
  <w:style w:type="character" w:customStyle="1" w:styleId="70">
    <w:name w:val="标题 7 字符"/>
    <w:basedOn w:val="a1"/>
    <w:link w:val="7"/>
    <w:rsid w:val="00235227"/>
    <w:rPr>
      <w:rFonts w:ascii="宋体" w:eastAsia="宋体" w:hAnsi="Times New Roman" w:cs="Times New Roman"/>
      <w:b/>
      <w:bCs/>
      <w:color w:val="000000"/>
      <w:spacing w:val="10"/>
      <w:kern w:val="0"/>
      <w:sz w:val="28"/>
      <w:szCs w:val="20"/>
    </w:rPr>
  </w:style>
  <w:style w:type="character" w:customStyle="1" w:styleId="80">
    <w:name w:val="标题 8 字符"/>
    <w:basedOn w:val="a1"/>
    <w:link w:val="8"/>
    <w:rsid w:val="00235227"/>
    <w:rPr>
      <w:rFonts w:ascii="Times New Roman" w:eastAsia="宋体" w:hAnsi="Times New Roman" w:cs="Times New Roman"/>
      <w:b/>
      <w:bCs/>
      <w:sz w:val="48"/>
      <w:szCs w:val="20"/>
    </w:rPr>
  </w:style>
  <w:style w:type="character" w:customStyle="1" w:styleId="90">
    <w:name w:val="标题 9 字符"/>
    <w:basedOn w:val="a1"/>
    <w:link w:val="9"/>
    <w:rsid w:val="00235227"/>
    <w:rPr>
      <w:rFonts w:ascii="Times New Roman" w:eastAsia="宋体" w:hAnsi="Times New Roman" w:cs="Times New Roman"/>
      <w:b/>
      <w:bCs/>
      <w:szCs w:val="20"/>
    </w:rPr>
  </w:style>
  <w:style w:type="numbering" w:customStyle="1" w:styleId="11">
    <w:name w:val="无列表1"/>
    <w:next w:val="a3"/>
    <w:uiPriority w:val="99"/>
    <w:semiHidden/>
    <w:unhideWhenUsed/>
    <w:rsid w:val="00235227"/>
  </w:style>
  <w:style w:type="paragraph" w:styleId="a4">
    <w:name w:val="Body Text"/>
    <w:basedOn w:val="a"/>
    <w:link w:val="a5"/>
    <w:rsid w:val="00235227"/>
    <w:rPr>
      <w:rFonts w:ascii="Times New Roman" w:eastAsia="宋体" w:hAnsi="Times New Roman" w:cs="Times New Roman"/>
      <w:sz w:val="30"/>
      <w:szCs w:val="20"/>
    </w:rPr>
  </w:style>
  <w:style w:type="character" w:customStyle="1" w:styleId="a5">
    <w:name w:val="正文文本 字符"/>
    <w:basedOn w:val="a1"/>
    <w:link w:val="a4"/>
    <w:rsid w:val="00235227"/>
    <w:rPr>
      <w:rFonts w:ascii="Times New Roman" w:eastAsia="宋体" w:hAnsi="Times New Roman" w:cs="Times New Roman"/>
      <w:sz w:val="30"/>
      <w:szCs w:val="20"/>
    </w:rPr>
  </w:style>
  <w:style w:type="paragraph" w:styleId="a0">
    <w:name w:val="Normal Indent"/>
    <w:basedOn w:val="a"/>
    <w:rsid w:val="00235227"/>
    <w:pPr>
      <w:ind w:firstLine="420"/>
    </w:pPr>
    <w:rPr>
      <w:rFonts w:ascii="Times New Roman" w:eastAsia="宋体" w:hAnsi="Times New Roman" w:cs="Times New Roman"/>
      <w:szCs w:val="20"/>
    </w:rPr>
  </w:style>
  <w:style w:type="paragraph" w:styleId="a6">
    <w:name w:val="Note Heading"/>
    <w:basedOn w:val="a"/>
    <w:next w:val="a"/>
    <w:link w:val="a7"/>
    <w:rsid w:val="00235227"/>
    <w:pPr>
      <w:jc w:val="center"/>
    </w:pPr>
    <w:rPr>
      <w:rFonts w:ascii="Times New Roman" w:eastAsia="宋体" w:hAnsi="Times New Roman" w:cs="Times New Roman"/>
      <w:szCs w:val="20"/>
    </w:rPr>
  </w:style>
  <w:style w:type="character" w:customStyle="1" w:styleId="a7">
    <w:name w:val="注释标题 字符"/>
    <w:basedOn w:val="a1"/>
    <w:link w:val="a6"/>
    <w:rsid w:val="00235227"/>
    <w:rPr>
      <w:rFonts w:ascii="Times New Roman" w:eastAsia="宋体" w:hAnsi="Times New Roman" w:cs="Times New Roman"/>
      <w:szCs w:val="20"/>
    </w:rPr>
  </w:style>
  <w:style w:type="paragraph" w:styleId="a8">
    <w:name w:val="Document Map"/>
    <w:basedOn w:val="a"/>
    <w:link w:val="a9"/>
    <w:semiHidden/>
    <w:rsid w:val="00235227"/>
    <w:pPr>
      <w:shd w:val="clear" w:color="auto" w:fill="000080"/>
    </w:pPr>
    <w:rPr>
      <w:rFonts w:ascii="Times New Roman" w:eastAsia="宋体" w:hAnsi="Times New Roman" w:cs="Times New Roman"/>
      <w:szCs w:val="20"/>
    </w:rPr>
  </w:style>
  <w:style w:type="character" w:customStyle="1" w:styleId="a9">
    <w:name w:val="文档结构图 字符"/>
    <w:basedOn w:val="a1"/>
    <w:link w:val="a8"/>
    <w:semiHidden/>
    <w:rsid w:val="00235227"/>
    <w:rPr>
      <w:rFonts w:ascii="Times New Roman" w:eastAsia="宋体" w:hAnsi="Times New Roman" w:cs="Times New Roman"/>
      <w:szCs w:val="20"/>
      <w:shd w:val="clear" w:color="auto" w:fill="000080"/>
    </w:rPr>
  </w:style>
  <w:style w:type="paragraph" w:styleId="31">
    <w:name w:val="Body Text 3"/>
    <w:basedOn w:val="a"/>
    <w:link w:val="32"/>
    <w:rsid w:val="00235227"/>
    <w:rPr>
      <w:rFonts w:ascii="Times New Roman" w:eastAsia="宋体" w:hAnsi="Times New Roman" w:cs="Times New Roman"/>
      <w:sz w:val="24"/>
      <w:szCs w:val="20"/>
    </w:rPr>
  </w:style>
  <w:style w:type="character" w:customStyle="1" w:styleId="32">
    <w:name w:val="正文文本 3 字符"/>
    <w:basedOn w:val="a1"/>
    <w:link w:val="31"/>
    <w:rsid w:val="00235227"/>
    <w:rPr>
      <w:rFonts w:ascii="Times New Roman" w:eastAsia="宋体" w:hAnsi="Times New Roman" w:cs="Times New Roman"/>
      <w:sz w:val="24"/>
      <w:szCs w:val="20"/>
    </w:rPr>
  </w:style>
  <w:style w:type="paragraph" w:styleId="aa">
    <w:name w:val="Body Text Indent"/>
    <w:basedOn w:val="a"/>
    <w:link w:val="ab"/>
    <w:rsid w:val="00235227"/>
    <w:pPr>
      <w:autoSpaceDE w:val="0"/>
      <w:autoSpaceDN w:val="0"/>
      <w:adjustRightInd w:val="0"/>
      <w:spacing w:line="466" w:lineRule="atLeast"/>
      <w:ind w:firstLine="600"/>
      <w:jc w:val="left"/>
    </w:pPr>
    <w:rPr>
      <w:rFonts w:ascii="宋体" w:eastAsia="宋体" w:hAnsi="Times New Roman" w:cs="Times New Roman"/>
      <w:color w:val="000000"/>
      <w:kern w:val="0"/>
      <w:sz w:val="28"/>
      <w:szCs w:val="20"/>
    </w:rPr>
  </w:style>
  <w:style w:type="character" w:customStyle="1" w:styleId="ab">
    <w:name w:val="正文文本缩进 字符"/>
    <w:basedOn w:val="a1"/>
    <w:link w:val="aa"/>
    <w:rsid w:val="00235227"/>
    <w:rPr>
      <w:rFonts w:ascii="宋体" w:eastAsia="宋体" w:hAnsi="Times New Roman" w:cs="Times New Roman"/>
      <w:color w:val="000000"/>
      <w:kern w:val="0"/>
      <w:sz w:val="28"/>
      <w:szCs w:val="20"/>
    </w:rPr>
  </w:style>
  <w:style w:type="paragraph" w:styleId="TOC3">
    <w:name w:val="toc 3"/>
    <w:basedOn w:val="a"/>
    <w:next w:val="a"/>
    <w:semiHidden/>
    <w:rsid w:val="00235227"/>
    <w:pPr>
      <w:jc w:val="center"/>
    </w:pPr>
    <w:rPr>
      <w:rFonts w:ascii="Times New Roman" w:eastAsia="宋体" w:hAnsi="Times New Roman" w:cs="Times New Roman"/>
      <w:szCs w:val="20"/>
    </w:rPr>
  </w:style>
  <w:style w:type="paragraph" w:styleId="ac">
    <w:name w:val="Plain Text"/>
    <w:basedOn w:val="a"/>
    <w:link w:val="ad"/>
    <w:rsid w:val="00235227"/>
    <w:rPr>
      <w:rFonts w:ascii="宋体" w:eastAsia="宋体" w:hAnsi="Courier New" w:cs="Times New Roman"/>
      <w:szCs w:val="20"/>
    </w:rPr>
  </w:style>
  <w:style w:type="character" w:customStyle="1" w:styleId="ad">
    <w:name w:val="纯文本 字符"/>
    <w:basedOn w:val="a1"/>
    <w:link w:val="ac"/>
    <w:rsid w:val="00235227"/>
    <w:rPr>
      <w:rFonts w:ascii="宋体" w:eastAsia="宋体" w:hAnsi="Courier New" w:cs="Times New Roman"/>
      <w:szCs w:val="20"/>
    </w:rPr>
  </w:style>
  <w:style w:type="paragraph" w:styleId="21">
    <w:name w:val="Body Text Indent 2"/>
    <w:basedOn w:val="a"/>
    <w:link w:val="22"/>
    <w:rsid w:val="00235227"/>
    <w:pPr>
      <w:ind w:left="720"/>
    </w:pPr>
    <w:rPr>
      <w:rFonts w:ascii="Times New Roman" w:eastAsia="宋体" w:hAnsi="Times New Roman" w:cs="Times New Roman"/>
      <w:b/>
      <w:sz w:val="32"/>
      <w:szCs w:val="20"/>
    </w:rPr>
  </w:style>
  <w:style w:type="character" w:customStyle="1" w:styleId="22">
    <w:name w:val="正文文本缩进 2 字符"/>
    <w:basedOn w:val="a1"/>
    <w:link w:val="21"/>
    <w:rsid w:val="00235227"/>
    <w:rPr>
      <w:rFonts w:ascii="Times New Roman" w:eastAsia="宋体" w:hAnsi="Times New Roman" w:cs="Times New Roman"/>
      <w:b/>
      <w:sz w:val="32"/>
      <w:szCs w:val="20"/>
    </w:rPr>
  </w:style>
  <w:style w:type="paragraph" w:styleId="ae">
    <w:name w:val="Balloon Text"/>
    <w:basedOn w:val="a"/>
    <w:link w:val="af"/>
    <w:semiHidden/>
    <w:rsid w:val="00235227"/>
    <w:rPr>
      <w:rFonts w:ascii="Times New Roman" w:eastAsia="宋体" w:hAnsi="Times New Roman" w:cs="Times New Roman"/>
      <w:sz w:val="18"/>
      <w:szCs w:val="18"/>
    </w:rPr>
  </w:style>
  <w:style w:type="character" w:customStyle="1" w:styleId="af">
    <w:name w:val="批注框文本 字符"/>
    <w:basedOn w:val="a1"/>
    <w:link w:val="ae"/>
    <w:semiHidden/>
    <w:rsid w:val="00235227"/>
    <w:rPr>
      <w:rFonts w:ascii="Times New Roman" w:eastAsia="宋体" w:hAnsi="Times New Roman" w:cs="Times New Roman"/>
      <w:sz w:val="18"/>
      <w:szCs w:val="18"/>
    </w:rPr>
  </w:style>
  <w:style w:type="paragraph" w:styleId="af0">
    <w:name w:val="footer"/>
    <w:basedOn w:val="a"/>
    <w:link w:val="af1"/>
    <w:rsid w:val="00235227"/>
    <w:pPr>
      <w:tabs>
        <w:tab w:val="center" w:pos="4153"/>
        <w:tab w:val="right" w:pos="8306"/>
      </w:tabs>
      <w:snapToGrid w:val="0"/>
      <w:jc w:val="left"/>
    </w:pPr>
    <w:rPr>
      <w:rFonts w:ascii="Times New Roman" w:eastAsia="宋体" w:hAnsi="Times New Roman" w:cs="Times New Roman"/>
      <w:sz w:val="18"/>
      <w:szCs w:val="20"/>
    </w:rPr>
  </w:style>
  <w:style w:type="character" w:customStyle="1" w:styleId="af1">
    <w:name w:val="页脚 字符"/>
    <w:basedOn w:val="a1"/>
    <w:link w:val="af0"/>
    <w:rsid w:val="00235227"/>
    <w:rPr>
      <w:rFonts w:ascii="Times New Roman" w:eastAsia="宋体" w:hAnsi="Times New Roman" w:cs="Times New Roman"/>
      <w:sz w:val="18"/>
      <w:szCs w:val="20"/>
    </w:rPr>
  </w:style>
  <w:style w:type="paragraph" w:styleId="af2">
    <w:name w:val="header"/>
    <w:basedOn w:val="a"/>
    <w:link w:val="af3"/>
    <w:rsid w:val="00235227"/>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af3">
    <w:name w:val="页眉 字符"/>
    <w:basedOn w:val="a1"/>
    <w:link w:val="af2"/>
    <w:rsid w:val="00235227"/>
    <w:rPr>
      <w:rFonts w:ascii="Times New Roman" w:eastAsia="宋体" w:hAnsi="Times New Roman" w:cs="Times New Roman"/>
      <w:sz w:val="18"/>
      <w:szCs w:val="20"/>
    </w:rPr>
  </w:style>
  <w:style w:type="paragraph" w:styleId="TOC1">
    <w:name w:val="toc 1"/>
    <w:basedOn w:val="a"/>
    <w:next w:val="a"/>
    <w:semiHidden/>
    <w:rsid w:val="00235227"/>
    <w:rPr>
      <w:rFonts w:ascii="黑体" w:eastAsia="黑体" w:hAnsi="宋体" w:cs="Arial"/>
      <w:snapToGrid w:val="0"/>
      <w:sz w:val="30"/>
      <w:szCs w:val="20"/>
    </w:rPr>
  </w:style>
  <w:style w:type="paragraph" w:styleId="33">
    <w:name w:val="Body Text Indent 3"/>
    <w:basedOn w:val="a"/>
    <w:link w:val="34"/>
    <w:rsid w:val="00235227"/>
    <w:pPr>
      <w:autoSpaceDE w:val="0"/>
      <w:autoSpaceDN w:val="0"/>
      <w:adjustRightInd w:val="0"/>
      <w:spacing w:line="560" w:lineRule="atLeast"/>
      <w:ind w:firstLine="840"/>
    </w:pPr>
    <w:rPr>
      <w:rFonts w:ascii="宋体" w:eastAsia="宋体" w:hAnsi="Times New Roman" w:cs="Times New Roman"/>
      <w:color w:val="000000"/>
      <w:spacing w:val="10"/>
      <w:kern w:val="0"/>
      <w:sz w:val="30"/>
      <w:szCs w:val="20"/>
    </w:rPr>
  </w:style>
  <w:style w:type="character" w:customStyle="1" w:styleId="34">
    <w:name w:val="正文文本缩进 3 字符"/>
    <w:basedOn w:val="a1"/>
    <w:link w:val="33"/>
    <w:rsid w:val="00235227"/>
    <w:rPr>
      <w:rFonts w:ascii="宋体" w:eastAsia="宋体" w:hAnsi="Times New Roman" w:cs="Times New Roman"/>
      <w:color w:val="000000"/>
      <w:spacing w:val="10"/>
      <w:kern w:val="0"/>
      <w:sz w:val="30"/>
      <w:szCs w:val="20"/>
    </w:rPr>
  </w:style>
  <w:style w:type="paragraph" w:styleId="23">
    <w:name w:val="Body Text 2"/>
    <w:basedOn w:val="a"/>
    <w:link w:val="24"/>
    <w:rsid w:val="00235227"/>
    <w:pPr>
      <w:jc w:val="center"/>
    </w:pPr>
    <w:rPr>
      <w:rFonts w:ascii="宋体" w:eastAsia="宋体" w:hAnsi="宋体" w:cs="Times New Roman"/>
      <w:sz w:val="16"/>
      <w:szCs w:val="16"/>
    </w:rPr>
  </w:style>
  <w:style w:type="character" w:customStyle="1" w:styleId="24">
    <w:name w:val="正文文本 2 字符"/>
    <w:basedOn w:val="a1"/>
    <w:link w:val="23"/>
    <w:rsid w:val="00235227"/>
    <w:rPr>
      <w:rFonts w:ascii="宋体" w:eastAsia="宋体" w:hAnsi="宋体" w:cs="Times New Roman"/>
      <w:sz w:val="16"/>
      <w:szCs w:val="16"/>
    </w:rPr>
  </w:style>
  <w:style w:type="paragraph" w:styleId="af4">
    <w:name w:val="Normal (Web)"/>
    <w:basedOn w:val="a"/>
    <w:rsid w:val="00235227"/>
    <w:pPr>
      <w:widowControl/>
      <w:spacing w:before="100" w:beforeAutospacing="1" w:after="100" w:afterAutospacing="1"/>
      <w:jc w:val="left"/>
    </w:pPr>
    <w:rPr>
      <w:rFonts w:ascii="宋体" w:eastAsia="宋体" w:hAnsi="宋体" w:cs="Times New Roman"/>
      <w:kern w:val="0"/>
      <w:sz w:val="24"/>
      <w:szCs w:val="24"/>
    </w:rPr>
  </w:style>
  <w:style w:type="paragraph" w:styleId="af5">
    <w:name w:val="Body Text First Indent"/>
    <w:basedOn w:val="a4"/>
    <w:link w:val="af6"/>
    <w:rsid w:val="00235227"/>
    <w:pPr>
      <w:spacing w:after="120"/>
      <w:ind w:firstLineChars="100" w:firstLine="420"/>
    </w:pPr>
    <w:rPr>
      <w:sz w:val="21"/>
    </w:rPr>
  </w:style>
  <w:style w:type="character" w:customStyle="1" w:styleId="af6">
    <w:name w:val="正文文本首行缩进 字符"/>
    <w:basedOn w:val="a5"/>
    <w:link w:val="af5"/>
    <w:rsid w:val="00235227"/>
    <w:rPr>
      <w:rFonts w:ascii="Times New Roman" w:eastAsia="宋体" w:hAnsi="Times New Roman" w:cs="Times New Roman"/>
      <w:sz w:val="30"/>
      <w:szCs w:val="20"/>
    </w:rPr>
  </w:style>
  <w:style w:type="paragraph" w:styleId="25">
    <w:name w:val="Body Text First Indent 2"/>
    <w:basedOn w:val="aa"/>
    <w:link w:val="26"/>
    <w:rsid w:val="00235227"/>
    <w:pPr>
      <w:autoSpaceDE/>
      <w:autoSpaceDN/>
      <w:adjustRightInd/>
      <w:spacing w:after="120" w:line="240" w:lineRule="auto"/>
      <w:ind w:leftChars="200" w:left="420" w:firstLineChars="200" w:firstLine="420"/>
      <w:jc w:val="both"/>
    </w:pPr>
    <w:rPr>
      <w:rFonts w:ascii="Times New Roman"/>
      <w:color w:val="auto"/>
      <w:kern w:val="2"/>
      <w:sz w:val="21"/>
    </w:rPr>
  </w:style>
  <w:style w:type="character" w:customStyle="1" w:styleId="26">
    <w:name w:val="正文文本首行缩进 2 字符"/>
    <w:basedOn w:val="ab"/>
    <w:link w:val="25"/>
    <w:rsid w:val="00235227"/>
    <w:rPr>
      <w:rFonts w:ascii="Times New Roman" w:eastAsia="宋体" w:hAnsi="Times New Roman" w:cs="Times New Roman"/>
      <w:color w:val="000000"/>
      <w:kern w:val="0"/>
      <w:sz w:val="28"/>
      <w:szCs w:val="20"/>
    </w:rPr>
  </w:style>
  <w:style w:type="table" w:styleId="af7">
    <w:name w:val="Table Grid"/>
    <w:basedOn w:val="a2"/>
    <w:rsid w:val="0023522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235227"/>
  </w:style>
  <w:style w:type="character" w:styleId="af9">
    <w:name w:val="FollowedHyperlink"/>
    <w:rsid w:val="00235227"/>
    <w:rPr>
      <w:color w:val="333333"/>
      <w:sz w:val="18"/>
      <w:szCs w:val="18"/>
      <w:u w:val="none"/>
    </w:rPr>
  </w:style>
  <w:style w:type="character" w:styleId="afa">
    <w:name w:val="Hyperlink"/>
    <w:rsid w:val="00235227"/>
    <w:rPr>
      <w:color w:val="333333"/>
      <w:sz w:val="18"/>
      <w:szCs w:val="18"/>
      <w:u w:val="none"/>
    </w:rPr>
  </w:style>
  <w:style w:type="character" w:customStyle="1" w:styleId="afb">
    <w:name w:val="样式 小四"/>
    <w:rsid w:val="00235227"/>
    <w:rPr>
      <w:sz w:val="21"/>
    </w:rPr>
  </w:style>
  <w:style w:type="character" w:customStyle="1" w:styleId="para">
    <w:name w:val="para"/>
    <w:rsid w:val="00235227"/>
  </w:style>
  <w:style w:type="paragraph" w:customStyle="1" w:styleId="xl49">
    <w:name w:val="xl49"/>
    <w:basedOn w:val="a"/>
    <w:rsid w:val="0023522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38">
    <w:name w:val="xl38"/>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font0">
    <w:name w:val="font0"/>
    <w:basedOn w:val="a"/>
    <w:rsid w:val="0023522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31">
    <w:name w:val="xl31"/>
    <w:basedOn w:val="a"/>
    <w:rsid w:val="0023522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6"/>
      <w:szCs w:val="16"/>
    </w:rPr>
  </w:style>
  <w:style w:type="paragraph" w:customStyle="1" w:styleId="xl27">
    <w:name w:val="xl27"/>
    <w:basedOn w:val="a"/>
    <w:rsid w:val="0023522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Char1CharCharCharCharCharChar">
    <w:name w:val="Char1 Char Char Char Char Char Char"/>
    <w:basedOn w:val="a"/>
    <w:rsid w:val="00235227"/>
    <w:rPr>
      <w:rFonts w:ascii="Tahoma" w:eastAsia="宋体" w:hAnsi="Tahoma" w:cs="Times New Roman"/>
      <w:sz w:val="24"/>
      <w:szCs w:val="20"/>
    </w:rPr>
  </w:style>
  <w:style w:type="paragraph" w:customStyle="1" w:styleId="xl33">
    <w:name w:val="xl33"/>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
    <w:name w:val="Char Char Char Char Char Char Char"/>
    <w:basedOn w:val="a"/>
    <w:rsid w:val="00235227"/>
    <w:pPr>
      <w:tabs>
        <w:tab w:val="left" w:pos="432"/>
      </w:tabs>
      <w:ind w:left="432" w:hanging="432"/>
    </w:pPr>
    <w:rPr>
      <w:rFonts w:ascii="Tahoma" w:eastAsia="宋体" w:hAnsi="Tahoma" w:cs="Times New Roman"/>
      <w:sz w:val="24"/>
      <w:szCs w:val="20"/>
    </w:rPr>
  </w:style>
  <w:style w:type="paragraph" w:customStyle="1" w:styleId="xl48">
    <w:name w:val="xl48"/>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2">
    <w:name w:val="xl32"/>
    <w:basedOn w:val="a"/>
    <w:rsid w:val="00235227"/>
    <w:pPr>
      <w:widowControl/>
      <w:pBdr>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6"/>
      <w:szCs w:val="16"/>
    </w:rPr>
  </w:style>
  <w:style w:type="paragraph" w:customStyle="1" w:styleId="xl47">
    <w:name w:val="xl47"/>
    <w:basedOn w:val="a"/>
    <w:rsid w:val="0023522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Char">
    <w:name w:val="Char"/>
    <w:basedOn w:val="a"/>
    <w:rsid w:val="00235227"/>
    <w:pPr>
      <w:widowControl/>
      <w:spacing w:after="160" w:line="240" w:lineRule="exact"/>
      <w:jc w:val="left"/>
    </w:pPr>
    <w:rPr>
      <w:rFonts w:ascii="Verdana" w:eastAsia="仿宋_GB2312" w:hAnsi="Verdana" w:cs="Times New Roman"/>
      <w:kern w:val="0"/>
      <w:sz w:val="24"/>
      <w:szCs w:val="20"/>
      <w:lang w:eastAsia="en-US"/>
    </w:rPr>
  </w:style>
  <w:style w:type="paragraph" w:customStyle="1" w:styleId="xl39">
    <w:name w:val="xl39"/>
    <w:basedOn w:val="a"/>
    <w:rsid w:val="00235227"/>
    <w:pPr>
      <w:widowControl/>
      <w:pBdr>
        <w:top w:val="single" w:sz="4" w:space="0" w:color="auto"/>
        <w:left w:val="single" w:sz="4" w:space="27" w:color="auto"/>
        <w:bottom w:val="single" w:sz="4" w:space="0" w:color="auto"/>
        <w:right w:val="single" w:sz="8" w:space="0" w:color="auto"/>
      </w:pBdr>
      <w:spacing w:before="100" w:beforeAutospacing="1" w:after="100" w:afterAutospacing="1"/>
      <w:ind w:firstLineChars="100" w:firstLine="100"/>
      <w:jc w:val="left"/>
    </w:pPr>
    <w:rPr>
      <w:rFonts w:ascii="宋体" w:eastAsia="宋体" w:hAnsi="宋体" w:cs="Times New Roman"/>
      <w:kern w:val="0"/>
      <w:sz w:val="24"/>
      <w:szCs w:val="24"/>
    </w:rPr>
  </w:style>
  <w:style w:type="paragraph" w:customStyle="1" w:styleId="xl30">
    <w:name w:val="xl30"/>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xl42">
    <w:name w:val="xl42"/>
    <w:basedOn w:val="a"/>
    <w:rsid w:val="0023522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宋体" w:eastAsia="宋体" w:hAnsi="宋体" w:cs="Times New Roman"/>
      <w:kern w:val="0"/>
      <w:sz w:val="24"/>
      <w:szCs w:val="24"/>
    </w:rPr>
  </w:style>
  <w:style w:type="paragraph" w:customStyle="1" w:styleId="Char1">
    <w:name w:val="Char1"/>
    <w:basedOn w:val="a"/>
    <w:rsid w:val="00235227"/>
    <w:pPr>
      <w:widowControl/>
      <w:spacing w:after="160" w:line="240" w:lineRule="exact"/>
      <w:jc w:val="left"/>
    </w:pPr>
    <w:rPr>
      <w:rFonts w:ascii="Verdana" w:eastAsia="仿宋_GB2312" w:hAnsi="Verdana" w:cs="Times New Roman"/>
      <w:kern w:val="0"/>
      <w:sz w:val="24"/>
      <w:szCs w:val="20"/>
      <w:lang w:eastAsia="en-US"/>
    </w:rPr>
  </w:style>
  <w:style w:type="paragraph" w:customStyle="1" w:styleId="xl37">
    <w:name w:val="xl37"/>
    <w:basedOn w:val="a"/>
    <w:rsid w:val="0023522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6">
    <w:name w:val="xl26"/>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afc">
    <w:name w:val="表格表头"/>
    <w:basedOn w:val="a"/>
    <w:next w:val="a0"/>
    <w:rsid w:val="00235227"/>
    <w:pPr>
      <w:tabs>
        <w:tab w:val="left" w:pos="840"/>
      </w:tabs>
      <w:ind w:left="840" w:hanging="420"/>
      <w:jc w:val="center"/>
    </w:pPr>
    <w:rPr>
      <w:rFonts w:ascii="Times New Roman" w:eastAsia="宋体" w:hAnsi="Times New Roman" w:cs="Times New Roman"/>
      <w:szCs w:val="24"/>
    </w:rPr>
  </w:style>
  <w:style w:type="paragraph" w:customStyle="1" w:styleId="font7">
    <w:name w:val="font7"/>
    <w:basedOn w:val="a"/>
    <w:rsid w:val="0023522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28">
    <w:name w:val="xl28"/>
    <w:basedOn w:val="a"/>
    <w:rsid w:val="0023522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font5">
    <w:name w:val="font5"/>
    <w:basedOn w:val="a"/>
    <w:rsid w:val="00235227"/>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12">
    <w:name w:val="样式1"/>
    <w:basedOn w:val="6"/>
    <w:rsid w:val="00235227"/>
    <w:pPr>
      <w:keepLines/>
      <w:tabs>
        <w:tab w:val="left" w:pos="567"/>
      </w:tabs>
      <w:spacing w:before="240" w:after="64" w:line="320" w:lineRule="auto"/>
      <w:ind w:left="936" w:hanging="680"/>
      <w:jc w:val="both"/>
    </w:pPr>
    <w:rPr>
      <w:rFonts w:ascii="Arial" w:hAnsi="Arial"/>
      <w:bCs/>
      <w:i/>
      <w:kern w:val="24"/>
      <w:szCs w:val="24"/>
    </w:rPr>
  </w:style>
  <w:style w:type="paragraph" w:customStyle="1" w:styleId="xl46">
    <w:name w:val="xl46"/>
    <w:basedOn w:val="a"/>
    <w:rsid w:val="00235227"/>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43">
    <w:name w:val="xl43"/>
    <w:basedOn w:val="a"/>
    <w:rsid w:val="00235227"/>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a14">
    <w:name w:val="a14"/>
    <w:basedOn w:val="a"/>
    <w:rsid w:val="00235227"/>
    <w:pPr>
      <w:widowControl/>
      <w:spacing w:before="100" w:beforeAutospacing="1" w:after="100" w:afterAutospacing="1"/>
      <w:jc w:val="left"/>
    </w:pPr>
    <w:rPr>
      <w:rFonts w:ascii="宋体" w:eastAsia="宋体" w:hAnsi="宋体" w:cs="Times New Roman"/>
      <w:kern w:val="0"/>
      <w:sz w:val="24"/>
      <w:szCs w:val="24"/>
    </w:rPr>
  </w:style>
  <w:style w:type="paragraph" w:customStyle="1" w:styleId="xl34">
    <w:name w:val="xl34"/>
    <w:basedOn w:val="a"/>
    <w:rsid w:val="00235227"/>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36">
    <w:name w:val="xl36"/>
    <w:basedOn w:val="a"/>
    <w:rsid w:val="0023522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4">
    <w:name w:val="xl44"/>
    <w:basedOn w:val="a"/>
    <w:rsid w:val="00235227"/>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xl35">
    <w:name w:val="xl35"/>
    <w:basedOn w:val="a"/>
    <w:rsid w:val="00235227"/>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rsid w:val="00235227"/>
    <w:pPr>
      <w:widowControl/>
      <w:pBdr>
        <w:top w:val="single" w:sz="8" w:space="0" w:color="auto"/>
        <w:left w:val="single" w:sz="4" w:space="31" w:color="auto"/>
        <w:bottom w:val="single" w:sz="4" w:space="0" w:color="auto"/>
        <w:right w:val="single" w:sz="8" w:space="0" w:color="auto"/>
      </w:pBdr>
      <w:spacing w:before="100" w:beforeAutospacing="1" w:after="100" w:afterAutospacing="1"/>
      <w:ind w:firstLineChars="200" w:firstLine="200"/>
      <w:jc w:val="left"/>
    </w:pPr>
    <w:rPr>
      <w:rFonts w:ascii="Times New Roman" w:eastAsia="宋体" w:hAnsi="Times New Roman" w:cs="Times New Roman"/>
      <w:b/>
      <w:bCs/>
      <w:kern w:val="0"/>
      <w:sz w:val="24"/>
      <w:szCs w:val="24"/>
    </w:rPr>
  </w:style>
  <w:style w:type="paragraph" w:customStyle="1" w:styleId="ParaCharCharCharCharCharCharCharCharCharCharCharCharCharCharCharChar">
    <w:name w:val="默认段落字体 Para Char Char Char Char Char Char Char Char Char Char Char Char Char Char Char Char"/>
    <w:basedOn w:val="a"/>
    <w:rsid w:val="00235227"/>
    <w:rPr>
      <w:rFonts w:ascii="Tahoma" w:eastAsia="宋体" w:hAnsi="Tahoma" w:cs="Times New Roman"/>
      <w:sz w:val="24"/>
      <w:szCs w:val="20"/>
    </w:rPr>
  </w:style>
  <w:style w:type="paragraph" w:customStyle="1" w:styleId="font6">
    <w:name w:val="font6"/>
    <w:basedOn w:val="a"/>
    <w:rsid w:val="00235227"/>
    <w:pPr>
      <w:widowControl/>
      <w:spacing w:before="100" w:beforeAutospacing="1" w:after="100" w:afterAutospacing="1"/>
      <w:jc w:val="left"/>
    </w:pPr>
    <w:rPr>
      <w:rFonts w:ascii="宋体" w:eastAsia="宋体" w:hAnsi="宋体" w:cs="Times New Roman" w:hint="eastAsia"/>
      <w:kern w:val="0"/>
      <w:sz w:val="16"/>
      <w:szCs w:val="16"/>
    </w:rPr>
  </w:style>
  <w:style w:type="paragraph" w:customStyle="1" w:styleId="xl41">
    <w:name w:val="xl41"/>
    <w:basedOn w:val="a"/>
    <w:rsid w:val="00235227"/>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宋体" w:eastAsia="宋体" w:hAnsi="宋体" w:cs="Times New Roman"/>
      <w:kern w:val="0"/>
      <w:sz w:val="24"/>
      <w:szCs w:val="24"/>
    </w:rPr>
  </w:style>
  <w:style w:type="paragraph" w:customStyle="1" w:styleId="xl29">
    <w:name w:val="xl29"/>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16"/>
      <w:szCs w:val="16"/>
    </w:rPr>
  </w:style>
  <w:style w:type="paragraph" w:customStyle="1" w:styleId="xl25">
    <w:name w:val="xl25"/>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45">
    <w:name w:val="xl45"/>
    <w:basedOn w:val="a"/>
    <w:rsid w:val="00235227"/>
    <w:pPr>
      <w:widowControl/>
      <w:pBdr>
        <w:top w:val="single" w:sz="4" w:space="0" w:color="auto"/>
        <w:left w:val="single" w:sz="8" w:space="0" w:color="auto"/>
        <w:bottom w:val="single" w:sz="4" w:space="0" w:color="auto"/>
      </w:pBdr>
      <w:spacing w:before="100" w:beforeAutospacing="1" w:after="100" w:afterAutospacing="1"/>
      <w:jc w:val="left"/>
    </w:pPr>
    <w:rPr>
      <w:rFonts w:ascii="Times New Roman" w:eastAsia="宋体" w:hAnsi="Times New Roman" w:cs="Times New Roman"/>
      <w:b/>
      <w:bCs/>
      <w:kern w:val="0"/>
      <w:sz w:val="24"/>
      <w:szCs w:val="24"/>
    </w:rPr>
  </w:style>
  <w:style w:type="paragraph" w:styleId="afd">
    <w:name w:val="List Paragraph"/>
    <w:basedOn w:val="a"/>
    <w:qFormat/>
    <w:rsid w:val="00235227"/>
    <w:pPr>
      <w:ind w:firstLineChars="200" w:firstLine="420"/>
    </w:pPr>
    <w:rPr>
      <w:rFonts w:ascii="Calibri" w:eastAsia="宋体" w:hAnsi="Calibri" w:cs="Times New Roman"/>
    </w:rPr>
  </w:style>
  <w:style w:type="paragraph" w:customStyle="1" w:styleId="27">
    <w:name w:val="项目编号2"/>
    <w:basedOn w:val="a"/>
    <w:rsid w:val="00235227"/>
    <w:pPr>
      <w:spacing w:line="500" w:lineRule="exact"/>
      <w:ind w:firstLineChars="200" w:firstLine="480"/>
    </w:pPr>
    <w:rPr>
      <w:rFonts w:ascii="Times New Roman" w:eastAsia="宋体" w:hAnsi="Times New Roman" w:cs="Times New Roman"/>
      <w:sz w:val="24"/>
      <w:szCs w:val="24"/>
    </w:rPr>
  </w:style>
  <w:style w:type="paragraph" w:customStyle="1" w:styleId="003152">
    <w:name w:val="样式 样式 小四 右侧:  0.03 厘米 行距: 1.5 倍行距 + 首行缩进:  2 字符"/>
    <w:basedOn w:val="a"/>
    <w:rsid w:val="00235227"/>
    <w:pPr>
      <w:spacing w:line="360" w:lineRule="auto"/>
      <w:ind w:right="17" w:firstLineChars="200" w:firstLine="420"/>
    </w:pPr>
    <w:rPr>
      <w:rFonts w:ascii="Times New Roman" w:eastAsia="宋体" w:hAnsi="Times New Roman" w:cs="宋体"/>
      <w:sz w:val="24"/>
      <w:szCs w:val="20"/>
    </w:rPr>
  </w:style>
  <w:style w:type="paragraph" w:customStyle="1" w:styleId="003151">
    <w:name w:val="样式 小四 右侧:  0.03 厘米 行距: 1.5 倍行距1"/>
    <w:basedOn w:val="a"/>
    <w:rsid w:val="00235227"/>
    <w:pPr>
      <w:spacing w:line="360" w:lineRule="auto"/>
      <w:ind w:right="17" w:firstLineChars="192" w:firstLine="461"/>
    </w:pPr>
    <w:rPr>
      <w:rFonts w:ascii="Times New Roman" w:eastAsia="宋体" w:hAnsi="Times New Roman" w:cs="宋体"/>
      <w:szCs w:val="20"/>
    </w:rPr>
  </w:style>
  <w:style w:type="paragraph" w:customStyle="1" w:styleId="08500315">
    <w:name w:val="样式 小四 首行缩进:  0.85 厘米 右侧:  0.03 厘米 行距: 1.5 倍行距"/>
    <w:basedOn w:val="a"/>
    <w:rsid w:val="00235227"/>
    <w:pPr>
      <w:spacing w:line="360" w:lineRule="auto"/>
      <w:ind w:right="17" w:firstLine="482"/>
    </w:pPr>
    <w:rPr>
      <w:rFonts w:ascii="Times New Roman" w:eastAsia="宋体" w:hAnsi="Times New Roman" w:cs="宋体"/>
      <w:sz w:val="24"/>
      <w:szCs w:val="20"/>
    </w:rPr>
  </w:style>
  <w:style w:type="paragraph" w:customStyle="1" w:styleId="afe">
    <w:name w:val="表头"/>
    <w:basedOn w:val="a"/>
    <w:rsid w:val="00235227"/>
    <w:pPr>
      <w:topLinePunct/>
      <w:adjustRightInd w:val="0"/>
      <w:spacing w:before="160" w:after="60" w:line="312" w:lineRule="exact"/>
      <w:jc w:val="center"/>
      <w:textAlignment w:val="baseline"/>
    </w:pPr>
    <w:rPr>
      <w:rFonts w:ascii="EU-F1" w:eastAsia="黑体" w:hAnsi="Times New Roman" w:cs="Times New Roman"/>
      <w:kern w:val="0"/>
      <w:sz w:val="20"/>
      <w:szCs w:val="20"/>
    </w:rPr>
  </w:style>
  <w:style w:type="paragraph" w:customStyle="1" w:styleId="aff">
    <w:name w:val="普通正文"/>
    <w:basedOn w:val="a"/>
    <w:rsid w:val="00235227"/>
    <w:pPr>
      <w:adjustRightInd w:val="0"/>
      <w:spacing w:before="120" w:after="120" w:line="360" w:lineRule="auto"/>
      <w:ind w:firstLineChars="200" w:firstLine="454"/>
      <w:jc w:val="left"/>
      <w:textAlignment w:val="baseline"/>
    </w:pPr>
    <w:rPr>
      <w:rFonts w:ascii="宋体" w:eastAsia="楷体_GB2312" w:hAnsi="Times New Roman" w:cs="Times New Roman"/>
      <w:kern w:val="0"/>
      <w:sz w:val="24"/>
      <w:szCs w:val="20"/>
    </w:rPr>
  </w:style>
  <w:style w:type="paragraph" w:customStyle="1" w:styleId="aff0">
    <w:name w:val="表格"/>
    <w:basedOn w:val="a"/>
    <w:rsid w:val="00235227"/>
    <w:pPr>
      <w:spacing w:line="360" w:lineRule="auto"/>
      <w:ind w:firstLineChars="200" w:firstLine="420"/>
    </w:pPr>
    <w:rPr>
      <w:rFonts w:ascii="Times New Roman" w:eastAsia="宋体" w:hAnsi="Times New Roman" w:cs="Times New Roman"/>
      <w:szCs w:val="20"/>
    </w:rPr>
  </w:style>
  <w:style w:type="paragraph" w:customStyle="1" w:styleId="CharCharCharCharCharCharCharCharCharCharCharCharCharCharChar">
    <w:name w:val="Char Char Char Char Char Char Char Char Char Char Char Char Char Char Char"/>
    <w:basedOn w:val="a"/>
    <w:rsid w:val="00235227"/>
    <w:pPr>
      <w:widowControl/>
      <w:spacing w:after="160" w:line="240" w:lineRule="exact"/>
      <w:jc w:val="left"/>
    </w:pPr>
    <w:rPr>
      <w:rFonts w:ascii="Arial" w:eastAsia="Times New Roman" w:hAnsi="Arial" w:cs="Verdana"/>
      <w:b/>
      <w:kern w:val="0"/>
      <w:sz w:val="24"/>
      <w:szCs w:val="20"/>
      <w:lang w:eastAsia="en-US"/>
    </w:rPr>
  </w:style>
  <w:style w:type="paragraph" w:customStyle="1" w:styleId="xl24">
    <w:name w:val="xl24"/>
    <w:basedOn w:val="a"/>
    <w:rsid w:val="002352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16"/>
      <w:szCs w:val="16"/>
    </w:rPr>
  </w:style>
  <w:style w:type="paragraph" w:customStyle="1" w:styleId="13">
    <w:name w:val="列出段落1"/>
    <w:basedOn w:val="a"/>
    <w:rsid w:val="00235227"/>
    <w:pPr>
      <w:ind w:firstLineChars="200" w:firstLine="420"/>
    </w:pPr>
    <w:rPr>
      <w:rFonts w:ascii="Calibri" w:eastAsia="宋体" w:hAnsi="Calibri" w:cs="Times New Roman"/>
    </w:rPr>
  </w:style>
  <w:style w:type="table" w:customStyle="1" w:styleId="14">
    <w:name w:val="网格型1"/>
    <w:basedOn w:val="a2"/>
    <w:uiPriority w:val="39"/>
    <w:unhideWhenUsed/>
    <w:rsid w:val="0023522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235227"/>
    <w:pPr>
      <w:autoSpaceDE w:val="0"/>
      <w:autoSpaceDN w:val="0"/>
      <w:spacing w:before="129"/>
      <w:ind w:left="107"/>
      <w:jc w:val="left"/>
    </w:pPr>
    <w:rPr>
      <w:rFonts w:ascii="宋体" w:eastAsia="宋体" w:hAnsi="宋体" w:cs="Times New Roman" w:hint="eastAsia"/>
      <w:kern w:val="0"/>
      <w:sz w:val="22"/>
    </w:rPr>
  </w:style>
  <w:style w:type="table" w:customStyle="1" w:styleId="TableNormal">
    <w:name w:val="Table Normal"/>
    <w:basedOn w:val="a2"/>
    <w:semiHidden/>
    <w:rsid w:val="00235227"/>
    <w:pPr>
      <w:widowControl w:val="0"/>
      <w:autoSpaceDE w:val="0"/>
      <w:autoSpaceDN w:val="0"/>
    </w:pPr>
    <w:rPr>
      <w:rFonts w:ascii="Calibri" w:eastAsia="宋体" w:hAnsi="Calibri" w:cs="Times New Roman"/>
      <w:kern w:val="0"/>
      <w:sz w:val="22"/>
      <w:lang w:eastAsia="en-US"/>
    </w:rPr>
    <w:tblPr>
      <w:tblInd w:w="0" w:type="nil"/>
      <w:tblCellMar>
        <w:left w:w="0" w:type="dxa"/>
        <w:right w:w="0" w:type="dxa"/>
      </w:tblCellMar>
    </w:tblPr>
  </w:style>
  <w:style w:type="character" w:customStyle="1" w:styleId="hover18">
    <w:name w:val="hover18"/>
    <w:rsid w:val="00235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eader" Target="header2.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2268</Words>
  <Characters>12928</Characters>
  <Application>Microsoft Office Word</Application>
  <DocSecurity>0</DocSecurity>
  <Lines>107</Lines>
  <Paragraphs>30</Paragraphs>
  <ScaleCrop>false</ScaleCrop>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良</dc:creator>
  <cp:keywords/>
  <dc:description/>
  <cp:lastModifiedBy>王 良</cp:lastModifiedBy>
  <cp:revision>2</cp:revision>
  <dcterms:created xsi:type="dcterms:W3CDTF">2022-09-28T07:20:00Z</dcterms:created>
  <dcterms:modified xsi:type="dcterms:W3CDTF">2022-09-28T07:24:00Z</dcterms:modified>
</cp:coreProperties>
</file>