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34B" w:rsidRDefault="004E134B" w:rsidP="004E134B">
      <w:pPr>
        <w:jc w:val="center"/>
        <w:rPr>
          <w:rFonts w:ascii="宋体" w:hAnsi="宋体" w:cs="宋体" w:hint="eastAsia"/>
          <w:color w:val="000000"/>
          <w:kern w:val="0"/>
          <w:sz w:val="36"/>
          <w:szCs w:val="28"/>
          <w:lang/>
        </w:rPr>
      </w:pPr>
      <w:r w:rsidRPr="004E134B">
        <w:rPr>
          <w:rFonts w:ascii="宋体" w:hAnsi="宋体" w:cs="宋体" w:hint="eastAsia"/>
          <w:bCs/>
          <w:color w:val="000000"/>
          <w:kern w:val="0"/>
          <w:sz w:val="36"/>
          <w:szCs w:val="28"/>
        </w:rPr>
        <w:t>第一中标候选人</w:t>
      </w:r>
      <w:r w:rsidRPr="004E134B">
        <w:rPr>
          <w:rFonts w:ascii="宋体" w:hAnsi="宋体" w:cs="宋体" w:hint="eastAsia"/>
          <w:color w:val="000000"/>
          <w:kern w:val="0"/>
          <w:sz w:val="36"/>
          <w:szCs w:val="28"/>
          <w:lang/>
        </w:rPr>
        <w:t>河南省新之林机电设备有限公司</w:t>
      </w:r>
    </w:p>
    <w:p w:rsidR="00000000" w:rsidRDefault="004E134B" w:rsidP="004E134B">
      <w:pPr>
        <w:jc w:val="center"/>
        <w:rPr>
          <w:rFonts w:ascii="宋体" w:hAnsi="宋体" w:cs="宋体" w:hint="eastAsia"/>
          <w:color w:val="000000"/>
          <w:kern w:val="0"/>
          <w:sz w:val="36"/>
          <w:szCs w:val="28"/>
          <w:lang/>
        </w:rPr>
      </w:pPr>
      <w:r w:rsidRPr="004E134B">
        <w:rPr>
          <w:rFonts w:ascii="宋体" w:hAnsi="宋体" w:cs="宋体" w:hint="eastAsia"/>
          <w:color w:val="000000"/>
          <w:kern w:val="0"/>
          <w:sz w:val="36"/>
          <w:szCs w:val="28"/>
          <w:lang/>
        </w:rPr>
        <w:t>分项报价清单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7"/>
        <w:gridCol w:w="1813"/>
        <w:gridCol w:w="793"/>
        <w:gridCol w:w="793"/>
        <w:gridCol w:w="2092"/>
        <w:gridCol w:w="2093"/>
      </w:tblGrid>
      <w:tr w:rsidR="004E134B" w:rsidTr="004E134B">
        <w:trPr>
          <w:trHeight w:val="805"/>
          <w:jc w:val="center"/>
        </w:trPr>
        <w:tc>
          <w:tcPr>
            <w:tcW w:w="747" w:type="dxa"/>
            <w:vAlign w:val="center"/>
          </w:tcPr>
          <w:p w:rsidR="004E134B" w:rsidRDefault="004E134B" w:rsidP="00C374D1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813" w:type="dxa"/>
            <w:vAlign w:val="center"/>
          </w:tcPr>
          <w:p w:rsidR="004E134B" w:rsidRDefault="004E134B" w:rsidP="00C374D1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793" w:type="dxa"/>
            <w:vAlign w:val="center"/>
          </w:tcPr>
          <w:p w:rsidR="004E134B" w:rsidRDefault="004E134B" w:rsidP="00C374D1">
            <w:pPr>
              <w:widowControl/>
              <w:spacing w:line="276" w:lineRule="auto"/>
              <w:jc w:val="center"/>
              <w:rPr>
                <w:rFonts w:ascii="宋体" w:eastAsia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793" w:type="dxa"/>
            <w:vAlign w:val="center"/>
          </w:tcPr>
          <w:p w:rsidR="004E134B" w:rsidRDefault="004E134B" w:rsidP="00C374D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拟购数量</w:t>
            </w:r>
          </w:p>
        </w:tc>
        <w:tc>
          <w:tcPr>
            <w:tcW w:w="2092" w:type="dxa"/>
          </w:tcPr>
          <w:p w:rsidR="004E134B" w:rsidRDefault="004E134B" w:rsidP="00C374D1">
            <w:pPr>
              <w:jc w:val="center"/>
              <w:rPr>
                <w:rFonts w:ascii="Calibri" w:eastAsia="宋体" w:hAnsi="Calibri" w:cs="Times New Roman" w:hint="eastAsia"/>
              </w:rPr>
            </w:pPr>
          </w:p>
          <w:p w:rsidR="004E134B" w:rsidRDefault="004E134B" w:rsidP="00C374D1">
            <w:pPr>
              <w:jc w:val="center"/>
              <w:rPr>
                <w:rStyle w:val="NormalCharacter"/>
                <w:rFonts w:ascii="宋体" w:eastAsia="宋体" w:hAnsi="宋体" w:cs="Times New Roman" w:hint="eastAsia"/>
                <w:b/>
              </w:rPr>
            </w:pPr>
            <w:r>
              <w:rPr>
                <w:rStyle w:val="NormalCharacter"/>
                <w:rFonts w:ascii="宋体" w:eastAsia="宋体" w:hAnsi="宋体" w:cs="Times New Roman" w:hint="eastAsia"/>
                <w:b/>
              </w:rPr>
              <w:t>最高单价限价</w:t>
            </w:r>
          </w:p>
          <w:p w:rsidR="004E134B" w:rsidRDefault="004E134B" w:rsidP="00C374D1">
            <w:pPr>
              <w:pStyle w:val="a5"/>
              <w:rPr>
                <w:rFonts w:hint="eastAsia"/>
                <w:lang w:val="en-US" w:eastAsia="zh-CN"/>
              </w:rPr>
            </w:pPr>
            <w:r>
              <w:rPr>
                <w:rStyle w:val="NormalCharacter"/>
                <w:rFonts w:ascii="宋体" w:hAnsi="宋体" w:hint="eastAsia"/>
                <w:b/>
                <w:lang w:val="en-US" w:eastAsia="zh-CN"/>
              </w:rPr>
              <w:t>（含13%税）（元）</w:t>
            </w:r>
          </w:p>
        </w:tc>
        <w:tc>
          <w:tcPr>
            <w:tcW w:w="2092" w:type="dxa"/>
            <w:vAlign w:val="center"/>
          </w:tcPr>
          <w:p w:rsidR="004E134B" w:rsidRDefault="004E134B" w:rsidP="00C374D1">
            <w:pPr>
              <w:pStyle w:val="a5"/>
              <w:jc w:val="center"/>
              <w:rPr>
                <w:rStyle w:val="NormalCharacter"/>
                <w:rFonts w:ascii="宋体" w:hAnsi="宋体" w:hint="eastAsia"/>
                <w:b/>
                <w:lang w:val="en-US" w:eastAsia="zh-CN"/>
              </w:rPr>
            </w:pPr>
            <w:r>
              <w:rPr>
                <w:rStyle w:val="NormalCharacter"/>
                <w:rFonts w:ascii="宋体" w:hAnsi="宋体" w:hint="eastAsia"/>
                <w:b/>
                <w:lang w:val="en-US" w:eastAsia="zh-CN"/>
              </w:rPr>
              <w:t>投标报价含税（含13%税）（元）</w:t>
            </w:r>
          </w:p>
        </w:tc>
      </w:tr>
      <w:tr w:rsidR="004E134B" w:rsidTr="004E134B">
        <w:trPr>
          <w:trHeight w:val="1929"/>
          <w:jc w:val="center"/>
        </w:trPr>
        <w:tc>
          <w:tcPr>
            <w:tcW w:w="747" w:type="dxa"/>
            <w:vAlign w:val="center"/>
          </w:tcPr>
          <w:p w:rsidR="004E134B" w:rsidRDefault="004E134B" w:rsidP="004E134B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13" w:type="dxa"/>
            <w:vAlign w:val="center"/>
          </w:tcPr>
          <w:p w:rsidR="004E134B" w:rsidRDefault="004E134B" w:rsidP="00C374D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NJ11A/NJ21型卷接设备电气系统升级及规格改造</w:t>
            </w:r>
          </w:p>
        </w:tc>
        <w:tc>
          <w:tcPr>
            <w:tcW w:w="793" w:type="dxa"/>
            <w:vAlign w:val="center"/>
          </w:tcPr>
          <w:p w:rsidR="004E134B" w:rsidRDefault="004E134B" w:rsidP="00C374D1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套</w:t>
            </w:r>
          </w:p>
        </w:tc>
        <w:tc>
          <w:tcPr>
            <w:tcW w:w="793" w:type="dxa"/>
            <w:vAlign w:val="center"/>
          </w:tcPr>
          <w:p w:rsidR="004E134B" w:rsidRDefault="004E134B" w:rsidP="00C374D1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 xml:space="preserve">1 </w:t>
            </w:r>
          </w:p>
        </w:tc>
        <w:tc>
          <w:tcPr>
            <w:tcW w:w="2092" w:type="dxa"/>
            <w:vAlign w:val="center"/>
          </w:tcPr>
          <w:p w:rsidR="004E134B" w:rsidRDefault="004E134B" w:rsidP="004E134B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220000.00</w:t>
            </w:r>
          </w:p>
        </w:tc>
        <w:tc>
          <w:tcPr>
            <w:tcW w:w="2092" w:type="dxa"/>
            <w:vAlign w:val="center"/>
          </w:tcPr>
          <w:p w:rsidR="004E134B" w:rsidRPr="004E134B" w:rsidRDefault="004E134B">
            <w:pPr>
              <w:jc w:val="center"/>
              <w:rPr>
                <w:rFonts w:ascii="宋体" w:hAnsi="宋体" w:cs="Arial"/>
                <w:szCs w:val="21"/>
              </w:rPr>
            </w:pPr>
            <w:r w:rsidRPr="004E134B">
              <w:rPr>
                <w:rFonts w:ascii="宋体" w:hAnsi="宋体" w:cs="Arial" w:hint="eastAsia"/>
                <w:szCs w:val="21"/>
              </w:rPr>
              <w:t>216000.00</w:t>
            </w:r>
          </w:p>
        </w:tc>
      </w:tr>
      <w:tr w:rsidR="004E134B" w:rsidTr="004E134B">
        <w:trPr>
          <w:trHeight w:val="1565"/>
          <w:jc w:val="center"/>
        </w:trPr>
        <w:tc>
          <w:tcPr>
            <w:tcW w:w="747" w:type="dxa"/>
            <w:vAlign w:val="center"/>
          </w:tcPr>
          <w:p w:rsidR="004E134B" w:rsidRDefault="004E134B" w:rsidP="00C374D1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13" w:type="dxa"/>
            <w:vAlign w:val="center"/>
          </w:tcPr>
          <w:p w:rsidR="004E134B" w:rsidRDefault="004E134B" w:rsidP="00C374D1">
            <w:pPr>
              <w:widowControl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NJ21接装机试验规格改造</w:t>
            </w:r>
          </w:p>
        </w:tc>
        <w:tc>
          <w:tcPr>
            <w:tcW w:w="793" w:type="dxa"/>
            <w:vAlign w:val="center"/>
          </w:tcPr>
          <w:p w:rsidR="004E134B" w:rsidRDefault="004E134B" w:rsidP="00C374D1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套</w:t>
            </w:r>
          </w:p>
        </w:tc>
        <w:tc>
          <w:tcPr>
            <w:tcW w:w="793" w:type="dxa"/>
            <w:vAlign w:val="center"/>
          </w:tcPr>
          <w:p w:rsidR="004E134B" w:rsidRDefault="004E134B" w:rsidP="00C374D1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2092" w:type="dxa"/>
            <w:vAlign w:val="center"/>
          </w:tcPr>
          <w:p w:rsidR="004E134B" w:rsidRDefault="004E134B" w:rsidP="004E13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160000.00</w:t>
            </w:r>
          </w:p>
        </w:tc>
        <w:tc>
          <w:tcPr>
            <w:tcW w:w="2092" w:type="dxa"/>
            <w:vAlign w:val="center"/>
          </w:tcPr>
          <w:p w:rsidR="004E134B" w:rsidRPr="004E134B" w:rsidRDefault="004E134B" w:rsidP="004E134B">
            <w:pPr>
              <w:jc w:val="center"/>
              <w:rPr>
                <w:rFonts w:ascii="宋体" w:hAnsi="宋体" w:cs="Arial"/>
                <w:szCs w:val="21"/>
              </w:rPr>
            </w:pPr>
            <w:r w:rsidRPr="004E134B">
              <w:rPr>
                <w:rFonts w:ascii="宋体" w:hAnsi="宋体" w:cs="Arial"/>
                <w:szCs w:val="21"/>
              </w:rPr>
              <w:t>157000</w:t>
            </w:r>
            <w:r w:rsidRPr="004E134B">
              <w:rPr>
                <w:rFonts w:ascii="宋体" w:hAnsi="宋体" w:cs="Arial" w:hint="eastAsia"/>
                <w:szCs w:val="21"/>
              </w:rPr>
              <w:t>.00</w:t>
            </w:r>
          </w:p>
        </w:tc>
      </w:tr>
      <w:tr w:rsidR="004E134B" w:rsidTr="004E134B">
        <w:trPr>
          <w:trHeight w:val="1565"/>
          <w:jc w:val="center"/>
        </w:trPr>
        <w:tc>
          <w:tcPr>
            <w:tcW w:w="747" w:type="dxa"/>
            <w:vAlign w:val="center"/>
          </w:tcPr>
          <w:p w:rsidR="004E134B" w:rsidRDefault="004E134B" w:rsidP="00C374D1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13" w:type="dxa"/>
            <w:vAlign w:val="center"/>
          </w:tcPr>
          <w:p w:rsidR="004E134B" w:rsidRDefault="004E134B" w:rsidP="00C374D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5771" w:type="dxa"/>
            <w:gridSpan w:val="4"/>
            <w:vAlign w:val="center"/>
          </w:tcPr>
          <w:p w:rsidR="004E134B" w:rsidRDefault="004E134B" w:rsidP="00C374D1">
            <w:pPr>
              <w:widowControl/>
              <w:jc w:val="left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（含</w:t>
            </w:r>
            <w:r>
              <w:rPr>
                <w:rFonts w:ascii="Calibri" w:eastAsia="宋体" w:hAnsi="Calibri" w:cs="Times New Roman" w:hint="eastAsia"/>
              </w:rPr>
              <w:t>13%</w:t>
            </w:r>
            <w:r>
              <w:rPr>
                <w:rFonts w:ascii="Calibri" w:eastAsia="宋体" w:hAnsi="Calibri" w:cs="Times New Roman" w:hint="eastAsia"/>
              </w:rPr>
              <w:t>税）（元）</w:t>
            </w:r>
          </w:p>
          <w:p w:rsidR="004E134B" w:rsidRDefault="004E134B" w:rsidP="00C374D1">
            <w:pPr>
              <w:widowControl/>
              <w:jc w:val="left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大写：</w:t>
            </w:r>
            <w:r w:rsidRPr="004E134B">
              <w:rPr>
                <w:rFonts w:ascii="Calibri" w:eastAsia="宋体" w:hAnsi="Calibri" w:cs="Times New Roman" w:hint="eastAsia"/>
              </w:rPr>
              <w:t>叁拾柒万叁仟元整</w:t>
            </w:r>
            <w:r w:rsidRPr="004E134B">
              <w:rPr>
                <w:rFonts w:ascii="Calibri" w:eastAsia="宋体" w:hAnsi="Calibri" w:cs="Times New Roman" w:hint="eastAsia"/>
              </w:rPr>
              <w:t xml:space="preserve">  </w:t>
            </w:r>
          </w:p>
          <w:p w:rsidR="004E134B" w:rsidRPr="004E134B" w:rsidRDefault="004E134B" w:rsidP="00C374D1">
            <w:pPr>
              <w:pStyle w:val="a5"/>
              <w:rPr>
                <w:rStyle w:val="NormalCharacter"/>
                <w:rFonts w:ascii="宋体" w:hAnsi="宋体" w:hint="eastAsia"/>
                <w:lang w:val="en-US" w:eastAsia="zh-CN"/>
              </w:rPr>
            </w:pPr>
            <w:r w:rsidRPr="004E134B">
              <w:rPr>
                <w:rStyle w:val="NormalCharacter"/>
                <w:rFonts w:ascii="宋体" w:hAnsi="宋体" w:hint="eastAsia"/>
                <w:lang w:val="en-US" w:eastAsia="zh-CN"/>
              </w:rPr>
              <w:t>小写：¥373000.00元</w:t>
            </w:r>
          </w:p>
          <w:p w:rsidR="004E134B" w:rsidRDefault="004E134B" w:rsidP="00C374D1">
            <w:pPr>
              <w:pStyle w:val="a5"/>
              <w:rPr>
                <w:rStyle w:val="NormalCharacter"/>
                <w:rFonts w:ascii="宋体" w:hAnsi="宋体"/>
                <w:b/>
                <w:lang w:val="en-US" w:eastAsia="zh-CN"/>
              </w:rPr>
            </w:pPr>
            <w:r w:rsidRPr="004E134B">
              <w:rPr>
                <w:rStyle w:val="NormalCharacter"/>
                <w:rFonts w:ascii="宋体" w:hAnsi="宋体" w:hint="eastAsia"/>
                <w:lang w:val="en-US" w:eastAsia="zh-CN"/>
              </w:rPr>
              <w:t>最高投标限价：380000.00元</w:t>
            </w:r>
          </w:p>
        </w:tc>
      </w:tr>
    </w:tbl>
    <w:p w:rsidR="004E134B" w:rsidRPr="004E134B" w:rsidRDefault="004E134B" w:rsidP="004E134B">
      <w:pPr>
        <w:jc w:val="center"/>
        <w:rPr>
          <w:sz w:val="24"/>
        </w:rPr>
      </w:pPr>
    </w:p>
    <w:sectPr w:rsidR="004E134B" w:rsidRPr="004E1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34B" w:rsidRDefault="004E134B" w:rsidP="004E134B">
      <w:r>
        <w:separator/>
      </w:r>
    </w:p>
  </w:endnote>
  <w:endnote w:type="continuationSeparator" w:id="1">
    <w:p w:rsidR="004E134B" w:rsidRDefault="004E134B" w:rsidP="004E1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34B" w:rsidRDefault="004E134B" w:rsidP="004E134B">
      <w:r>
        <w:separator/>
      </w:r>
    </w:p>
  </w:footnote>
  <w:footnote w:type="continuationSeparator" w:id="1">
    <w:p w:rsidR="004E134B" w:rsidRDefault="004E134B" w:rsidP="004E13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34B"/>
    <w:rsid w:val="004E1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1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13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13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134B"/>
    <w:rPr>
      <w:sz w:val="18"/>
      <w:szCs w:val="18"/>
    </w:rPr>
  </w:style>
  <w:style w:type="paragraph" w:styleId="a5">
    <w:name w:val="Body Text"/>
    <w:basedOn w:val="a"/>
    <w:link w:val="Char1"/>
    <w:rsid w:val="004E134B"/>
    <w:pPr>
      <w:spacing w:after="120"/>
    </w:pPr>
    <w:rPr>
      <w:rFonts w:ascii="Times New Roman" w:eastAsia="宋体" w:hAnsi="Times New Roman" w:cs="Times New Roman"/>
      <w:szCs w:val="24"/>
      <w:lang/>
    </w:rPr>
  </w:style>
  <w:style w:type="character" w:customStyle="1" w:styleId="Char1">
    <w:name w:val="正文文本 Char"/>
    <w:basedOn w:val="a0"/>
    <w:link w:val="a5"/>
    <w:rsid w:val="004E134B"/>
    <w:rPr>
      <w:rFonts w:ascii="Times New Roman" w:eastAsia="宋体" w:hAnsi="Times New Roman" w:cs="Times New Roman"/>
      <w:szCs w:val="24"/>
      <w:lang/>
    </w:rPr>
  </w:style>
  <w:style w:type="character" w:customStyle="1" w:styleId="NormalCharacter">
    <w:name w:val="NormalCharacter"/>
    <w:qFormat/>
    <w:rsid w:val="004E13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>微软中国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2022-12-12T01:37:00Z</dcterms:created>
  <dcterms:modified xsi:type="dcterms:W3CDTF">2022-12-12T01:41:00Z</dcterms:modified>
</cp:coreProperties>
</file>