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2F6" w:rsidRDefault="00296EDC" w:rsidP="00296EDC">
      <w:pPr>
        <w:pStyle w:val="a4"/>
        <w:adjustRightInd/>
        <w:spacing w:beforeLines="50" w:before="156" w:afterLines="50" w:after="156" w:line="240" w:lineRule="auto"/>
        <w:jc w:val="both"/>
        <w:textAlignment w:val="auto"/>
        <w:outlineLvl w:val="1"/>
        <w:rPr>
          <w:rFonts w:ascii="黑体" w:eastAsia="黑体" w:hAnsi="黑体"/>
          <w:b w:val="0"/>
          <w:kern w:val="2"/>
          <w:sz w:val="28"/>
          <w:szCs w:val="28"/>
        </w:rPr>
      </w:pPr>
      <w:bookmarkStart w:id="0" w:name="_Toc7459"/>
      <w:r>
        <w:rPr>
          <w:rFonts w:ascii="黑体" w:eastAsia="黑体" w:hAnsi="黑体" w:hint="eastAsia"/>
          <w:b w:val="0"/>
          <w:kern w:val="2"/>
          <w:sz w:val="28"/>
          <w:szCs w:val="28"/>
        </w:rPr>
        <w:t>附件</w:t>
      </w:r>
      <w:r>
        <w:rPr>
          <w:rFonts w:ascii="黑体" w:eastAsia="黑体" w:hAnsi="黑体" w:hint="eastAsia"/>
          <w:b w:val="0"/>
          <w:kern w:val="2"/>
          <w:sz w:val="28"/>
          <w:szCs w:val="28"/>
        </w:rPr>
        <w:t>1</w:t>
      </w:r>
      <w:r>
        <w:rPr>
          <w:rFonts w:ascii="黑体" w:eastAsia="黑体" w:hAnsi="黑体" w:hint="eastAsia"/>
          <w:b w:val="0"/>
          <w:kern w:val="2"/>
          <w:sz w:val="28"/>
          <w:szCs w:val="28"/>
        </w:rPr>
        <w:t>：</w:t>
      </w:r>
      <w:bookmarkEnd w:id="0"/>
      <w:r>
        <w:rPr>
          <w:rFonts w:ascii="黑体" w:eastAsia="黑体" w:hAnsi="黑体" w:hint="eastAsia"/>
          <w:b w:val="0"/>
          <w:kern w:val="2"/>
          <w:sz w:val="28"/>
          <w:szCs w:val="28"/>
        </w:rPr>
        <w:t>投标报名登记表</w:t>
      </w:r>
      <w:r>
        <w:rPr>
          <w:rFonts w:ascii="黑体" w:eastAsia="黑体" w:hAnsi="黑体" w:hint="eastAsia"/>
          <w:b w:val="0"/>
          <w:kern w:val="2"/>
          <w:sz w:val="28"/>
          <w:szCs w:val="28"/>
        </w:rPr>
        <w:t xml:space="preserve"> </w:t>
      </w:r>
    </w:p>
    <w:p w:rsidR="006D62F6" w:rsidRDefault="00296EDC">
      <w:pPr>
        <w:spacing w:line="360" w:lineRule="exact"/>
        <w:jc w:val="center"/>
        <w:rPr>
          <w:rFonts w:ascii="宋体" w:hAnsi="宋体"/>
          <w:sz w:val="28"/>
          <w:szCs w:val="28"/>
        </w:rPr>
      </w:pPr>
      <w:r>
        <w:rPr>
          <w:rFonts w:ascii="宋体" w:hAnsi="宋体" w:hint="eastAsia"/>
          <w:sz w:val="28"/>
          <w:szCs w:val="28"/>
        </w:rPr>
        <w:t>投标报名登记表</w:t>
      </w:r>
    </w:p>
    <w:p w:rsidR="006D62F6" w:rsidRDefault="006D62F6">
      <w:pPr>
        <w:widowControl/>
        <w:spacing w:line="240" w:lineRule="exact"/>
        <w:jc w:val="center"/>
        <w:rPr>
          <w:rFonts w:ascii="仿宋_GB2312" w:eastAsia="仿宋_GB2312" w:hAnsi="宋体"/>
          <w:bCs/>
          <w:snapToGrid w:val="0"/>
          <w:sz w:val="18"/>
          <w:szCs w:val="18"/>
        </w:rPr>
      </w:pPr>
      <w:bookmarkStart w:id="1" w:name="_GoBack"/>
      <w:bookmarkEnd w:id="1"/>
    </w:p>
    <w:p w:rsidR="006D62F6" w:rsidRDefault="00296EDC">
      <w:pPr>
        <w:spacing w:line="520" w:lineRule="exact"/>
        <w:rPr>
          <w:rFonts w:ascii="仿宋_GB2312" w:eastAsia="仿宋_GB2312" w:hAnsi="宋体"/>
          <w:bCs/>
          <w:snapToGrid w:val="0"/>
          <w:sz w:val="24"/>
        </w:rPr>
      </w:pPr>
      <w:r>
        <w:rPr>
          <w:rFonts w:ascii="仿宋_GB2312" w:eastAsia="仿宋_GB2312" w:hAnsi="宋体" w:hint="eastAsia"/>
          <w:bCs/>
          <w:snapToGrid w:val="0"/>
          <w:sz w:val="24"/>
        </w:rPr>
        <w:t>投标报名单位（公章）：</w:t>
      </w:r>
      <w:r>
        <w:rPr>
          <w:rFonts w:ascii="仿宋_GB2312" w:eastAsia="仿宋_GB2312" w:hAnsi="宋体" w:hint="eastAsia"/>
          <w:bCs/>
          <w:snapToGrid w:val="0"/>
          <w:sz w:val="24"/>
        </w:rPr>
        <w:t xml:space="preserve">                         </w:t>
      </w:r>
      <w:r>
        <w:rPr>
          <w:rFonts w:ascii="仿宋_GB2312" w:eastAsia="仿宋_GB2312" w:hAnsi="宋体" w:hint="eastAsia"/>
          <w:bCs/>
          <w:snapToGrid w:val="0"/>
          <w:sz w:val="24"/>
        </w:rPr>
        <w:t>报名日期：</w:t>
      </w:r>
      <w:r>
        <w:rPr>
          <w:rFonts w:ascii="仿宋_GB2312" w:eastAsia="仿宋_GB2312" w:hAnsi="宋体" w:hint="eastAsia"/>
          <w:bCs/>
          <w:snapToGrid w:val="0"/>
          <w:sz w:val="24"/>
        </w:rPr>
        <w:t xml:space="preserve">   </w:t>
      </w:r>
      <w:r>
        <w:rPr>
          <w:rFonts w:ascii="仿宋_GB2312" w:eastAsia="仿宋_GB2312" w:hAnsi="宋体" w:hint="eastAsia"/>
          <w:bCs/>
          <w:snapToGrid w:val="0"/>
          <w:sz w:val="24"/>
        </w:rPr>
        <w:t>年</w:t>
      </w:r>
      <w:r>
        <w:rPr>
          <w:rFonts w:ascii="仿宋_GB2312" w:eastAsia="仿宋_GB2312" w:hAnsi="宋体" w:hint="eastAsia"/>
          <w:bCs/>
          <w:snapToGrid w:val="0"/>
          <w:sz w:val="24"/>
        </w:rPr>
        <w:t xml:space="preserve">  </w:t>
      </w:r>
      <w:r>
        <w:rPr>
          <w:rFonts w:ascii="仿宋_GB2312" w:eastAsia="仿宋_GB2312" w:hAnsi="宋体" w:hint="eastAsia"/>
          <w:bCs/>
          <w:snapToGrid w:val="0"/>
          <w:sz w:val="24"/>
        </w:rPr>
        <w:t>月</w:t>
      </w:r>
      <w:r>
        <w:rPr>
          <w:rFonts w:ascii="仿宋_GB2312" w:eastAsia="仿宋_GB2312" w:hAnsi="宋体" w:hint="eastAsia"/>
          <w:bCs/>
          <w:snapToGrid w:val="0"/>
          <w:sz w:val="24"/>
        </w:rPr>
        <w:t xml:space="preserve">  </w:t>
      </w:r>
      <w:r>
        <w:rPr>
          <w:rFonts w:ascii="仿宋_GB2312" w:eastAsia="仿宋_GB2312" w:hAnsi="宋体" w:hint="eastAsia"/>
          <w:bCs/>
          <w:snapToGrid w:val="0"/>
          <w:sz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1708"/>
        <w:gridCol w:w="556"/>
        <w:gridCol w:w="518"/>
        <w:gridCol w:w="1618"/>
        <w:gridCol w:w="1888"/>
      </w:tblGrid>
      <w:tr w:rsidR="006D62F6">
        <w:trPr>
          <w:trHeight w:hRule="exact" w:val="737"/>
          <w:jc w:val="center"/>
        </w:trPr>
        <w:tc>
          <w:tcPr>
            <w:tcW w:w="2526" w:type="dxa"/>
            <w:vAlign w:val="center"/>
          </w:tcPr>
          <w:p w:rsidR="006D62F6" w:rsidRDefault="00296EDC">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投标单位名称</w:t>
            </w:r>
          </w:p>
        </w:tc>
        <w:tc>
          <w:tcPr>
            <w:tcW w:w="6288" w:type="dxa"/>
            <w:gridSpan w:val="5"/>
            <w:vAlign w:val="center"/>
          </w:tcPr>
          <w:p w:rsidR="006D62F6" w:rsidRDefault="006D62F6">
            <w:pPr>
              <w:kinsoku w:val="0"/>
              <w:overflowPunct w:val="0"/>
              <w:autoSpaceDE w:val="0"/>
              <w:autoSpaceDN w:val="0"/>
              <w:snapToGrid w:val="0"/>
              <w:spacing w:line="360" w:lineRule="auto"/>
              <w:jc w:val="center"/>
              <w:rPr>
                <w:rFonts w:ascii="仿宋_GB2312" w:eastAsia="仿宋_GB2312" w:hAnsi="宋体"/>
                <w:szCs w:val="21"/>
              </w:rPr>
            </w:pPr>
          </w:p>
        </w:tc>
      </w:tr>
      <w:tr w:rsidR="006D62F6">
        <w:trPr>
          <w:trHeight w:hRule="exact" w:val="737"/>
          <w:jc w:val="center"/>
        </w:trPr>
        <w:tc>
          <w:tcPr>
            <w:tcW w:w="2526" w:type="dxa"/>
            <w:vAlign w:val="center"/>
          </w:tcPr>
          <w:p w:rsidR="006D62F6" w:rsidRDefault="00296EDC">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营业执照编号</w:t>
            </w:r>
          </w:p>
        </w:tc>
        <w:tc>
          <w:tcPr>
            <w:tcW w:w="2264" w:type="dxa"/>
            <w:gridSpan w:val="2"/>
            <w:vAlign w:val="center"/>
          </w:tcPr>
          <w:p w:rsidR="006D62F6" w:rsidRDefault="006D62F6">
            <w:pPr>
              <w:kinsoku w:val="0"/>
              <w:overflowPunct w:val="0"/>
              <w:autoSpaceDE w:val="0"/>
              <w:autoSpaceDN w:val="0"/>
              <w:snapToGrid w:val="0"/>
              <w:spacing w:line="360" w:lineRule="auto"/>
              <w:jc w:val="center"/>
              <w:rPr>
                <w:rFonts w:ascii="仿宋_GB2312" w:eastAsia="仿宋_GB2312" w:hAnsi="宋体"/>
                <w:szCs w:val="21"/>
              </w:rPr>
            </w:pPr>
          </w:p>
        </w:tc>
        <w:tc>
          <w:tcPr>
            <w:tcW w:w="2136" w:type="dxa"/>
            <w:gridSpan w:val="2"/>
            <w:vAlign w:val="center"/>
          </w:tcPr>
          <w:p w:rsidR="006D62F6" w:rsidRDefault="00296EDC">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税务登记证号</w:t>
            </w:r>
          </w:p>
        </w:tc>
        <w:tc>
          <w:tcPr>
            <w:tcW w:w="1888" w:type="dxa"/>
            <w:vAlign w:val="center"/>
          </w:tcPr>
          <w:p w:rsidR="006D62F6" w:rsidRDefault="006D62F6">
            <w:pPr>
              <w:kinsoku w:val="0"/>
              <w:overflowPunct w:val="0"/>
              <w:autoSpaceDE w:val="0"/>
              <w:autoSpaceDN w:val="0"/>
              <w:snapToGrid w:val="0"/>
              <w:spacing w:line="360" w:lineRule="auto"/>
              <w:jc w:val="center"/>
              <w:rPr>
                <w:rFonts w:ascii="仿宋_GB2312" w:eastAsia="仿宋_GB2312" w:hAnsi="宋体"/>
                <w:szCs w:val="21"/>
              </w:rPr>
            </w:pPr>
          </w:p>
        </w:tc>
      </w:tr>
      <w:tr w:rsidR="006D62F6">
        <w:trPr>
          <w:trHeight w:hRule="exact" w:val="737"/>
          <w:jc w:val="center"/>
        </w:trPr>
        <w:tc>
          <w:tcPr>
            <w:tcW w:w="2526" w:type="dxa"/>
            <w:vAlign w:val="center"/>
          </w:tcPr>
          <w:p w:rsidR="006D62F6" w:rsidRDefault="00296EDC">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企业邮箱</w:t>
            </w:r>
          </w:p>
        </w:tc>
        <w:tc>
          <w:tcPr>
            <w:tcW w:w="6288" w:type="dxa"/>
            <w:gridSpan w:val="5"/>
            <w:vAlign w:val="center"/>
          </w:tcPr>
          <w:p w:rsidR="006D62F6" w:rsidRDefault="006D62F6">
            <w:pPr>
              <w:kinsoku w:val="0"/>
              <w:overflowPunct w:val="0"/>
              <w:autoSpaceDE w:val="0"/>
              <w:autoSpaceDN w:val="0"/>
              <w:snapToGrid w:val="0"/>
              <w:spacing w:line="440" w:lineRule="exact"/>
              <w:jc w:val="center"/>
              <w:rPr>
                <w:rFonts w:ascii="仿宋_GB2312" w:eastAsia="仿宋_GB2312" w:hAnsi="宋体"/>
                <w:szCs w:val="21"/>
              </w:rPr>
            </w:pPr>
          </w:p>
        </w:tc>
      </w:tr>
      <w:tr w:rsidR="006D62F6">
        <w:trPr>
          <w:trHeight w:hRule="exact" w:val="737"/>
          <w:jc w:val="center"/>
        </w:trPr>
        <w:tc>
          <w:tcPr>
            <w:tcW w:w="2526" w:type="dxa"/>
            <w:vAlign w:val="center"/>
          </w:tcPr>
          <w:p w:rsidR="006D62F6" w:rsidRDefault="00296EDC">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单位地址</w:t>
            </w:r>
          </w:p>
        </w:tc>
        <w:tc>
          <w:tcPr>
            <w:tcW w:w="6288" w:type="dxa"/>
            <w:gridSpan w:val="5"/>
            <w:vAlign w:val="center"/>
          </w:tcPr>
          <w:p w:rsidR="006D62F6" w:rsidRDefault="006D62F6">
            <w:pPr>
              <w:kinsoku w:val="0"/>
              <w:overflowPunct w:val="0"/>
              <w:autoSpaceDE w:val="0"/>
              <w:autoSpaceDN w:val="0"/>
              <w:snapToGrid w:val="0"/>
              <w:spacing w:line="440" w:lineRule="exact"/>
              <w:jc w:val="center"/>
              <w:rPr>
                <w:rFonts w:ascii="仿宋_GB2312" w:eastAsia="仿宋_GB2312" w:hAnsi="宋体"/>
                <w:szCs w:val="21"/>
              </w:rPr>
            </w:pPr>
          </w:p>
        </w:tc>
      </w:tr>
      <w:tr w:rsidR="006D62F6">
        <w:trPr>
          <w:trHeight w:hRule="exact" w:val="591"/>
          <w:jc w:val="center"/>
        </w:trPr>
        <w:tc>
          <w:tcPr>
            <w:tcW w:w="2526" w:type="dxa"/>
            <w:vMerge w:val="restart"/>
            <w:vAlign w:val="center"/>
          </w:tcPr>
          <w:p w:rsidR="006D62F6" w:rsidRDefault="00296EDC">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联系人及电话</w:t>
            </w:r>
          </w:p>
        </w:tc>
        <w:tc>
          <w:tcPr>
            <w:tcW w:w="1708" w:type="dxa"/>
            <w:vAlign w:val="center"/>
          </w:tcPr>
          <w:p w:rsidR="006D62F6" w:rsidRDefault="00296EDC">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姓</w:t>
            </w:r>
            <w:r>
              <w:rPr>
                <w:rFonts w:ascii="仿宋_GB2312" w:eastAsia="仿宋_GB2312" w:hAnsi="宋体" w:hint="eastAsia"/>
                <w:szCs w:val="21"/>
              </w:rPr>
              <w:t xml:space="preserve">    </w:t>
            </w:r>
            <w:r>
              <w:rPr>
                <w:rFonts w:ascii="仿宋_GB2312" w:eastAsia="仿宋_GB2312" w:hAnsi="宋体" w:hint="eastAsia"/>
                <w:szCs w:val="21"/>
              </w:rPr>
              <w:t>名</w:t>
            </w:r>
          </w:p>
        </w:tc>
        <w:tc>
          <w:tcPr>
            <w:tcW w:w="1074" w:type="dxa"/>
            <w:gridSpan w:val="2"/>
            <w:vAlign w:val="center"/>
          </w:tcPr>
          <w:p w:rsidR="006D62F6" w:rsidRDefault="006D62F6">
            <w:pPr>
              <w:kinsoku w:val="0"/>
              <w:overflowPunct w:val="0"/>
              <w:autoSpaceDE w:val="0"/>
              <w:autoSpaceDN w:val="0"/>
              <w:snapToGrid w:val="0"/>
              <w:spacing w:line="440" w:lineRule="exact"/>
              <w:jc w:val="center"/>
              <w:rPr>
                <w:rFonts w:ascii="仿宋_GB2312" w:eastAsia="仿宋_GB2312" w:hAnsi="宋体"/>
                <w:szCs w:val="21"/>
              </w:rPr>
            </w:pPr>
          </w:p>
        </w:tc>
        <w:tc>
          <w:tcPr>
            <w:tcW w:w="1618" w:type="dxa"/>
            <w:vAlign w:val="center"/>
          </w:tcPr>
          <w:p w:rsidR="006D62F6" w:rsidRDefault="00296EDC">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移动电话</w:t>
            </w:r>
          </w:p>
        </w:tc>
        <w:tc>
          <w:tcPr>
            <w:tcW w:w="1888" w:type="dxa"/>
            <w:vAlign w:val="center"/>
          </w:tcPr>
          <w:p w:rsidR="006D62F6" w:rsidRDefault="006D62F6">
            <w:pPr>
              <w:kinsoku w:val="0"/>
              <w:overflowPunct w:val="0"/>
              <w:autoSpaceDE w:val="0"/>
              <w:autoSpaceDN w:val="0"/>
              <w:snapToGrid w:val="0"/>
              <w:spacing w:line="440" w:lineRule="exact"/>
              <w:jc w:val="center"/>
              <w:rPr>
                <w:rFonts w:ascii="仿宋_GB2312" w:eastAsia="仿宋_GB2312" w:hAnsi="宋体"/>
                <w:szCs w:val="21"/>
              </w:rPr>
            </w:pPr>
          </w:p>
        </w:tc>
      </w:tr>
      <w:tr w:rsidR="006D62F6">
        <w:trPr>
          <w:trHeight w:hRule="exact" w:val="591"/>
          <w:jc w:val="center"/>
        </w:trPr>
        <w:tc>
          <w:tcPr>
            <w:tcW w:w="2526" w:type="dxa"/>
            <w:vMerge/>
            <w:vAlign w:val="center"/>
          </w:tcPr>
          <w:p w:rsidR="006D62F6" w:rsidRDefault="006D62F6">
            <w:pPr>
              <w:kinsoku w:val="0"/>
              <w:overflowPunct w:val="0"/>
              <w:autoSpaceDE w:val="0"/>
              <w:autoSpaceDN w:val="0"/>
              <w:snapToGrid w:val="0"/>
              <w:spacing w:line="360" w:lineRule="auto"/>
              <w:jc w:val="center"/>
              <w:rPr>
                <w:rFonts w:ascii="仿宋_GB2312" w:eastAsia="仿宋_GB2312" w:hAnsi="宋体"/>
                <w:szCs w:val="21"/>
              </w:rPr>
            </w:pPr>
          </w:p>
        </w:tc>
        <w:tc>
          <w:tcPr>
            <w:tcW w:w="1708" w:type="dxa"/>
            <w:vAlign w:val="center"/>
          </w:tcPr>
          <w:p w:rsidR="006D62F6" w:rsidRDefault="00296EDC">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固定电话</w:t>
            </w:r>
          </w:p>
        </w:tc>
        <w:tc>
          <w:tcPr>
            <w:tcW w:w="1074" w:type="dxa"/>
            <w:gridSpan w:val="2"/>
            <w:vAlign w:val="center"/>
          </w:tcPr>
          <w:p w:rsidR="006D62F6" w:rsidRDefault="006D62F6">
            <w:pPr>
              <w:kinsoku w:val="0"/>
              <w:overflowPunct w:val="0"/>
              <w:autoSpaceDE w:val="0"/>
              <w:autoSpaceDN w:val="0"/>
              <w:snapToGrid w:val="0"/>
              <w:spacing w:line="440" w:lineRule="exact"/>
              <w:jc w:val="center"/>
              <w:rPr>
                <w:rFonts w:ascii="仿宋_GB2312" w:eastAsia="仿宋_GB2312" w:hAnsi="宋体"/>
                <w:szCs w:val="21"/>
              </w:rPr>
            </w:pPr>
          </w:p>
        </w:tc>
        <w:tc>
          <w:tcPr>
            <w:tcW w:w="1618" w:type="dxa"/>
            <w:vAlign w:val="center"/>
          </w:tcPr>
          <w:p w:rsidR="006D62F6" w:rsidRDefault="00296EDC">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传真电话</w:t>
            </w:r>
          </w:p>
        </w:tc>
        <w:tc>
          <w:tcPr>
            <w:tcW w:w="1888" w:type="dxa"/>
            <w:vAlign w:val="center"/>
          </w:tcPr>
          <w:p w:rsidR="006D62F6" w:rsidRDefault="006D62F6">
            <w:pPr>
              <w:kinsoku w:val="0"/>
              <w:overflowPunct w:val="0"/>
              <w:autoSpaceDE w:val="0"/>
              <w:autoSpaceDN w:val="0"/>
              <w:snapToGrid w:val="0"/>
              <w:spacing w:line="440" w:lineRule="exact"/>
              <w:jc w:val="center"/>
              <w:rPr>
                <w:rFonts w:ascii="仿宋_GB2312" w:eastAsia="仿宋_GB2312" w:hAnsi="宋体"/>
                <w:szCs w:val="21"/>
              </w:rPr>
            </w:pPr>
          </w:p>
        </w:tc>
      </w:tr>
      <w:tr w:rsidR="006D62F6">
        <w:trPr>
          <w:trHeight w:hRule="exact" w:val="754"/>
          <w:jc w:val="center"/>
        </w:trPr>
        <w:tc>
          <w:tcPr>
            <w:tcW w:w="2526" w:type="dxa"/>
            <w:vMerge w:val="restart"/>
            <w:vAlign w:val="center"/>
          </w:tcPr>
          <w:p w:rsidR="006D62F6" w:rsidRDefault="00296EDC">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投标项目及标段</w:t>
            </w:r>
          </w:p>
          <w:p w:rsidR="006D62F6" w:rsidRDefault="00296EDC">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（多个标段时依次填写）</w:t>
            </w:r>
          </w:p>
        </w:tc>
        <w:tc>
          <w:tcPr>
            <w:tcW w:w="1708" w:type="dxa"/>
            <w:vAlign w:val="center"/>
          </w:tcPr>
          <w:p w:rsidR="006D62F6" w:rsidRDefault="00296EDC">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项目编号</w:t>
            </w:r>
          </w:p>
        </w:tc>
        <w:tc>
          <w:tcPr>
            <w:tcW w:w="4580" w:type="dxa"/>
            <w:gridSpan w:val="4"/>
            <w:vAlign w:val="center"/>
          </w:tcPr>
          <w:p w:rsidR="006D62F6" w:rsidRDefault="006D62F6">
            <w:pPr>
              <w:kinsoku w:val="0"/>
              <w:overflowPunct w:val="0"/>
              <w:autoSpaceDE w:val="0"/>
              <w:autoSpaceDN w:val="0"/>
              <w:snapToGrid w:val="0"/>
              <w:spacing w:line="440" w:lineRule="exact"/>
              <w:jc w:val="center"/>
              <w:rPr>
                <w:rFonts w:ascii="仿宋_GB2312" w:eastAsia="仿宋_GB2312" w:hAnsi="宋体"/>
                <w:szCs w:val="21"/>
              </w:rPr>
            </w:pPr>
          </w:p>
        </w:tc>
      </w:tr>
      <w:tr w:rsidR="006D62F6">
        <w:trPr>
          <w:trHeight w:hRule="exact" w:val="728"/>
          <w:jc w:val="center"/>
        </w:trPr>
        <w:tc>
          <w:tcPr>
            <w:tcW w:w="2526" w:type="dxa"/>
            <w:vMerge/>
            <w:vAlign w:val="center"/>
          </w:tcPr>
          <w:p w:rsidR="006D62F6" w:rsidRDefault="006D62F6">
            <w:pPr>
              <w:kinsoku w:val="0"/>
              <w:overflowPunct w:val="0"/>
              <w:autoSpaceDE w:val="0"/>
              <w:autoSpaceDN w:val="0"/>
              <w:snapToGrid w:val="0"/>
              <w:spacing w:line="360" w:lineRule="auto"/>
              <w:jc w:val="center"/>
              <w:rPr>
                <w:rFonts w:ascii="仿宋_GB2312" w:eastAsia="仿宋_GB2312" w:hAnsi="宋体"/>
                <w:szCs w:val="21"/>
              </w:rPr>
            </w:pPr>
          </w:p>
        </w:tc>
        <w:tc>
          <w:tcPr>
            <w:tcW w:w="1708" w:type="dxa"/>
            <w:vAlign w:val="center"/>
          </w:tcPr>
          <w:p w:rsidR="006D62F6" w:rsidRDefault="00296EDC">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项目名称</w:t>
            </w:r>
          </w:p>
        </w:tc>
        <w:tc>
          <w:tcPr>
            <w:tcW w:w="4580" w:type="dxa"/>
            <w:gridSpan w:val="4"/>
            <w:vAlign w:val="center"/>
          </w:tcPr>
          <w:p w:rsidR="006D62F6" w:rsidRDefault="006D62F6">
            <w:pPr>
              <w:kinsoku w:val="0"/>
              <w:overflowPunct w:val="0"/>
              <w:autoSpaceDE w:val="0"/>
              <w:autoSpaceDN w:val="0"/>
              <w:snapToGrid w:val="0"/>
              <w:spacing w:line="440" w:lineRule="exact"/>
              <w:jc w:val="center"/>
              <w:rPr>
                <w:rFonts w:ascii="仿宋_GB2312" w:eastAsia="仿宋_GB2312" w:hAnsi="宋体"/>
                <w:szCs w:val="21"/>
              </w:rPr>
            </w:pPr>
          </w:p>
        </w:tc>
      </w:tr>
      <w:tr w:rsidR="006D62F6">
        <w:trPr>
          <w:trHeight w:hRule="exact" w:val="1280"/>
          <w:jc w:val="center"/>
        </w:trPr>
        <w:tc>
          <w:tcPr>
            <w:tcW w:w="2526" w:type="dxa"/>
            <w:vMerge/>
            <w:vAlign w:val="center"/>
          </w:tcPr>
          <w:p w:rsidR="006D62F6" w:rsidRDefault="006D62F6">
            <w:pPr>
              <w:kinsoku w:val="0"/>
              <w:overflowPunct w:val="0"/>
              <w:autoSpaceDE w:val="0"/>
              <w:autoSpaceDN w:val="0"/>
              <w:snapToGrid w:val="0"/>
              <w:spacing w:line="360" w:lineRule="auto"/>
              <w:jc w:val="center"/>
              <w:rPr>
                <w:rFonts w:ascii="仿宋_GB2312" w:eastAsia="仿宋_GB2312" w:hAnsi="宋体"/>
                <w:szCs w:val="21"/>
              </w:rPr>
            </w:pPr>
          </w:p>
        </w:tc>
        <w:tc>
          <w:tcPr>
            <w:tcW w:w="1708" w:type="dxa"/>
            <w:vAlign w:val="center"/>
          </w:tcPr>
          <w:p w:rsidR="006D62F6" w:rsidRDefault="00296EDC">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标段号</w:t>
            </w:r>
          </w:p>
          <w:p w:rsidR="006D62F6" w:rsidRDefault="00296EDC">
            <w:pPr>
              <w:kinsoku w:val="0"/>
              <w:overflowPunct w:val="0"/>
              <w:autoSpaceDE w:val="0"/>
              <w:autoSpaceDN w:val="0"/>
              <w:snapToGrid w:val="0"/>
              <w:spacing w:line="440" w:lineRule="exact"/>
              <w:jc w:val="center"/>
              <w:rPr>
                <w:rFonts w:ascii="仿宋_GB2312" w:eastAsia="仿宋_GB2312" w:hAnsi="宋体"/>
                <w:szCs w:val="21"/>
              </w:rPr>
            </w:pPr>
            <w:r>
              <w:rPr>
                <w:rFonts w:ascii="仿宋_GB2312" w:eastAsia="仿宋_GB2312" w:hAnsi="宋体" w:hint="eastAsia"/>
                <w:szCs w:val="21"/>
              </w:rPr>
              <w:t>标段名称</w:t>
            </w:r>
          </w:p>
        </w:tc>
        <w:tc>
          <w:tcPr>
            <w:tcW w:w="4580" w:type="dxa"/>
            <w:gridSpan w:val="4"/>
            <w:vAlign w:val="center"/>
          </w:tcPr>
          <w:p w:rsidR="006D62F6" w:rsidRDefault="006D62F6">
            <w:pPr>
              <w:kinsoku w:val="0"/>
              <w:overflowPunct w:val="0"/>
              <w:autoSpaceDE w:val="0"/>
              <w:autoSpaceDN w:val="0"/>
              <w:snapToGrid w:val="0"/>
              <w:spacing w:line="440" w:lineRule="exact"/>
              <w:jc w:val="center"/>
              <w:rPr>
                <w:rFonts w:ascii="仿宋_GB2312" w:eastAsia="仿宋_GB2312" w:hAnsi="宋体"/>
                <w:szCs w:val="21"/>
              </w:rPr>
            </w:pPr>
          </w:p>
        </w:tc>
      </w:tr>
      <w:tr w:rsidR="006D62F6">
        <w:trPr>
          <w:trHeight w:val="1812"/>
          <w:jc w:val="center"/>
        </w:trPr>
        <w:tc>
          <w:tcPr>
            <w:tcW w:w="2526" w:type="dxa"/>
            <w:vAlign w:val="center"/>
          </w:tcPr>
          <w:p w:rsidR="006D62F6" w:rsidRDefault="00296EDC">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代理情况</w:t>
            </w:r>
          </w:p>
          <w:p w:rsidR="006D62F6" w:rsidRDefault="00296EDC">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（代理商填写）</w:t>
            </w:r>
          </w:p>
        </w:tc>
        <w:tc>
          <w:tcPr>
            <w:tcW w:w="6288" w:type="dxa"/>
            <w:gridSpan w:val="5"/>
            <w:vAlign w:val="center"/>
          </w:tcPr>
          <w:p w:rsidR="006D62F6" w:rsidRDefault="00296EDC">
            <w:pPr>
              <w:kinsoku w:val="0"/>
              <w:overflowPunct w:val="0"/>
              <w:autoSpaceDE w:val="0"/>
              <w:autoSpaceDN w:val="0"/>
              <w:snapToGrid w:val="0"/>
              <w:spacing w:line="440" w:lineRule="exact"/>
              <w:rPr>
                <w:rFonts w:ascii="仿宋_GB2312" w:eastAsia="仿宋_GB2312" w:hAnsi="宋体"/>
                <w:szCs w:val="21"/>
              </w:rPr>
            </w:pPr>
            <w:r>
              <w:rPr>
                <w:rFonts w:ascii="仿宋_GB2312" w:eastAsia="仿宋_GB2312" w:hAnsi="宋体" w:hint="eastAsia"/>
                <w:szCs w:val="21"/>
              </w:rPr>
              <w:t>授权代理单位：</w:t>
            </w:r>
          </w:p>
          <w:p w:rsidR="006D62F6" w:rsidRDefault="006D62F6">
            <w:pPr>
              <w:kinsoku w:val="0"/>
              <w:overflowPunct w:val="0"/>
              <w:autoSpaceDE w:val="0"/>
              <w:autoSpaceDN w:val="0"/>
              <w:snapToGrid w:val="0"/>
              <w:spacing w:line="440" w:lineRule="exact"/>
              <w:rPr>
                <w:rFonts w:ascii="仿宋_GB2312" w:eastAsia="仿宋_GB2312" w:hAnsi="宋体"/>
                <w:szCs w:val="21"/>
              </w:rPr>
            </w:pPr>
          </w:p>
          <w:p w:rsidR="006D62F6" w:rsidRDefault="00296EDC">
            <w:pPr>
              <w:kinsoku w:val="0"/>
              <w:overflowPunct w:val="0"/>
              <w:autoSpaceDE w:val="0"/>
              <w:autoSpaceDN w:val="0"/>
              <w:snapToGrid w:val="0"/>
              <w:spacing w:line="440" w:lineRule="exact"/>
              <w:rPr>
                <w:rFonts w:ascii="仿宋_GB2312" w:eastAsia="仿宋_GB2312" w:hAnsi="宋体"/>
                <w:szCs w:val="21"/>
              </w:rPr>
            </w:pPr>
            <w:r>
              <w:rPr>
                <w:rFonts w:ascii="仿宋_GB2312" w:eastAsia="仿宋_GB2312" w:hAnsi="宋体" w:hint="eastAsia"/>
                <w:szCs w:val="21"/>
              </w:rPr>
              <w:t>授权代理产品：</w:t>
            </w:r>
          </w:p>
          <w:p w:rsidR="006D62F6" w:rsidRDefault="006D62F6">
            <w:pPr>
              <w:kinsoku w:val="0"/>
              <w:overflowPunct w:val="0"/>
              <w:autoSpaceDE w:val="0"/>
              <w:autoSpaceDN w:val="0"/>
              <w:snapToGrid w:val="0"/>
              <w:spacing w:line="440" w:lineRule="exact"/>
              <w:rPr>
                <w:rFonts w:ascii="仿宋_GB2312" w:eastAsia="仿宋_GB2312" w:hAnsi="宋体"/>
                <w:szCs w:val="21"/>
              </w:rPr>
            </w:pPr>
          </w:p>
        </w:tc>
      </w:tr>
      <w:tr w:rsidR="006D62F6">
        <w:trPr>
          <w:trHeight w:val="1921"/>
          <w:jc w:val="center"/>
        </w:trPr>
        <w:tc>
          <w:tcPr>
            <w:tcW w:w="2526" w:type="dxa"/>
            <w:vAlign w:val="center"/>
          </w:tcPr>
          <w:p w:rsidR="006D62F6" w:rsidRDefault="00296EDC">
            <w:pPr>
              <w:kinsoku w:val="0"/>
              <w:overflowPunct w:val="0"/>
              <w:autoSpaceDE w:val="0"/>
              <w:autoSpaceDN w:val="0"/>
              <w:snapToGrid w:val="0"/>
              <w:spacing w:line="360" w:lineRule="auto"/>
              <w:jc w:val="center"/>
              <w:rPr>
                <w:rFonts w:ascii="仿宋_GB2312" w:eastAsia="仿宋_GB2312" w:hAnsi="宋体"/>
                <w:szCs w:val="21"/>
              </w:rPr>
            </w:pPr>
            <w:r>
              <w:rPr>
                <w:rFonts w:ascii="仿宋_GB2312" w:eastAsia="仿宋_GB2312" w:hAnsi="宋体" w:hint="eastAsia"/>
                <w:szCs w:val="21"/>
              </w:rPr>
              <w:t>备</w:t>
            </w:r>
            <w:r>
              <w:rPr>
                <w:rFonts w:ascii="仿宋_GB2312" w:eastAsia="仿宋_GB2312" w:hAnsi="宋体" w:hint="eastAsia"/>
                <w:szCs w:val="21"/>
              </w:rPr>
              <w:t xml:space="preserve"> </w:t>
            </w:r>
            <w:r>
              <w:rPr>
                <w:rFonts w:ascii="仿宋_GB2312" w:eastAsia="仿宋_GB2312" w:hAnsi="宋体" w:hint="eastAsia"/>
                <w:szCs w:val="21"/>
              </w:rPr>
              <w:t>注</w:t>
            </w:r>
          </w:p>
        </w:tc>
        <w:tc>
          <w:tcPr>
            <w:tcW w:w="6288" w:type="dxa"/>
            <w:gridSpan w:val="5"/>
            <w:vAlign w:val="center"/>
          </w:tcPr>
          <w:p w:rsidR="006D62F6" w:rsidRDefault="00296EDC">
            <w:pPr>
              <w:kinsoku w:val="0"/>
              <w:overflowPunct w:val="0"/>
              <w:autoSpaceDE w:val="0"/>
              <w:autoSpaceDN w:val="0"/>
              <w:snapToGrid w:val="0"/>
              <w:jc w:val="left"/>
              <w:rPr>
                <w:rFonts w:ascii="仿宋_GB2312" w:eastAsia="仿宋_GB2312" w:hAnsi="宋体"/>
                <w:b/>
                <w:szCs w:val="21"/>
              </w:rPr>
            </w:pPr>
            <w:r>
              <w:rPr>
                <w:rFonts w:ascii="仿宋_GB2312" w:eastAsia="仿宋_GB2312" w:hAnsi="宋体" w:hint="eastAsia"/>
                <w:b/>
                <w:szCs w:val="21"/>
              </w:rPr>
              <w:t>我公司承诺：</w:t>
            </w:r>
          </w:p>
          <w:p w:rsidR="006D62F6" w:rsidRDefault="00296EDC">
            <w:pPr>
              <w:kinsoku w:val="0"/>
              <w:overflowPunct w:val="0"/>
              <w:autoSpaceDE w:val="0"/>
              <w:autoSpaceDN w:val="0"/>
              <w:snapToGrid w:val="0"/>
              <w:jc w:val="left"/>
              <w:rPr>
                <w:rFonts w:ascii="仿宋_GB2312" w:eastAsia="仿宋_GB2312" w:hAnsi="宋体"/>
                <w:b/>
                <w:szCs w:val="21"/>
              </w:rPr>
            </w:pPr>
            <w:r>
              <w:rPr>
                <w:rFonts w:ascii="仿宋_GB2312" w:eastAsia="仿宋_GB2312" w:hAnsi="宋体" w:hint="eastAsia"/>
                <w:b/>
                <w:szCs w:val="21"/>
              </w:rPr>
              <w:t>1.</w:t>
            </w:r>
            <w:r>
              <w:rPr>
                <w:rFonts w:ascii="仿宋_GB2312" w:eastAsia="仿宋_GB2312" w:hAnsi="宋体" w:hint="eastAsia"/>
                <w:b/>
                <w:szCs w:val="21"/>
              </w:rPr>
              <w:t>以上项目、标段信息填写准确无误，未填报或信息不准确的标段该标段投标无效；</w:t>
            </w:r>
          </w:p>
          <w:p w:rsidR="006D62F6" w:rsidRDefault="00296EDC">
            <w:pPr>
              <w:kinsoku w:val="0"/>
              <w:overflowPunct w:val="0"/>
              <w:autoSpaceDE w:val="0"/>
              <w:autoSpaceDN w:val="0"/>
              <w:snapToGrid w:val="0"/>
              <w:jc w:val="left"/>
              <w:rPr>
                <w:rFonts w:ascii="仿宋_GB2312" w:eastAsia="仿宋_GB2312" w:hAnsi="宋体"/>
                <w:b/>
                <w:szCs w:val="21"/>
              </w:rPr>
            </w:pPr>
            <w:r>
              <w:rPr>
                <w:rFonts w:ascii="仿宋_GB2312" w:eastAsia="仿宋_GB2312" w:hAnsi="宋体" w:hint="eastAsia"/>
                <w:b/>
                <w:szCs w:val="21"/>
              </w:rPr>
              <w:t>2.</w:t>
            </w:r>
            <w:r>
              <w:rPr>
                <w:rFonts w:ascii="仿宋_GB2312" w:eastAsia="仿宋_GB2312" w:hAnsi="宋体" w:hint="eastAsia"/>
                <w:b/>
                <w:szCs w:val="21"/>
              </w:rPr>
              <w:t>不存在国家、行业、中国国家铁路集团有限公司（产品质量抽检、信用评价等）限制投标的情况；</w:t>
            </w:r>
          </w:p>
          <w:p w:rsidR="006D62F6" w:rsidRDefault="00296EDC">
            <w:pPr>
              <w:kinsoku w:val="0"/>
              <w:overflowPunct w:val="0"/>
              <w:autoSpaceDE w:val="0"/>
              <w:autoSpaceDN w:val="0"/>
              <w:snapToGrid w:val="0"/>
              <w:jc w:val="left"/>
              <w:rPr>
                <w:rFonts w:ascii="仿宋_GB2312" w:eastAsia="仿宋_GB2312" w:hAnsi="宋体"/>
                <w:szCs w:val="21"/>
              </w:rPr>
            </w:pPr>
            <w:r>
              <w:rPr>
                <w:rFonts w:ascii="仿宋_GB2312" w:eastAsia="仿宋_GB2312" w:hAnsi="宋体" w:hint="eastAsia"/>
                <w:b/>
                <w:szCs w:val="21"/>
              </w:rPr>
              <w:t>3.</w:t>
            </w:r>
            <w:r>
              <w:rPr>
                <w:rFonts w:ascii="仿宋_GB2312" w:eastAsia="仿宋_GB2312" w:hAnsi="宋体" w:hint="eastAsia"/>
                <w:b/>
                <w:szCs w:val="21"/>
              </w:rPr>
              <w:t>购买招标文件后若不能投标，应在投标文件递交截止时间</w:t>
            </w:r>
            <w:r>
              <w:rPr>
                <w:rFonts w:ascii="仿宋_GB2312" w:eastAsia="仿宋_GB2312" w:hAnsi="宋体" w:hint="eastAsia"/>
                <w:b/>
                <w:szCs w:val="21"/>
              </w:rPr>
              <w:t>3</w:t>
            </w:r>
            <w:r>
              <w:rPr>
                <w:rFonts w:ascii="仿宋_GB2312" w:eastAsia="仿宋_GB2312" w:hAnsi="宋体" w:hint="eastAsia"/>
                <w:b/>
                <w:szCs w:val="21"/>
              </w:rPr>
              <w:t>日前书面告知招标人不能投标的项目、标段以及原因。</w:t>
            </w:r>
          </w:p>
        </w:tc>
      </w:tr>
    </w:tbl>
    <w:p w:rsidR="00296EDC" w:rsidRDefault="00296EDC"/>
    <w:p w:rsidR="00296EDC" w:rsidRDefault="00296EDC">
      <w:pPr>
        <w:widowControl/>
        <w:jc w:val="left"/>
      </w:pPr>
      <w:r>
        <w:br w:type="page"/>
      </w:r>
    </w:p>
    <w:p w:rsidR="00296EDC" w:rsidRDefault="00296EDC" w:rsidP="00296EDC">
      <w:pPr>
        <w:pStyle w:val="a4"/>
        <w:adjustRightInd/>
        <w:spacing w:beforeLines="50" w:before="156" w:afterLines="50" w:after="156" w:line="240" w:lineRule="auto"/>
        <w:jc w:val="both"/>
        <w:textAlignment w:val="auto"/>
        <w:outlineLvl w:val="1"/>
        <w:rPr>
          <w:rFonts w:ascii="黑体" w:eastAsia="黑体" w:hAnsi="黑体"/>
          <w:b w:val="0"/>
          <w:bCs/>
          <w:kern w:val="2"/>
          <w:sz w:val="28"/>
          <w:szCs w:val="28"/>
        </w:rPr>
      </w:pPr>
      <w:bookmarkStart w:id="2" w:name="_Toc5989"/>
      <w:bookmarkStart w:id="3" w:name="_Toc34158864"/>
      <w:r>
        <w:rPr>
          <w:rFonts w:ascii="黑体" w:eastAsia="黑体" w:hAnsi="黑体" w:hint="eastAsia"/>
          <w:b w:val="0"/>
          <w:bCs/>
          <w:kern w:val="2"/>
          <w:sz w:val="28"/>
          <w:szCs w:val="28"/>
        </w:rPr>
        <w:lastRenderedPageBreak/>
        <w:t>附件</w:t>
      </w:r>
      <w:r>
        <w:rPr>
          <w:rFonts w:ascii="黑体" w:eastAsia="黑体" w:hAnsi="黑体"/>
          <w:b w:val="0"/>
          <w:bCs/>
          <w:kern w:val="2"/>
          <w:sz w:val="28"/>
          <w:szCs w:val="28"/>
        </w:rPr>
        <w:t>2</w:t>
      </w:r>
      <w:r>
        <w:rPr>
          <w:rFonts w:ascii="黑体" w:eastAsia="黑体" w:hAnsi="黑体" w:hint="eastAsia"/>
          <w:b w:val="0"/>
          <w:bCs/>
          <w:kern w:val="2"/>
          <w:sz w:val="28"/>
          <w:szCs w:val="28"/>
        </w:rPr>
        <w:t>： 招标物资明细表</w:t>
      </w:r>
      <w:bookmarkEnd w:id="2"/>
      <w:bookmarkEnd w:id="3"/>
    </w:p>
    <w:p w:rsidR="00296EDC" w:rsidRDefault="00296EDC" w:rsidP="00296EDC">
      <w:pPr>
        <w:jc w:val="center"/>
        <w:rPr>
          <w:rFonts w:ascii="黑体" w:eastAsia="黑体" w:hAnsi="黑体"/>
          <w:kern w:val="0"/>
          <w:sz w:val="28"/>
          <w:szCs w:val="28"/>
        </w:rPr>
      </w:pPr>
      <w:bookmarkStart w:id="4" w:name="_Toc34158865"/>
      <w:r>
        <w:rPr>
          <w:rFonts w:ascii="黑体" w:eastAsia="黑体" w:hAnsi="黑体" w:hint="eastAsia"/>
          <w:kern w:val="0"/>
          <w:sz w:val="28"/>
          <w:szCs w:val="28"/>
        </w:rPr>
        <w:t>采购物资标段明细表</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2135"/>
        <w:gridCol w:w="5772"/>
        <w:gridCol w:w="1746"/>
      </w:tblGrid>
      <w:tr w:rsidR="00296EDC" w:rsidTr="006A73FE">
        <w:trPr>
          <w:tblHeader/>
          <w:jc w:val="center"/>
        </w:trPr>
        <w:tc>
          <w:tcPr>
            <w:tcW w:w="1208" w:type="dxa"/>
            <w:vAlign w:val="center"/>
          </w:tcPr>
          <w:p w:rsidR="00296EDC" w:rsidRDefault="00296EDC" w:rsidP="006A73FE">
            <w:pPr>
              <w:spacing w:line="280" w:lineRule="exact"/>
              <w:jc w:val="center"/>
              <w:rPr>
                <w:rFonts w:ascii="宋体" w:hAnsi="宋体"/>
                <w:szCs w:val="21"/>
              </w:rPr>
            </w:pPr>
            <w:r>
              <w:rPr>
                <w:rFonts w:ascii="宋体" w:hAnsi="宋体" w:hint="eastAsia"/>
                <w:szCs w:val="21"/>
              </w:rPr>
              <w:t>标段号</w:t>
            </w:r>
          </w:p>
        </w:tc>
        <w:tc>
          <w:tcPr>
            <w:tcW w:w="2135" w:type="dxa"/>
            <w:vAlign w:val="center"/>
          </w:tcPr>
          <w:p w:rsidR="00296EDC" w:rsidRDefault="00296EDC" w:rsidP="006A73FE">
            <w:pPr>
              <w:spacing w:line="280" w:lineRule="exact"/>
              <w:jc w:val="center"/>
              <w:rPr>
                <w:rFonts w:ascii="宋体" w:hAnsi="宋体"/>
                <w:szCs w:val="21"/>
              </w:rPr>
            </w:pPr>
            <w:r>
              <w:rPr>
                <w:rFonts w:ascii="宋体" w:hAnsi="宋体" w:hint="eastAsia"/>
                <w:szCs w:val="21"/>
              </w:rPr>
              <w:t>标段名称/</w:t>
            </w:r>
          </w:p>
          <w:p w:rsidR="00296EDC" w:rsidRDefault="00296EDC" w:rsidP="006A73FE">
            <w:pPr>
              <w:spacing w:line="280" w:lineRule="exact"/>
              <w:jc w:val="center"/>
              <w:rPr>
                <w:rFonts w:ascii="宋体" w:hAnsi="宋体"/>
                <w:szCs w:val="21"/>
              </w:rPr>
            </w:pPr>
            <w:r>
              <w:rPr>
                <w:rFonts w:ascii="宋体" w:hAnsi="宋体" w:hint="eastAsia"/>
                <w:szCs w:val="21"/>
              </w:rPr>
              <w:t>物资名称</w:t>
            </w:r>
          </w:p>
        </w:tc>
        <w:tc>
          <w:tcPr>
            <w:tcW w:w="5772" w:type="dxa"/>
            <w:vAlign w:val="center"/>
          </w:tcPr>
          <w:p w:rsidR="00296EDC" w:rsidRDefault="00296EDC" w:rsidP="006A73FE">
            <w:pPr>
              <w:spacing w:line="280" w:lineRule="exact"/>
              <w:jc w:val="center"/>
              <w:rPr>
                <w:rFonts w:ascii="宋体" w:hAnsi="宋体"/>
                <w:szCs w:val="21"/>
              </w:rPr>
            </w:pPr>
            <w:r>
              <w:rPr>
                <w:rFonts w:ascii="宋体" w:hAnsi="宋体" w:hint="eastAsia"/>
                <w:szCs w:val="21"/>
              </w:rPr>
              <w:t>资格条件和相关要求</w:t>
            </w:r>
          </w:p>
        </w:tc>
        <w:tc>
          <w:tcPr>
            <w:tcW w:w="1746" w:type="dxa"/>
            <w:vAlign w:val="center"/>
          </w:tcPr>
          <w:p w:rsidR="00296EDC" w:rsidRDefault="00296EDC" w:rsidP="006A73FE">
            <w:pPr>
              <w:spacing w:line="280" w:lineRule="exact"/>
              <w:jc w:val="center"/>
              <w:rPr>
                <w:rFonts w:ascii="宋体" w:hAnsi="宋体"/>
                <w:szCs w:val="21"/>
              </w:rPr>
            </w:pPr>
            <w:r>
              <w:rPr>
                <w:rFonts w:ascii="宋体" w:hAnsi="宋体" w:hint="eastAsia"/>
                <w:szCs w:val="21"/>
              </w:rPr>
              <w:t>备注</w:t>
            </w:r>
          </w:p>
        </w:tc>
      </w:tr>
      <w:tr w:rsidR="00296EDC" w:rsidTr="006A73FE">
        <w:trPr>
          <w:jc w:val="center"/>
        </w:trPr>
        <w:tc>
          <w:tcPr>
            <w:tcW w:w="1208" w:type="dxa"/>
            <w:vAlign w:val="center"/>
          </w:tcPr>
          <w:p w:rsidR="00296EDC" w:rsidRDefault="00296EDC" w:rsidP="006A73FE">
            <w:pPr>
              <w:widowControl/>
              <w:spacing w:line="280" w:lineRule="exact"/>
              <w:jc w:val="center"/>
              <w:rPr>
                <w:rFonts w:ascii="宋体" w:hAnsi="宋体" w:cs="宋体"/>
                <w:kern w:val="0"/>
                <w:szCs w:val="21"/>
              </w:rPr>
            </w:pPr>
            <w:r>
              <w:rPr>
                <w:rFonts w:ascii="宋体" w:hAnsi="宋体" w:cs="宋体" w:hint="eastAsia"/>
                <w:kern w:val="0"/>
                <w:szCs w:val="21"/>
              </w:rPr>
              <w:t>1</w:t>
            </w:r>
          </w:p>
        </w:tc>
        <w:tc>
          <w:tcPr>
            <w:tcW w:w="2135" w:type="dxa"/>
            <w:vAlign w:val="center"/>
          </w:tcPr>
          <w:p w:rsidR="00296EDC" w:rsidRDefault="00296EDC" w:rsidP="006A73FE">
            <w:pPr>
              <w:spacing w:line="280" w:lineRule="exact"/>
              <w:jc w:val="center"/>
              <w:rPr>
                <w:rFonts w:ascii="宋体" w:hAnsi="宋体" w:cs="宋体"/>
                <w:szCs w:val="21"/>
              </w:rPr>
            </w:pPr>
            <w:r>
              <w:rPr>
                <w:rFonts w:ascii="宋体" w:hAnsi="宋体" w:cs="宋体" w:hint="eastAsia"/>
                <w:szCs w:val="21"/>
              </w:rPr>
              <w:t>调车安全监控系统设备配件</w:t>
            </w:r>
          </w:p>
        </w:tc>
        <w:tc>
          <w:tcPr>
            <w:tcW w:w="5772" w:type="dxa"/>
            <w:vAlign w:val="center"/>
          </w:tcPr>
          <w:p w:rsidR="00296EDC" w:rsidRDefault="00296EDC" w:rsidP="006A73FE">
            <w:pPr>
              <w:adjustRightInd w:val="0"/>
              <w:snapToGrid w:val="0"/>
            </w:pPr>
          </w:p>
          <w:p w:rsidR="00296EDC" w:rsidRDefault="00296EDC" w:rsidP="006A73FE">
            <w:pPr>
              <w:adjustRightInd w:val="0"/>
              <w:snapToGrid w:val="0"/>
            </w:pPr>
            <w:r>
              <w:rPr>
                <w:rFonts w:hint="eastAsia"/>
              </w:rPr>
              <w:t>一、资格条件</w:t>
            </w:r>
          </w:p>
          <w:p w:rsidR="00296EDC" w:rsidRDefault="00296EDC" w:rsidP="006A73FE">
            <w:pPr>
              <w:pStyle w:val="a5"/>
              <w:snapToGrid w:val="0"/>
              <w:spacing w:line="312" w:lineRule="auto"/>
              <w:ind w:firstLine="420"/>
              <w:rPr>
                <w:rFonts w:eastAsia="宋体" w:hAnsi="宋体"/>
                <w:snapToGrid w:val="0"/>
                <w:sz w:val="21"/>
              </w:rPr>
            </w:pPr>
            <w:r>
              <w:rPr>
                <w:rFonts w:eastAsia="宋体" w:hAnsi="宋体" w:hint="eastAsia"/>
                <w:snapToGrid w:val="0"/>
                <w:sz w:val="21"/>
              </w:rPr>
              <w:t>1 投标人须为在中华人民共和国境内合法注册的法人或其他组织；【提供营业执照或事业单位证书】</w:t>
            </w:r>
          </w:p>
          <w:p w:rsidR="00296EDC" w:rsidRDefault="00296EDC" w:rsidP="006A73FE">
            <w:pPr>
              <w:pStyle w:val="a5"/>
              <w:snapToGrid w:val="0"/>
              <w:spacing w:line="312" w:lineRule="auto"/>
              <w:ind w:firstLine="420"/>
              <w:rPr>
                <w:rFonts w:eastAsia="宋体" w:hAnsi="宋体"/>
                <w:snapToGrid w:val="0"/>
                <w:sz w:val="21"/>
              </w:rPr>
            </w:pPr>
            <w:r>
              <w:rPr>
                <w:rFonts w:eastAsia="宋体" w:hAnsi="宋体" w:hint="eastAsia"/>
                <w:snapToGrid w:val="0"/>
                <w:sz w:val="21"/>
              </w:rPr>
              <w:t>2 具有独立承担民事责任的能力、独立承担招标项目的能力和独立履行合同的能力。【提供营业执照或事业单位证书】</w:t>
            </w:r>
          </w:p>
          <w:p w:rsidR="00296EDC" w:rsidRDefault="00296EDC" w:rsidP="006A73FE">
            <w:pPr>
              <w:pStyle w:val="a5"/>
              <w:snapToGrid w:val="0"/>
              <w:spacing w:line="312" w:lineRule="auto"/>
              <w:ind w:firstLine="420"/>
              <w:rPr>
                <w:rFonts w:hAnsi="宋体"/>
                <w:snapToGrid w:val="0"/>
                <w:sz w:val="21"/>
              </w:rPr>
            </w:pPr>
            <w:r>
              <w:rPr>
                <w:rFonts w:eastAsia="宋体" w:hAnsi="宋体" w:hint="eastAsia"/>
                <w:snapToGrid w:val="0"/>
                <w:sz w:val="21"/>
              </w:rPr>
              <w:t>3 具备一般纳税人资格。【提供当地税务局开具的增值税一般纳税人资格证明材料或主管税务机关网站增值税一般纳税人资格截图或近三个月企业自行开具的增值税专用发票】</w:t>
            </w:r>
          </w:p>
          <w:p w:rsidR="00296EDC" w:rsidRDefault="00296EDC" w:rsidP="006A73FE">
            <w:pPr>
              <w:pStyle w:val="a5"/>
              <w:snapToGrid w:val="0"/>
              <w:spacing w:line="312" w:lineRule="auto"/>
              <w:ind w:firstLine="420"/>
              <w:rPr>
                <w:rFonts w:eastAsia="宋体" w:hAnsi="宋体"/>
                <w:snapToGrid w:val="0"/>
                <w:sz w:val="21"/>
              </w:rPr>
            </w:pPr>
            <w:r>
              <w:rPr>
                <w:rFonts w:eastAsia="宋体" w:hAnsi="宋体" w:hint="eastAsia"/>
                <w:snapToGrid w:val="0"/>
                <w:sz w:val="21"/>
              </w:rPr>
              <w:t>4 不存在中国铁路总公司信用评价、抽样检验、招投标或物资供应中等因不良行为被限制投标，以及被国家铁路局通报限制投标的情况。【提供承诺，承诺格式自拟】；投标人不得被最高人民法院在“中国执行信息公开网”网站中列入失信被执行人名单（提供查询网页截图），投标人未在“国家企业信用信息公示系统”网站中被列入经营异常名录信息和严重违法失信名单（黑名单）信息。【提供查询网页截图】</w:t>
            </w:r>
          </w:p>
          <w:p w:rsidR="00296EDC" w:rsidRDefault="00296EDC" w:rsidP="006A73FE">
            <w:pPr>
              <w:pStyle w:val="a5"/>
              <w:snapToGrid w:val="0"/>
              <w:spacing w:line="312" w:lineRule="auto"/>
              <w:ind w:firstLine="420"/>
              <w:rPr>
                <w:rFonts w:eastAsia="宋体" w:hAnsi="宋体"/>
                <w:snapToGrid w:val="0"/>
                <w:sz w:val="21"/>
              </w:rPr>
            </w:pPr>
            <w:r>
              <w:rPr>
                <w:rFonts w:eastAsia="宋体" w:hAnsi="宋体" w:hint="eastAsia"/>
                <w:snapToGrid w:val="0"/>
                <w:sz w:val="21"/>
              </w:rPr>
              <w:t>5 投标人应承诺为具备投标物资生产供应能力的制造商（生产厂）或直接授权供应商。【提供承诺，承诺格式自拟】</w:t>
            </w:r>
          </w:p>
          <w:p w:rsidR="00296EDC" w:rsidRDefault="00296EDC" w:rsidP="006A73FE">
            <w:pPr>
              <w:pStyle w:val="a5"/>
              <w:snapToGrid w:val="0"/>
              <w:spacing w:line="312" w:lineRule="auto"/>
              <w:ind w:firstLine="420"/>
              <w:rPr>
                <w:rFonts w:eastAsia="宋体" w:hAnsi="宋体"/>
                <w:snapToGrid w:val="0"/>
                <w:sz w:val="21"/>
              </w:rPr>
            </w:pPr>
            <w:r>
              <w:rPr>
                <w:rFonts w:eastAsia="宋体" w:hAnsi="宋体" w:hint="eastAsia"/>
                <w:snapToGrid w:val="0"/>
                <w:sz w:val="21"/>
              </w:rPr>
              <w:t>6 直接授权代理商应具有具备相应生产能力的制造商出具的直接授权书。</w:t>
            </w:r>
          </w:p>
          <w:p w:rsidR="00296EDC" w:rsidRDefault="00296EDC" w:rsidP="006A73FE">
            <w:pPr>
              <w:pStyle w:val="a5"/>
              <w:snapToGrid w:val="0"/>
              <w:spacing w:line="312" w:lineRule="auto"/>
              <w:ind w:firstLine="420"/>
              <w:rPr>
                <w:rFonts w:eastAsia="宋体" w:hAnsi="宋体"/>
                <w:snapToGrid w:val="0"/>
                <w:sz w:val="21"/>
              </w:rPr>
            </w:pPr>
            <w:r>
              <w:rPr>
                <w:rFonts w:eastAsia="宋体" w:hAnsi="宋体" w:hint="eastAsia"/>
                <w:snapToGrid w:val="0"/>
                <w:sz w:val="21"/>
              </w:rPr>
              <w:t>7 投标人财务状况良好，没有财务被接管、破产状态，有依法缴纳税收和社会保障资金的良好记录，【提供承诺、提供2021年度财务审计报告（供应商的成立时间少于该规定年份的，应提供成立以来的财务会计报表）或企业财务报表、提供2023年以来任意一个月依法缴纳税收和社会保障资金的证明材料】</w:t>
            </w:r>
          </w:p>
          <w:p w:rsidR="00296EDC" w:rsidRDefault="00296EDC" w:rsidP="006A73FE">
            <w:pPr>
              <w:pStyle w:val="a5"/>
              <w:snapToGrid w:val="0"/>
              <w:spacing w:line="312" w:lineRule="auto"/>
              <w:ind w:firstLine="420"/>
              <w:rPr>
                <w:rFonts w:eastAsia="宋体" w:hAnsi="宋体"/>
                <w:snapToGrid w:val="0"/>
                <w:sz w:val="21"/>
              </w:rPr>
            </w:pPr>
            <w:r>
              <w:rPr>
                <w:rFonts w:eastAsia="宋体" w:hAnsi="宋体" w:hint="eastAsia"/>
                <w:snapToGrid w:val="0"/>
                <w:sz w:val="21"/>
              </w:rPr>
              <w:t>8 投标人接受国铁集团、郑州</w:t>
            </w:r>
            <w:proofErr w:type="gramStart"/>
            <w:r>
              <w:rPr>
                <w:rFonts w:eastAsia="宋体" w:hAnsi="宋体" w:hint="eastAsia"/>
                <w:snapToGrid w:val="0"/>
                <w:sz w:val="21"/>
              </w:rPr>
              <w:t>局集团</w:t>
            </w:r>
            <w:proofErr w:type="gramEnd"/>
            <w:r>
              <w:rPr>
                <w:rFonts w:eastAsia="宋体" w:hAnsi="宋体" w:hint="eastAsia"/>
                <w:snapToGrid w:val="0"/>
                <w:sz w:val="21"/>
              </w:rPr>
              <w:t>有限公司物资供应商信用评价管理，投标人或投标产品不存在国家、行业、中国国家铁路集团有限公司（产品质量抽检、信用评价等）限制投标的情况。【提供承诺，承诺格式自拟】；</w:t>
            </w:r>
          </w:p>
          <w:p w:rsidR="00296EDC" w:rsidRDefault="00296EDC" w:rsidP="006A73FE">
            <w:pPr>
              <w:pStyle w:val="a5"/>
              <w:snapToGrid w:val="0"/>
              <w:spacing w:line="312" w:lineRule="auto"/>
              <w:ind w:firstLine="420"/>
              <w:rPr>
                <w:rFonts w:eastAsia="宋体" w:hAnsi="宋体"/>
                <w:snapToGrid w:val="0"/>
                <w:sz w:val="21"/>
              </w:rPr>
            </w:pPr>
            <w:r>
              <w:rPr>
                <w:rFonts w:eastAsia="宋体" w:hAnsi="宋体" w:hint="eastAsia"/>
                <w:snapToGrid w:val="0"/>
                <w:sz w:val="21"/>
              </w:rPr>
              <w:t>9 本次招标不接受联合体投标；</w:t>
            </w:r>
          </w:p>
          <w:p w:rsidR="00296EDC" w:rsidRDefault="00296EDC" w:rsidP="006A73FE">
            <w:pPr>
              <w:adjustRightInd w:val="0"/>
              <w:snapToGrid w:val="0"/>
            </w:pPr>
            <w:r>
              <w:rPr>
                <w:rFonts w:hint="eastAsia"/>
              </w:rPr>
              <w:t>二、相关要求</w:t>
            </w:r>
            <w:r>
              <w:t xml:space="preserve"> </w:t>
            </w:r>
          </w:p>
          <w:p w:rsidR="00296EDC" w:rsidRDefault="00296EDC" w:rsidP="006A73FE">
            <w:r>
              <w:rPr>
                <w:rFonts w:hint="eastAsia"/>
              </w:rPr>
              <w:lastRenderedPageBreak/>
              <w:t xml:space="preserve">1. </w:t>
            </w:r>
            <w:r>
              <w:rPr>
                <w:rFonts w:hint="eastAsia"/>
              </w:rPr>
              <w:t>配件兼容使用承诺书</w:t>
            </w:r>
          </w:p>
        </w:tc>
        <w:tc>
          <w:tcPr>
            <w:tcW w:w="1746" w:type="dxa"/>
            <w:vAlign w:val="center"/>
          </w:tcPr>
          <w:p w:rsidR="00296EDC" w:rsidRDefault="00296EDC" w:rsidP="006A73FE">
            <w:pPr>
              <w:widowControl/>
              <w:spacing w:line="280" w:lineRule="exact"/>
              <w:jc w:val="center"/>
              <w:rPr>
                <w:rFonts w:ascii="宋体" w:hAnsi="宋体" w:cs="宋体"/>
                <w:kern w:val="0"/>
                <w:szCs w:val="21"/>
              </w:rPr>
            </w:pPr>
            <w:r>
              <w:rPr>
                <w:rFonts w:ascii="宋体" w:hAnsi="宋体" w:cs="宋体" w:hint="eastAsia"/>
                <w:kern w:val="0"/>
                <w:szCs w:val="21"/>
              </w:rPr>
              <w:lastRenderedPageBreak/>
              <w:t>详细要求参见招标文件</w:t>
            </w:r>
          </w:p>
        </w:tc>
      </w:tr>
    </w:tbl>
    <w:p w:rsidR="00296EDC" w:rsidRDefault="00296EDC" w:rsidP="00296EDC">
      <w:pPr>
        <w:adjustRightInd w:val="0"/>
        <w:snapToGrid w:val="0"/>
        <w:ind w:firstLineChars="700" w:firstLine="1470"/>
        <w:rPr>
          <w:rFonts w:ascii="Calibri" w:hAnsi="Calibri"/>
        </w:rPr>
      </w:pPr>
    </w:p>
    <w:p w:rsidR="00296EDC" w:rsidRDefault="00296EDC" w:rsidP="00296EDC">
      <w:pPr>
        <w:jc w:val="center"/>
        <w:rPr>
          <w:rFonts w:ascii="黑体" w:eastAsia="黑体" w:hAnsi="黑体"/>
          <w:kern w:val="0"/>
          <w:sz w:val="28"/>
          <w:szCs w:val="28"/>
        </w:rPr>
      </w:pPr>
      <w:r>
        <w:br w:type="page"/>
      </w:r>
      <w:bookmarkStart w:id="5" w:name="_Toc34158866"/>
      <w:r>
        <w:rPr>
          <w:rFonts w:ascii="黑体" w:eastAsia="黑体" w:hAnsi="黑体" w:hint="eastAsia"/>
          <w:kern w:val="0"/>
          <w:sz w:val="28"/>
          <w:szCs w:val="28"/>
        </w:rPr>
        <w:lastRenderedPageBreak/>
        <w:t>采购物资需求明细表</w:t>
      </w:r>
      <w:bookmarkEnd w:id="5"/>
    </w:p>
    <w:p w:rsidR="00296EDC" w:rsidRDefault="00296EDC" w:rsidP="00296EDC">
      <w:pPr>
        <w:jc w:val="center"/>
        <w:rPr>
          <w:rFonts w:ascii="黑体" w:eastAsia="黑体" w:hAnsi="黑体"/>
          <w:kern w:val="0"/>
          <w:sz w:val="28"/>
          <w:szCs w:val="28"/>
        </w:rPr>
      </w:pPr>
    </w:p>
    <w:tbl>
      <w:tblPr>
        <w:tblpPr w:leftFromText="180" w:rightFromText="180" w:vertAnchor="text" w:horzAnchor="page" w:tblpXSpec="center" w:tblpY="17"/>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915"/>
        <w:gridCol w:w="1777"/>
        <w:gridCol w:w="1612"/>
        <w:gridCol w:w="482"/>
        <w:gridCol w:w="608"/>
        <w:gridCol w:w="560"/>
        <w:gridCol w:w="1247"/>
        <w:gridCol w:w="622"/>
      </w:tblGrid>
      <w:tr w:rsidR="00296EDC" w:rsidTr="006A73FE">
        <w:trPr>
          <w:trHeight w:hRule="exact" w:val="710"/>
          <w:jc w:val="center"/>
        </w:trPr>
        <w:tc>
          <w:tcPr>
            <w:tcW w:w="1195" w:type="dxa"/>
            <w:shd w:val="clear" w:color="000000" w:fill="FFFFFF"/>
            <w:vAlign w:val="center"/>
          </w:tcPr>
          <w:p w:rsidR="00296EDC" w:rsidRDefault="00296EDC" w:rsidP="006A73FE">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标段号</w:t>
            </w:r>
          </w:p>
        </w:tc>
        <w:tc>
          <w:tcPr>
            <w:tcW w:w="1714" w:type="dxa"/>
            <w:shd w:val="clear" w:color="000000" w:fill="FFFFFF"/>
            <w:vAlign w:val="center"/>
          </w:tcPr>
          <w:p w:rsidR="00296EDC" w:rsidRDefault="00296EDC" w:rsidP="006A73FE">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标段名称</w:t>
            </w:r>
          </w:p>
        </w:tc>
        <w:tc>
          <w:tcPr>
            <w:tcW w:w="3185" w:type="dxa"/>
            <w:shd w:val="clear" w:color="000000" w:fill="FFFFFF"/>
            <w:vAlign w:val="center"/>
          </w:tcPr>
          <w:p w:rsidR="00296EDC" w:rsidRDefault="00296EDC" w:rsidP="006A73FE">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物资名称</w:t>
            </w:r>
          </w:p>
        </w:tc>
        <w:tc>
          <w:tcPr>
            <w:tcW w:w="2586" w:type="dxa"/>
            <w:shd w:val="clear" w:color="000000" w:fill="FFFFFF"/>
            <w:vAlign w:val="center"/>
          </w:tcPr>
          <w:p w:rsidR="00296EDC" w:rsidRDefault="00296EDC" w:rsidP="006A73FE">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规格型号</w:t>
            </w:r>
          </w:p>
        </w:tc>
        <w:tc>
          <w:tcPr>
            <w:tcW w:w="623" w:type="dxa"/>
            <w:shd w:val="clear" w:color="000000" w:fill="FFFFFF"/>
            <w:vAlign w:val="center"/>
          </w:tcPr>
          <w:p w:rsidR="00296EDC" w:rsidRDefault="00296EDC" w:rsidP="006A73FE">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图号</w:t>
            </w:r>
          </w:p>
        </w:tc>
        <w:tc>
          <w:tcPr>
            <w:tcW w:w="923" w:type="dxa"/>
            <w:shd w:val="clear" w:color="000000" w:fill="FFFFFF"/>
            <w:vAlign w:val="center"/>
          </w:tcPr>
          <w:p w:rsidR="00296EDC" w:rsidRDefault="00296EDC" w:rsidP="006A73FE">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计量</w:t>
            </w:r>
          </w:p>
          <w:p w:rsidR="00296EDC" w:rsidRDefault="00296EDC" w:rsidP="006A73FE">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单位</w:t>
            </w:r>
          </w:p>
        </w:tc>
        <w:tc>
          <w:tcPr>
            <w:tcW w:w="795" w:type="dxa"/>
            <w:shd w:val="clear" w:color="000000" w:fill="FFFFFF"/>
            <w:vAlign w:val="center"/>
          </w:tcPr>
          <w:p w:rsidR="00296EDC" w:rsidRDefault="00296EDC" w:rsidP="006A73FE">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预估</w:t>
            </w:r>
          </w:p>
          <w:p w:rsidR="00296EDC" w:rsidRDefault="00296EDC" w:rsidP="006A73FE">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数量</w:t>
            </w:r>
          </w:p>
        </w:tc>
        <w:tc>
          <w:tcPr>
            <w:tcW w:w="1388" w:type="dxa"/>
            <w:shd w:val="clear" w:color="000000" w:fill="FFFFFF"/>
            <w:vAlign w:val="center"/>
          </w:tcPr>
          <w:p w:rsidR="00296EDC" w:rsidRDefault="00296EDC" w:rsidP="006A73FE">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包件最高限价</w:t>
            </w:r>
          </w:p>
          <w:p w:rsidR="00296EDC" w:rsidRDefault="00296EDC" w:rsidP="006A73FE">
            <w:pPr>
              <w:widowControl/>
              <w:jc w:val="center"/>
              <w:rPr>
                <w:rFonts w:ascii="宋体" w:hAnsi="宋体" w:cs="宋体"/>
                <w:bCs/>
                <w:snapToGrid w:val="0"/>
                <w:kern w:val="0"/>
                <w:sz w:val="18"/>
                <w:szCs w:val="18"/>
              </w:rPr>
            </w:pPr>
            <w:r>
              <w:rPr>
                <w:rFonts w:ascii="宋体" w:hAnsi="宋体" w:cs="宋体" w:hint="eastAsia"/>
                <w:bCs/>
                <w:snapToGrid w:val="0"/>
                <w:kern w:val="0"/>
                <w:sz w:val="18"/>
                <w:szCs w:val="18"/>
              </w:rPr>
              <w:t>/不含税</w:t>
            </w:r>
          </w:p>
        </w:tc>
        <w:tc>
          <w:tcPr>
            <w:tcW w:w="992" w:type="dxa"/>
            <w:shd w:val="clear" w:color="000000" w:fill="FFFFFF"/>
            <w:vAlign w:val="center"/>
          </w:tcPr>
          <w:p w:rsidR="00296EDC" w:rsidRDefault="00296EDC" w:rsidP="006A73FE">
            <w:pPr>
              <w:widowControl/>
              <w:rPr>
                <w:rFonts w:ascii="宋体" w:hAnsi="宋体" w:cs="宋体"/>
                <w:bCs/>
                <w:snapToGrid w:val="0"/>
                <w:kern w:val="0"/>
                <w:sz w:val="18"/>
                <w:szCs w:val="18"/>
              </w:rPr>
            </w:pPr>
            <w:r>
              <w:rPr>
                <w:rFonts w:ascii="宋体" w:hAnsi="宋体" w:cs="宋体" w:hint="eastAsia"/>
                <w:bCs/>
                <w:snapToGrid w:val="0"/>
                <w:kern w:val="0"/>
                <w:sz w:val="18"/>
                <w:szCs w:val="18"/>
              </w:rPr>
              <w:t>备 注</w:t>
            </w:r>
          </w:p>
        </w:tc>
      </w:tr>
      <w:tr w:rsidR="00296EDC" w:rsidTr="006A73FE">
        <w:trPr>
          <w:trHeight w:val="430"/>
          <w:jc w:val="center"/>
        </w:trPr>
        <w:tc>
          <w:tcPr>
            <w:tcW w:w="1195" w:type="dxa"/>
            <w:vMerge w:val="restart"/>
            <w:shd w:val="clear" w:color="000000" w:fill="FFFFFF"/>
            <w:vAlign w:val="center"/>
          </w:tcPr>
          <w:p w:rsidR="00296EDC" w:rsidRDefault="00296EDC" w:rsidP="006A73FE">
            <w:pPr>
              <w:jc w:val="center"/>
              <w:rPr>
                <w:rFonts w:ascii="宋体" w:hAnsi="宋体"/>
                <w:snapToGrid w:val="0"/>
                <w:kern w:val="0"/>
                <w:szCs w:val="21"/>
              </w:rPr>
            </w:pPr>
            <w:r>
              <w:rPr>
                <w:rFonts w:ascii="宋体" w:hAnsi="宋体" w:hint="eastAsia"/>
                <w:snapToGrid w:val="0"/>
                <w:kern w:val="0"/>
                <w:szCs w:val="21"/>
              </w:rPr>
              <w:t>1</w:t>
            </w:r>
          </w:p>
        </w:tc>
        <w:tc>
          <w:tcPr>
            <w:tcW w:w="1714" w:type="dxa"/>
            <w:vMerge w:val="restart"/>
            <w:shd w:val="clear" w:color="000000" w:fill="FFFFFF"/>
            <w:vAlign w:val="center"/>
          </w:tcPr>
          <w:p w:rsidR="00296EDC" w:rsidRDefault="00296EDC" w:rsidP="006A73FE">
            <w:pPr>
              <w:jc w:val="center"/>
              <w:rPr>
                <w:rFonts w:ascii="宋体" w:hAnsi="宋体"/>
                <w:snapToGrid w:val="0"/>
                <w:kern w:val="0"/>
                <w:szCs w:val="21"/>
              </w:rPr>
            </w:pPr>
            <w:r>
              <w:rPr>
                <w:rFonts w:ascii="宋体" w:hAnsi="宋体" w:hint="eastAsia"/>
                <w:snapToGrid w:val="0"/>
                <w:kern w:val="0"/>
                <w:szCs w:val="21"/>
              </w:rPr>
              <w:t>调车安全监控</w:t>
            </w:r>
          </w:p>
          <w:p w:rsidR="00296EDC" w:rsidRDefault="00296EDC" w:rsidP="006A73FE">
            <w:pPr>
              <w:jc w:val="center"/>
              <w:rPr>
                <w:rFonts w:ascii="宋体" w:hAnsi="宋体"/>
                <w:snapToGrid w:val="0"/>
                <w:kern w:val="0"/>
                <w:szCs w:val="21"/>
              </w:rPr>
            </w:pPr>
            <w:r>
              <w:rPr>
                <w:rFonts w:ascii="宋体" w:hAnsi="宋体" w:hint="eastAsia"/>
                <w:snapToGrid w:val="0"/>
                <w:kern w:val="0"/>
                <w:szCs w:val="21"/>
              </w:rPr>
              <w:t>系统配件</w:t>
            </w: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服务器</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ZZJ10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snapToGrid w:val="0"/>
                <w:kern w:val="0"/>
                <w:szCs w:val="21"/>
              </w:rPr>
            </w:pPr>
            <w:r>
              <w:rPr>
                <w:rFonts w:ascii="宋体" w:hAnsi="宋体" w:cs="宋体" w:hint="eastAsia"/>
                <w:kern w:val="0"/>
                <w:sz w:val="20"/>
                <w:szCs w:val="20"/>
                <w:lang w:bidi="ar"/>
              </w:rPr>
              <w:t>台</w:t>
            </w:r>
          </w:p>
        </w:tc>
        <w:tc>
          <w:tcPr>
            <w:tcW w:w="795" w:type="dxa"/>
            <w:shd w:val="clear" w:color="000000" w:fill="FFFFFF"/>
            <w:vAlign w:val="center"/>
          </w:tcPr>
          <w:p w:rsidR="00296EDC" w:rsidRDefault="00296EDC" w:rsidP="006A73FE">
            <w:pPr>
              <w:widowControl/>
              <w:jc w:val="center"/>
              <w:textAlignment w:val="center"/>
              <w:rPr>
                <w:rFonts w:ascii="宋体" w:hAnsi="宋体"/>
                <w:snapToGrid w:val="0"/>
                <w:kern w:val="0"/>
                <w:szCs w:val="21"/>
              </w:rPr>
            </w:pPr>
            <w:r>
              <w:rPr>
                <w:rFonts w:ascii="宋体" w:hAnsi="宋体" w:cs="宋体" w:hint="eastAsia"/>
                <w:kern w:val="0"/>
                <w:sz w:val="20"/>
                <w:szCs w:val="20"/>
                <w:lang w:bidi="ar"/>
              </w:rPr>
              <w:t>1</w:t>
            </w:r>
          </w:p>
        </w:tc>
        <w:tc>
          <w:tcPr>
            <w:tcW w:w="1388" w:type="dxa"/>
            <w:vMerge w:val="restart"/>
            <w:shd w:val="clear" w:color="000000" w:fill="FFFFFF"/>
            <w:vAlign w:val="center"/>
          </w:tcPr>
          <w:p w:rsidR="00296EDC" w:rsidRDefault="00296EDC" w:rsidP="006A73FE">
            <w:pPr>
              <w:widowControl/>
              <w:jc w:val="center"/>
              <w:textAlignment w:val="center"/>
              <w:rPr>
                <w:rFonts w:ascii="宋体" w:hAnsi="宋体" w:cs="宋体"/>
                <w:szCs w:val="21"/>
              </w:rPr>
            </w:pPr>
            <w:r>
              <w:rPr>
                <w:rFonts w:ascii="宋体" w:hAnsi="宋体" w:cs="宋体" w:hint="eastAsia"/>
                <w:kern w:val="0"/>
                <w:szCs w:val="21"/>
                <w:lang w:bidi="ar"/>
              </w:rPr>
              <w:t>475950.00元</w:t>
            </w:r>
          </w:p>
        </w:tc>
        <w:tc>
          <w:tcPr>
            <w:tcW w:w="992" w:type="dxa"/>
            <w:vMerge w:val="restart"/>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双</w:t>
            </w:r>
            <w:proofErr w:type="gramStart"/>
            <w:r>
              <w:rPr>
                <w:rFonts w:ascii="宋体" w:hAnsi="宋体" w:cs="宋体" w:hint="eastAsia"/>
                <w:kern w:val="0"/>
                <w:sz w:val="20"/>
                <w:szCs w:val="20"/>
                <w:lang w:bidi="ar"/>
              </w:rPr>
              <w:t>机热备软件</w:t>
            </w:r>
            <w:proofErr w:type="gramEnd"/>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ZZJ10-1</w:t>
            </w:r>
          </w:p>
        </w:tc>
        <w:tc>
          <w:tcPr>
            <w:tcW w:w="623" w:type="dxa"/>
            <w:shd w:val="clear" w:color="000000" w:fill="FFFFFF"/>
            <w:vAlign w:val="center"/>
          </w:tcPr>
          <w:p w:rsidR="00296EDC" w:rsidRDefault="00296EDC" w:rsidP="006A73FE">
            <w:pPr>
              <w:widowControl/>
              <w:jc w:val="center"/>
              <w:rPr>
                <w:rFonts w:ascii="宋体" w:hAnsi="宋体" w:cs="宋体"/>
                <w:snapToGrid w:val="0"/>
                <w:kern w:val="0"/>
                <w:szCs w:val="21"/>
              </w:rPr>
            </w:pPr>
            <w:r>
              <w:rPr>
                <w:rFonts w:ascii="宋体" w:hAnsi="宋体" w:cs="宋体" w:hint="eastAsia"/>
                <w:snapToGrid w:val="0"/>
                <w:kern w:val="0"/>
                <w:szCs w:val="21"/>
              </w:rPr>
              <w:t>/</w:t>
            </w:r>
          </w:p>
        </w:tc>
        <w:tc>
          <w:tcPr>
            <w:tcW w:w="923" w:type="dxa"/>
            <w:shd w:val="clear" w:color="000000" w:fill="FFFFFF"/>
            <w:vAlign w:val="center"/>
          </w:tcPr>
          <w:p w:rsidR="00296EDC" w:rsidRDefault="00296EDC" w:rsidP="006A73FE">
            <w:pPr>
              <w:widowControl/>
              <w:jc w:val="center"/>
              <w:textAlignment w:val="center"/>
              <w:rPr>
                <w:rFonts w:ascii="宋体" w:hAnsi="宋体"/>
                <w:snapToGrid w:val="0"/>
                <w:kern w:val="0"/>
                <w:szCs w:val="21"/>
              </w:rPr>
            </w:pPr>
            <w:r>
              <w:rPr>
                <w:rFonts w:ascii="宋体" w:hAnsi="宋体" w:cs="宋体" w:hint="eastAsia"/>
                <w:kern w:val="0"/>
                <w:sz w:val="20"/>
                <w:szCs w:val="20"/>
                <w:lang w:bidi="ar"/>
              </w:rPr>
              <w:t>套</w:t>
            </w:r>
          </w:p>
        </w:tc>
        <w:tc>
          <w:tcPr>
            <w:tcW w:w="795" w:type="dxa"/>
            <w:shd w:val="clear" w:color="000000" w:fill="FFFFFF"/>
            <w:vAlign w:val="center"/>
          </w:tcPr>
          <w:p w:rsidR="00296EDC" w:rsidRDefault="00296EDC" w:rsidP="006A73FE">
            <w:pPr>
              <w:widowControl/>
              <w:jc w:val="center"/>
              <w:textAlignment w:val="center"/>
              <w:rPr>
                <w:rFonts w:ascii="宋体" w:hAnsi="宋体"/>
                <w:snapToGrid w:val="0"/>
                <w:kern w:val="0"/>
                <w:szCs w:val="21"/>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磁盘阵列</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ZZJ20</w:t>
            </w:r>
          </w:p>
        </w:tc>
        <w:tc>
          <w:tcPr>
            <w:tcW w:w="623" w:type="dxa"/>
            <w:shd w:val="clear" w:color="000000" w:fill="FFFFFF"/>
            <w:vAlign w:val="center"/>
          </w:tcPr>
          <w:p w:rsidR="00296EDC" w:rsidRDefault="00296EDC" w:rsidP="006A73FE">
            <w:pPr>
              <w:widowControl/>
              <w:jc w:val="center"/>
              <w:rPr>
                <w:rFonts w:ascii="宋体" w:hAnsi="宋体" w:cs="宋体"/>
                <w:snapToGrid w:val="0"/>
                <w:kern w:val="0"/>
                <w:szCs w:val="21"/>
              </w:rPr>
            </w:pPr>
            <w:r>
              <w:rPr>
                <w:rFonts w:ascii="宋体" w:hAnsi="宋体" w:cs="宋体" w:hint="eastAsia"/>
                <w:snapToGrid w:val="0"/>
                <w:kern w:val="0"/>
                <w:szCs w:val="21"/>
              </w:rPr>
              <w:t>/</w:t>
            </w:r>
          </w:p>
        </w:tc>
        <w:tc>
          <w:tcPr>
            <w:tcW w:w="923" w:type="dxa"/>
            <w:shd w:val="clear" w:color="000000" w:fill="FFFFFF"/>
            <w:vAlign w:val="center"/>
          </w:tcPr>
          <w:p w:rsidR="00296EDC" w:rsidRDefault="00296EDC" w:rsidP="006A73FE">
            <w:pPr>
              <w:widowControl/>
              <w:jc w:val="center"/>
              <w:textAlignment w:val="center"/>
              <w:rPr>
                <w:rFonts w:ascii="宋体" w:hAnsi="宋体"/>
                <w:snapToGrid w:val="0"/>
                <w:kern w:val="0"/>
                <w:szCs w:val="21"/>
              </w:rPr>
            </w:pPr>
            <w:r>
              <w:rPr>
                <w:rFonts w:ascii="宋体" w:hAnsi="宋体" w:cs="宋体" w:hint="eastAsia"/>
                <w:kern w:val="0"/>
                <w:sz w:val="20"/>
                <w:szCs w:val="20"/>
                <w:lang w:bidi="ar"/>
              </w:rPr>
              <w:t>套</w:t>
            </w:r>
          </w:p>
        </w:tc>
        <w:tc>
          <w:tcPr>
            <w:tcW w:w="795" w:type="dxa"/>
            <w:shd w:val="clear" w:color="000000" w:fill="FFFFFF"/>
            <w:vAlign w:val="center"/>
          </w:tcPr>
          <w:p w:rsidR="00296EDC" w:rsidRDefault="00296EDC" w:rsidP="006A73FE">
            <w:pPr>
              <w:widowControl/>
              <w:jc w:val="center"/>
              <w:textAlignment w:val="center"/>
              <w:rPr>
                <w:rFonts w:ascii="宋体" w:hAnsi="宋体"/>
                <w:snapToGrid w:val="0"/>
                <w:kern w:val="0"/>
                <w:szCs w:val="21"/>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网络交换机</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ZZJ30</w:t>
            </w:r>
          </w:p>
        </w:tc>
        <w:tc>
          <w:tcPr>
            <w:tcW w:w="623" w:type="dxa"/>
            <w:shd w:val="clear" w:color="000000" w:fill="FFFFFF"/>
            <w:vAlign w:val="center"/>
          </w:tcPr>
          <w:p w:rsidR="00296EDC" w:rsidRDefault="00296EDC" w:rsidP="006A73FE">
            <w:pPr>
              <w:widowControl/>
              <w:jc w:val="center"/>
              <w:rPr>
                <w:rFonts w:ascii="宋体" w:hAnsi="宋体" w:cs="宋体"/>
                <w:snapToGrid w:val="0"/>
                <w:kern w:val="0"/>
                <w:szCs w:val="21"/>
              </w:rPr>
            </w:pPr>
            <w:r>
              <w:rPr>
                <w:rFonts w:ascii="宋体" w:hAnsi="宋体" w:cs="宋体" w:hint="eastAsia"/>
                <w:snapToGrid w:val="0"/>
                <w:kern w:val="0"/>
                <w:szCs w:val="21"/>
              </w:rPr>
              <w:t>/</w:t>
            </w:r>
          </w:p>
        </w:tc>
        <w:tc>
          <w:tcPr>
            <w:tcW w:w="923" w:type="dxa"/>
            <w:shd w:val="clear" w:color="000000" w:fill="FFFFFF"/>
            <w:vAlign w:val="center"/>
          </w:tcPr>
          <w:p w:rsidR="00296EDC" w:rsidRDefault="00296EDC" w:rsidP="006A73FE">
            <w:pPr>
              <w:widowControl/>
              <w:jc w:val="center"/>
              <w:textAlignment w:val="center"/>
              <w:rPr>
                <w:rFonts w:ascii="宋体" w:hAnsi="宋体"/>
                <w:snapToGrid w:val="0"/>
                <w:kern w:val="0"/>
                <w:szCs w:val="21"/>
              </w:rPr>
            </w:pPr>
            <w:r>
              <w:rPr>
                <w:rFonts w:ascii="宋体" w:hAnsi="宋体" w:cs="宋体" w:hint="eastAsia"/>
                <w:kern w:val="0"/>
                <w:sz w:val="20"/>
                <w:szCs w:val="20"/>
                <w:lang w:bidi="ar"/>
              </w:rPr>
              <w:t>台</w:t>
            </w:r>
          </w:p>
        </w:tc>
        <w:tc>
          <w:tcPr>
            <w:tcW w:w="795" w:type="dxa"/>
            <w:shd w:val="clear" w:color="000000" w:fill="FFFFFF"/>
            <w:vAlign w:val="center"/>
          </w:tcPr>
          <w:p w:rsidR="00296EDC" w:rsidRDefault="00296EDC" w:rsidP="006A73FE">
            <w:pPr>
              <w:widowControl/>
              <w:jc w:val="center"/>
              <w:textAlignment w:val="center"/>
              <w:rPr>
                <w:rFonts w:ascii="宋体" w:hAnsi="宋体"/>
                <w:snapToGrid w:val="0"/>
                <w:kern w:val="0"/>
                <w:szCs w:val="21"/>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工作站（数据监控）</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ZZJ40</w:t>
            </w:r>
          </w:p>
        </w:tc>
        <w:tc>
          <w:tcPr>
            <w:tcW w:w="623" w:type="dxa"/>
            <w:shd w:val="clear" w:color="000000" w:fill="FFFFFF"/>
            <w:vAlign w:val="center"/>
          </w:tcPr>
          <w:p w:rsidR="00296EDC" w:rsidRDefault="00296EDC" w:rsidP="006A73FE">
            <w:pPr>
              <w:widowControl/>
              <w:jc w:val="center"/>
              <w:rPr>
                <w:rFonts w:ascii="宋体" w:hAnsi="宋体" w:cs="宋体"/>
                <w:snapToGrid w:val="0"/>
                <w:kern w:val="0"/>
                <w:szCs w:val="21"/>
              </w:rPr>
            </w:pPr>
            <w:r>
              <w:rPr>
                <w:rFonts w:ascii="宋体" w:hAnsi="宋体" w:cs="宋体" w:hint="eastAsia"/>
                <w:snapToGrid w:val="0"/>
                <w:kern w:val="0"/>
                <w:szCs w:val="21"/>
              </w:rPr>
              <w:t>/</w:t>
            </w:r>
          </w:p>
        </w:tc>
        <w:tc>
          <w:tcPr>
            <w:tcW w:w="923" w:type="dxa"/>
            <w:shd w:val="clear" w:color="000000" w:fill="FFFFFF"/>
            <w:vAlign w:val="center"/>
          </w:tcPr>
          <w:p w:rsidR="00296EDC" w:rsidRDefault="00296EDC" w:rsidP="006A73FE">
            <w:pPr>
              <w:widowControl/>
              <w:jc w:val="center"/>
              <w:textAlignment w:val="center"/>
              <w:rPr>
                <w:rFonts w:ascii="宋体" w:hAnsi="宋体"/>
                <w:snapToGrid w:val="0"/>
                <w:kern w:val="0"/>
                <w:szCs w:val="21"/>
              </w:rPr>
            </w:pPr>
            <w:r>
              <w:rPr>
                <w:rFonts w:ascii="宋体" w:hAnsi="宋体" w:cs="宋体" w:hint="eastAsia"/>
                <w:kern w:val="0"/>
                <w:sz w:val="20"/>
                <w:szCs w:val="20"/>
                <w:lang w:bidi="ar"/>
              </w:rPr>
              <w:t>台</w:t>
            </w:r>
          </w:p>
        </w:tc>
        <w:tc>
          <w:tcPr>
            <w:tcW w:w="795" w:type="dxa"/>
            <w:shd w:val="clear" w:color="000000" w:fill="FFFFFF"/>
            <w:vAlign w:val="center"/>
          </w:tcPr>
          <w:p w:rsidR="00296EDC" w:rsidRDefault="00296EDC" w:rsidP="006A73FE">
            <w:pPr>
              <w:widowControl/>
              <w:jc w:val="center"/>
              <w:textAlignment w:val="center"/>
              <w:rPr>
                <w:rFonts w:ascii="宋体" w:hAnsi="宋体"/>
                <w:snapToGrid w:val="0"/>
                <w:kern w:val="0"/>
                <w:szCs w:val="21"/>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图像处理服务器</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ZZJ10-2</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Cs w:val="21"/>
                <w:lang w:bidi="ar"/>
              </w:rPr>
            </w:pPr>
            <w:r>
              <w:rPr>
                <w:rFonts w:ascii="宋体" w:hAnsi="宋体" w:cs="宋体" w:hint="eastAsia"/>
                <w:kern w:val="0"/>
                <w:sz w:val="20"/>
                <w:szCs w:val="20"/>
                <w:lang w:bidi="ar"/>
              </w:rPr>
              <w:t>台</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Cs w:val="21"/>
                <w:lang w:bidi="ar"/>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光端机（识别）</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ZZS10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18"/>
                <w:szCs w:val="18"/>
                <w:lang w:bidi="ar"/>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光端机服务器机柜（识别）</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ZZS10-1</w:t>
            </w:r>
          </w:p>
        </w:tc>
        <w:tc>
          <w:tcPr>
            <w:tcW w:w="623" w:type="dxa"/>
            <w:shd w:val="clear" w:color="000000" w:fill="FFFFFF"/>
            <w:vAlign w:val="center"/>
          </w:tcPr>
          <w:p w:rsidR="00296EDC" w:rsidRDefault="00296EDC" w:rsidP="006A73FE">
            <w:pPr>
              <w:widowControl/>
              <w:jc w:val="center"/>
            </w:pPr>
            <w:r>
              <w:rPr>
                <w:rFonts w:ascii="宋体" w:hAnsi="宋体" w:cs="宋体" w:hint="eastAsia"/>
                <w:snapToGrid w:val="0"/>
                <w:kern w:val="0"/>
                <w:szCs w:val="21"/>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18"/>
                <w:szCs w:val="18"/>
                <w:lang w:bidi="ar"/>
              </w:rPr>
            </w:pPr>
            <w:r>
              <w:rPr>
                <w:rFonts w:ascii="宋体" w:hAnsi="宋体" w:cs="宋体" w:hint="eastAsia"/>
                <w:kern w:val="0"/>
                <w:sz w:val="20"/>
                <w:szCs w:val="20"/>
                <w:lang w:bidi="ar"/>
              </w:rPr>
              <w:t>2</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光端机机柜电源（识别）</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ZZS10-2</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proofErr w:type="gramStart"/>
            <w:r>
              <w:rPr>
                <w:rFonts w:ascii="宋体" w:hAnsi="宋体" w:cs="宋体" w:hint="eastAsia"/>
                <w:kern w:val="0"/>
                <w:sz w:val="20"/>
                <w:szCs w:val="20"/>
                <w:lang w:bidi="ar"/>
              </w:rPr>
              <w:t>个</w:t>
            </w:r>
            <w:proofErr w:type="gramEnd"/>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18"/>
                <w:szCs w:val="18"/>
                <w:lang w:bidi="ar"/>
              </w:rPr>
            </w:pPr>
            <w:r>
              <w:rPr>
                <w:rFonts w:ascii="宋体" w:hAnsi="宋体" w:cs="宋体" w:hint="eastAsia"/>
                <w:kern w:val="0"/>
                <w:sz w:val="20"/>
                <w:szCs w:val="20"/>
                <w:lang w:bidi="ar"/>
              </w:rPr>
              <w:t>3</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开关量汇集模块（识别）</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ZZS10-3</w:t>
            </w:r>
          </w:p>
        </w:tc>
        <w:tc>
          <w:tcPr>
            <w:tcW w:w="623" w:type="dxa"/>
            <w:shd w:val="clear" w:color="000000" w:fill="FFFFFF"/>
            <w:vAlign w:val="center"/>
          </w:tcPr>
          <w:p w:rsidR="00296EDC" w:rsidRDefault="00296EDC" w:rsidP="006A73FE">
            <w:pPr>
              <w:widowControl/>
              <w:jc w:val="center"/>
            </w:pPr>
            <w:r>
              <w:rPr>
                <w:rFonts w:ascii="宋体" w:hAnsi="宋体" w:cs="宋体" w:hint="eastAsia"/>
                <w:snapToGrid w:val="0"/>
                <w:kern w:val="0"/>
                <w:szCs w:val="21"/>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proofErr w:type="gramStart"/>
            <w:r>
              <w:rPr>
                <w:rFonts w:ascii="宋体" w:hAnsi="宋体" w:cs="宋体" w:hint="eastAsia"/>
                <w:kern w:val="0"/>
                <w:sz w:val="20"/>
                <w:szCs w:val="20"/>
                <w:lang w:bidi="ar"/>
              </w:rPr>
              <w:t>个</w:t>
            </w:r>
            <w:proofErr w:type="gramEnd"/>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18"/>
                <w:szCs w:val="18"/>
                <w:lang w:bidi="ar"/>
              </w:rPr>
            </w:pPr>
            <w:r>
              <w:rPr>
                <w:rFonts w:ascii="宋体" w:hAnsi="宋体" w:cs="宋体" w:hint="eastAsia"/>
                <w:kern w:val="0"/>
                <w:sz w:val="20"/>
                <w:szCs w:val="20"/>
                <w:lang w:bidi="ar"/>
              </w:rPr>
              <w:t>4</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UPS</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ZZJ50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18"/>
                <w:szCs w:val="18"/>
                <w:lang w:bidi="ar"/>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UPS电池</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ZZJ50-01</w:t>
            </w:r>
          </w:p>
        </w:tc>
        <w:tc>
          <w:tcPr>
            <w:tcW w:w="623" w:type="dxa"/>
            <w:shd w:val="clear" w:color="000000" w:fill="FFFFFF"/>
            <w:vAlign w:val="center"/>
          </w:tcPr>
          <w:p w:rsidR="00296EDC" w:rsidRDefault="00296EDC" w:rsidP="006A73FE">
            <w:pPr>
              <w:widowControl/>
              <w:jc w:val="center"/>
            </w:pPr>
            <w:r>
              <w:rPr>
                <w:rFonts w:ascii="宋体" w:hAnsi="宋体" w:cs="宋体" w:hint="eastAsia"/>
                <w:snapToGrid w:val="0"/>
                <w:kern w:val="0"/>
                <w:szCs w:val="21"/>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块</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18"/>
                <w:szCs w:val="18"/>
                <w:lang w:bidi="ar"/>
              </w:rPr>
            </w:pPr>
            <w:r>
              <w:rPr>
                <w:rFonts w:ascii="宋体" w:hAnsi="宋体" w:cs="宋体" w:hint="eastAsia"/>
                <w:kern w:val="0"/>
                <w:sz w:val="20"/>
                <w:szCs w:val="20"/>
                <w:lang w:bidi="ar"/>
              </w:rPr>
              <w:t>16</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1U机架式显示器（KVM）</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ZZJ60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18"/>
                <w:szCs w:val="18"/>
                <w:lang w:bidi="ar"/>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ODF架</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ZZJ70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套</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数据分发柜</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ZZC10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597"/>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光电转换器</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ZZJ80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光电转换器机架</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ZZJ90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AEI主机</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XC-4</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AEI磁钢</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XC-4-01</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proofErr w:type="gramStart"/>
            <w:r>
              <w:rPr>
                <w:rFonts w:ascii="宋体" w:hAnsi="宋体" w:cs="宋体" w:hint="eastAsia"/>
                <w:kern w:val="0"/>
                <w:sz w:val="20"/>
                <w:szCs w:val="20"/>
                <w:lang w:bidi="ar"/>
              </w:rPr>
              <w:t>个</w:t>
            </w:r>
            <w:proofErr w:type="gramEnd"/>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3</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车号校核服务器</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ZZS20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套</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光电传感器（识别）</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ZZS30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proofErr w:type="gramStart"/>
            <w:r>
              <w:rPr>
                <w:rFonts w:ascii="宋体" w:hAnsi="宋体" w:cs="宋体" w:hint="eastAsia"/>
                <w:kern w:val="0"/>
                <w:sz w:val="20"/>
                <w:szCs w:val="20"/>
                <w:lang w:bidi="ar"/>
              </w:rPr>
              <w:t>个</w:t>
            </w:r>
            <w:proofErr w:type="gramEnd"/>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日夜摄像机（识别）</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ZZS40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20</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视频采集卡（识别）</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ZZS50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proofErr w:type="gramStart"/>
            <w:r>
              <w:rPr>
                <w:rFonts w:ascii="宋体" w:hAnsi="宋体" w:cs="宋体" w:hint="eastAsia"/>
                <w:kern w:val="0"/>
                <w:sz w:val="20"/>
                <w:szCs w:val="20"/>
                <w:lang w:bidi="ar"/>
              </w:rPr>
              <w:t>个</w:t>
            </w:r>
            <w:proofErr w:type="gramEnd"/>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列位校核机（室内）</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ZZK10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台</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列位光感器</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ZZK20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套</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列位校核机（室外）采集</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ZZC20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块</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列位磁感器</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ZZC30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套</w:t>
            </w:r>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5</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r w:rsidR="00296EDC" w:rsidTr="006A73FE">
        <w:trPr>
          <w:trHeight w:val="430"/>
          <w:jc w:val="center"/>
        </w:trPr>
        <w:tc>
          <w:tcPr>
            <w:tcW w:w="1195" w:type="dxa"/>
            <w:vMerge/>
            <w:shd w:val="clear" w:color="000000" w:fill="FFFFFF"/>
            <w:vAlign w:val="center"/>
          </w:tcPr>
          <w:p w:rsidR="00296EDC" w:rsidRDefault="00296EDC" w:rsidP="006A73FE">
            <w:pPr>
              <w:jc w:val="center"/>
              <w:rPr>
                <w:rFonts w:ascii="宋体" w:hAnsi="宋体"/>
                <w:snapToGrid w:val="0"/>
                <w:kern w:val="0"/>
                <w:szCs w:val="21"/>
              </w:rPr>
            </w:pPr>
          </w:p>
        </w:tc>
        <w:tc>
          <w:tcPr>
            <w:tcW w:w="1714" w:type="dxa"/>
            <w:vMerge/>
            <w:shd w:val="clear" w:color="000000" w:fill="FFFFFF"/>
            <w:vAlign w:val="center"/>
          </w:tcPr>
          <w:p w:rsidR="00296EDC" w:rsidRDefault="00296EDC" w:rsidP="006A73FE">
            <w:pPr>
              <w:jc w:val="center"/>
              <w:rPr>
                <w:rFonts w:ascii="宋体" w:hAnsi="宋体"/>
                <w:snapToGrid w:val="0"/>
                <w:kern w:val="0"/>
                <w:szCs w:val="21"/>
              </w:rPr>
            </w:pPr>
          </w:p>
        </w:tc>
        <w:tc>
          <w:tcPr>
            <w:tcW w:w="318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LED补光灯（识别）</w:t>
            </w:r>
          </w:p>
        </w:tc>
        <w:tc>
          <w:tcPr>
            <w:tcW w:w="2586"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ZZS60</w:t>
            </w:r>
          </w:p>
        </w:tc>
        <w:tc>
          <w:tcPr>
            <w:tcW w:w="623" w:type="dxa"/>
            <w:shd w:val="clear" w:color="000000" w:fill="FFFFFF"/>
            <w:vAlign w:val="center"/>
          </w:tcPr>
          <w:p w:rsidR="00296EDC" w:rsidRDefault="00296EDC" w:rsidP="006A73FE">
            <w:pPr>
              <w:widowControl/>
              <w:jc w:val="center"/>
            </w:pPr>
            <w:r>
              <w:rPr>
                <w:rFonts w:hint="eastAsia"/>
              </w:rPr>
              <w:t>/</w:t>
            </w:r>
          </w:p>
        </w:tc>
        <w:tc>
          <w:tcPr>
            <w:tcW w:w="923"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proofErr w:type="gramStart"/>
            <w:r>
              <w:rPr>
                <w:rFonts w:ascii="宋体" w:hAnsi="宋体" w:cs="宋体" w:hint="eastAsia"/>
                <w:kern w:val="0"/>
                <w:sz w:val="20"/>
                <w:szCs w:val="20"/>
                <w:lang w:bidi="ar"/>
              </w:rPr>
              <w:t>个</w:t>
            </w:r>
            <w:proofErr w:type="gramEnd"/>
          </w:p>
        </w:tc>
        <w:tc>
          <w:tcPr>
            <w:tcW w:w="795" w:type="dxa"/>
            <w:shd w:val="clear" w:color="000000" w:fill="FFFFFF"/>
            <w:vAlign w:val="center"/>
          </w:tcPr>
          <w:p w:rsidR="00296EDC" w:rsidRDefault="00296EDC" w:rsidP="006A73FE">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10</w:t>
            </w:r>
          </w:p>
        </w:tc>
        <w:tc>
          <w:tcPr>
            <w:tcW w:w="1388" w:type="dxa"/>
            <w:vMerge/>
            <w:shd w:val="clear" w:color="000000" w:fill="FFFFFF"/>
            <w:vAlign w:val="center"/>
          </w:tcPr>
          <w:p w:rsidR="00296EDC" w:rsidRDefault="00296EDC" w:rsidP="006A73FE">
            <w:pPr>
              <w:widowControl/>
              <w:jc w:val="center"/>
              <w:textAlignment w:val="center"/>
              <w:rPr>
                <w:rFonts w:ascii="宋体" w:hAnsi="宋体" w:cs="宋体"/>
                <w:kern w:val="0"/>
                <w:sz w:val="16"/>
                <w:szCs w:val="16"/>
                <w:lang w:bidi="ar"/>
              </w:rPr>
            </w:pPr>
          </w:p>
        </w:tc>
        <w:tc>
          <w:tcPr>
            <w:tcW w:w="992" w:type="dxa"/>
            <w:vMerge/>
            <w:shd w:val="clear" w:color="000000" w:fill="FFFFFF"/>
            <w:vAlign w:val="center"/>
          </w:tcPr>
          <w:p w:rsidR="00296EDC" w:rsidRDefault="00296EDC" w:rsidP="006A73FE">
            <w:pPr>
              <w:widowControl/>
              <w:jc w:val="center"/>
              <w:rPr>
                <w:rFonts w:ascii="宋体" w:hAnsi="宋体"/>
                <w:snapToGrid w:val="0"/>
                <w:kern w:val="0"/>
                <w:sz w:val="16"/>
                <w:szCs w:val="16"/>
              </w:rPr>
            </w:pPr>
          </w:p>
        </w:tc>
      </w:tr>
    </w:tbl>
    <w:p w:rsidR="00296EDC" w:rsidRDefault="00296EDC" w:rsidP="00296EDC">
      <w:pPr>
        <w:ind w:firstLineChars="400" w:firstLine="840"/>
        <w:rPr>
          <w:rFonts w:ascii="宋体" w:hAnsi="宋体"/>
          <w:kern w:val="0"/>
          <w:szCs w:val="21"/>
        </w:rPr>
      </w:pPr>
    </w:p>
    <w:p w:rsidR="00296EDC" w:rsidRDefault="00296EDC" w:rsidP="00296EDC">
      <w:pPr>
        <w:ind w:firstLineChars="400" w:firstLine="840"/>
        <w:rPr>
          <w:rFonts w:ascii="宋体" w:hAnsi="宋体"/>
          <w:kern w:val="0"/>
          <w:szCs w:val="21"/>
        </w:rPr>
      </w:pPr>
    </w:p>
    <w:p w:rsidR="00296EDC" w:rsidRDefault="00296EDC" w:rsidP="00296EDC">
      <w:pPr>
        <w:spacing w:line="360" w:lineRule="auto"/>
        <w:rPr>
          <w:rFonts w:ascii="宋体" w:hAnsi="宋体"/>
          <w:kern w:val="0"/>
          <w:szCs w:val="21"/>
        </w:rPr>
      </w:pPr>
      <w:r>
        <w:rPr>
          <w:rFonts w:ascii="宋体" w:hAnsi="宋体" w:hint="eastAsia"/>
          <w:kern w:val="0"/>
          <w:szCs w:val="21"/>
        </w:rPr>
        <w:t>*中标价格执行期限截止到</w:t>
      </w:r>
      <w:r>
        <w:rPr>
          <w:rFonts w:ascii="宋体" w:hAnsi="宋体" w:hint="eastAsia"/>
          <w:kern w:val="0"/>
          <w:szCs w:val="21"/>
          <w:u w:val="single"/>
        </w:rPr>
        <w:t>202</w:t>
      </w:r>
      <w:r>
        <w:rPr>
          <w:rFonts w:ascii="宋体" w:hAnsi="宋体"/>
          <w:kern w:val="0"/>
          <w:szCs w:val="21"/>
          <w:u w:val="single"/>
        </w:rPr>
        <w:t>3</w:t>
      </w:r>
      <w:r>
        <w:rPr>
          <w:rFonts w:ascii="宋体" w:hAnsi="宋体" w:hint="eastAsia"/>
          <w:kern w:val="0"/>
          <w:szCs w:val="21"/>
          <w:u w:val="single"/>
        </w:rPr>
        <w:t>年12月31日</w:t>
      </w:r>
      <w:r>
        <w:rPr>
          <w:rFonts w:ascii="宋体" w:hAnsi="宋体" w:hint="eastAsia"/>
          <w:kern w:val="0"/>
          <w:szCs w:val="21"/>
        </w:rPr>
        <w:t>，框架协议采购，确定中标单价，数量为预估值，据实结算。中标人自行承担市场价格变动风险。</w:t>
      </w:r>
    </w:p>
    <w:p w:rsidR="00296EDC" w:rsidRDefault="00296EDC" w:rsidP="00296EDC">
      <w:pPr>
        <w:spacing w:line="360" w:lineRule="auto"/>
        <w:rPr>
          <w:rFonts w:ascii="宋体" w:hAnsi="宋体"/>
          <w:kern w:val="0"/>
          <w:szCs w:val="21"/>
        </w:rPr>
      </w:pPr>
      <w:r>
        <w:rPr>
          <w:rFonts w:ascii="宋体" w:hAnsi="宋体" w:hint="eastAsia"/>
          <w:kern w:val="0"/>
          <w:szCs w:val="21"/>
        </w:rPr>
        <w:t xml:space="preserve"> * 如果表中物资描述中含有品牌或厂家等产品信息，仅限于对技术、质量方面的参考，并非是对其他品牌的排斥，供应商可提供功能相同、质量等同或优于参考品牌（须提供相应的检验检测报告等资料），并能与原有设备相配套的其他任何品牌的产品。</w:t>
      </w:r>
    </w:p>
    <w:p w:rsidR="00296EDC" w:rsidRDefault="00296EDC" w:rsidP="00296EDC"/>
    <w:p w:rsidR="006D62F6" w:rsidRPr="00296EDC" w:rsidRDefault="006D62F6"/>
    <w:sectPr w:rsidR="006D62F6" w:rsidRPr="00296E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NDFmNzlhNzA3NzFlMzIwNjk1MjYxOWY2NWEzNjEifQ=="/>
  </w:docVars>
  <w:rsids>
    <w:rsidRoot w:val="006D62F6"/>
    <w:rsid w:val="00296EDC"/>
    <w:rsid w:val="006D62F6"/>
    <w:rsid w:val="1F09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rPr>
      <w:kern w:val="0"/>
      <w:sz w:val="20"/>
    </w:rPr>
  </w:style>
  <w:style w:type="paragraph" w:styleId="a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5">
    <w:name w:val="Plain Text"/>
    <w:basedOn w:val="a"/>
    <w:link w:val="Char"/>
    <w:uiPriority w:val="99"/>
    <w:rsid w:val="00296EDC"/>
    <w:pPr>
      <w:ind w:firstLineChars="200" w:firstLine="200"/>
    </w:pPr>
    <w:rPr>
      <w:rFonts w:ascii="宋体" w:eastAsia="仿宋_GB2312" w:hAnsi="Courier New"/>
      <w:kern w:val="0"/>
      <w:sz w:val="20"/>
      <w:szCs w:val="21"/>
    </w:rPr>
  </w:style>
  <w:style w:type="character" w:customStyle="1" w:styleId="Char">
    <w:name w:val="纯文本 Char"/>
    <w:basedOn w:val="a1"/>
    <w:link w:val="a5"/>
    <w:uiPriority w:val="99"/>
    <w:rsid w:val="00296EDC"/>
    <w:rPr>
      <w:rFonts w:ascii="宋体" w:eastAsia="仿宋_GB2312" w:hAnsi="Courier New"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rPr>
      <w:kern w:val="0"/>
      <w:sz w:val="20"/>
    </w:rPr>
  </w:style>
  <w:style w:type="paragraph" w:styleId="a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5">
    <w:name w:val="Plain Text"/>
    <w:basedOn w:val="a"/>
    <w:link w:val="Char"/>
    <w:uiPriority w:val="99"/>
    <w:rsid w:val="00296EDC"/>
    <w:pPr>
      <w:ind w:firstLineChars="200" w:firstLine="200"/>
    </w:pPr>
    <w:rPr>
      <w:rFonts w:ascii="宋体" w:eastAsia="仿宋_GB2312" w:hAnsi="Courier New"/>
      <w:kern w:val="0"/>
      <w:sz w:val="20"/>
      <w:szCs w:val="21"/>
    </w:rPr>
  </w:style>
  <w:style w:type="character" w:customStyle="1" w:styleId="Char">
    <w:name w:val="纯文本 Char"/>
    <w:basedOn w:val="a1"/>
    <w:link w:val="a5"/>
    <w:uiPriority w:val="99"/>
    <w:rsid w:val="00296EDC"/>
    <w:rPr>
      <w:rFonts w:ascii="宋体" w:eastAsia="仿宋_GB2312" w:hAnsi="Courier New"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326</Words>
  <Characters>1863</Characters>
  <Application>Microsoft Office Word</Application>
  <DocSecurity>0</DocSecurity>
  <Lines>15</Lines>
  <Paragraphs>4</Paragraphs>
  <ScaleCrop>false</ScaleCrop>
  <Company>Lenovo</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河南招标采购服务有限公司:刘歌</cp:lastModifiedBy>
  <cp:revision>2</cp:revision>
  <dcterms:created xsi:type="dcterms:W3CDTF">2023-04-07T07:02:00Z</dcterms:created>
  <dcterms:modified xsi:type="dcterms:W3CDTF">2023-04-07T08:57:00Z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27D4A9F038624BEE91C1EC8B5DEDDCAF_12</vt:lpwstr>
  </property>
</Properties>
</file>