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259" w:rsidRDefault="00F20259" w:rsidP="00F20259">
      <w:pPr>
        <w:tabs>
          <w:tab w:val="left" w:pos="6885"/>
        </w:tabs>
        <w:spacing w:line="360" w:lineRule="auto"/>
        <w:ind w:firstLineChars="1300" w:firstLine="3132"/>
        <w:rPr>
          <w:b/>
          <w:sz w:val="24"/>
        </w:rPr>
      </w:pPr>
      <w:bookmarkStart w:id="0" w:name="OLE_LINK35"/>
      <w:bookmarkStart w:id="1" w:name="_Hlk57103707"/>
      <w:r>
        <w:rPr>
          <w:b/>
          <w:sz w:val="24"/>
        </w:rPr>
        <w:t>技术详细参数及相关要求</w:t>
      </w:r>
      <w:bookmarkEnd w:id="0"/>
    </w:p>
    <w:tbl>
      <w:tblPr>
        <w:tblW w:w="5331" w:type="pct"/>
        <w:tblInd w:w="-601" w:type="dxa"/>
        <w:tblLayout w:type="fixed"/>
        <w:tblLook w:val="0000"/>
      </w:tblPr>
      <w:tblGrid>
        <w:gridCol w:w="477"/>
        <w:gridCol w:w="1234"/>
        <w:gridCol w:w="6059"/>
        <w:gridCol w:w="658"/>
        <w:gridCol w:w="658"/>
      </w:tblGrid>
      <w:tr w:rsidR="00F20259" w:rsidTr="00441241">
        <w:trPr>
          <w:trHeight w:val="463"/>
        </w:trPr>
        <w:tc>
          <w:tcPr>
            <w:tcW w:w="263" w:type="pct"/>
            <w:tcBorders>
              <w:top w:val="single" w:sz="8" w:space="0" w:color="000000"/>
              <w:left w:val="single" w:sz="8" w:space="0" w:color="000000"/>
              <w:bottom w:val="single" w:sz="4" w:space="0" w:color="000000"/>
              <w:right w:val="single" w:sz="4" w:space="0" w:color="000000"/>
            </w:tcBorders>
            <w:vAlign w:val="center"/>
          </w:tcPr>
          <w:bookmarkEnd w:id="1"/>
          <w:p w:rsidR="00F20259" w:rsidRDefault="00F20259" w:rsidP="00441241">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kern w:val="0"/>
                <w:sz w:val="24"/>
              </w:rPr>
              <w:t>序号</w:t>
            </w:r>
          </w:p>
        </w:tc>
        <w:tc>
          <w:tcPr>
            <w:tcW w:w="679" w:type="pct"/>
            <w:tcBorders>
              <w:top w:val="single" w:sz="8"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kern w:val="0"/>
                <w:sz w:val="24"/>
              </w:rPr>
              <w:t>展项名称</w:t>
            </w:r>
          </w:p>
        </w:tc>
        <w:tc>
          <w:tcPr>
            <w:tcW w:w="3333" w:type="pct"/>
            <w:tcBorders>
              <w:top w:val="single" w:sz="8"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kern w:val="0"/>
                <w:sz w:val="24"/>
              </w:rPr>
              <w:t>展项描述及招标主要设备要求</w:t>
            </w:r>
          </w:p>
        </w:tc>
        <w:tc>
          <w:tcPr>
            <w:tcW w:w="362" w:type="pct"/>
            <w:tcBorders>
              <w:top w:val="single" w:sz="8"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kern w:val="0"/>
                <w:sz w:val="24"/>
              </w:rPr>
              <w:t>单位</w:t>
            </w:r>
          </w:p>
        </w:tc>
        <w:tc>
          <w:tcPr>
            <w:tcW w:w="362" w:type="pct"/>
            <w:tcBorders>
              <w:top w:val="single" w:sz="8"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kern w:val="0"/>
                <w:sz w:val="24"/>
              </w:rPr>
              <w:t>数量</w:t>
            </w:r>
          </w:p>
        </w:tc>
      </w:tr>
      <w:tr w:rsidR="00F20259" w:rsidTr="00441241">
        <w:trPr>
          <w:trHeight w:val="4913"/>
        </w:trPr>
        <w:tc>
          <w:tcPr>
            <w:tcW w:w="263" w:type="pct"/>
            <w:vMerge w:val="restart"/>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w:t>
            </w:r>
          </w:p>
        </w:tc>
        <w:tc>
          <w:tcPr>
            <w:tcW w:w="679" w:type="pct"/>
            <w:vMerge w:val="restar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hint="eastAsia"/>
                <w:color w:val="000000"/>
                <w:sz w:val="24"/>
              </w:rPr>
              <w:t>数字孪生</w:t>
            </w:r>
            <w:r>
              <w:rPr>
                <w:rFonts w:ascii="宋体" w:hAnsi="宋体"/>
                <w:color w:val="000000"/>
                <w:sz w:val="24"/>
              </w:rPr>
              <w:t>小浪底洞室群沉浸体验中心</w:t>
            </w:r>
          </w:p>
        </w:tc>
        <w:tc>
          <w:tcPr>
            <w:tcW w:w="3333"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color w:val="000000"/>
                <w:kern w:val="0"/>
                <w:sz w:val="24"/>
              </w:rPr>
              <w:t>一、</w:t>
            </w:r>
            <w:r>
              <w:rPr>
                <w:rFonts w:ascii="宋体" w:hAnsi="宋体" w:cs="宋体" w:hint="eastAsia"/>
                <w:b/>
                <w:bCs/>
                <w:color w:val="000000"/>
                <w:kern w:val="0"/>
                <w:sz w:val="24"/>
              </w:rPr>
              <w:t>展项功能描述</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小浪底水利枢纽工程位于黄河中游最后一段峡谷出口处，是一座集防洪、防凌、减淤、供水、灌溉、发电以及生态修复等为一体的大型综合性水利工程，是治理开发黄河的关键性工程，也是世界水利工程史上标杆性杰作之一。小浪底工程的泄洪和发电建筑物是由多条隧洞组成的中外水利工程史所罕见复杂的地下洞室群。为了全方位展示洞室群的罕见和复杂程度，本次方案将采用全沉浸式空间方案。</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在小浪底水利枢纽洞室群沉浸体验中心浸式空间中，成像方面：根据场地地形，整体规划三个区域：顶部空间、墙面、地面。投影覆盖区域喷涂增益较低（0.8以下）屏幕漆，有效提升整体效果，使光路在沉浸区域反复反射不造成光路污染；以上工程投影来完成整个沉浸式空间、地面场景特效的全空间覆盖显示，配合高保真环绕立体音效给参观者带来前所未有身临其境的音视觉冲击效果。</w:t>
            </w:r>
          </w:p>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color w:val="000000"/>
                <w:kern w:val="0"/>
                <w:sz w:val="24"/>
              </w:rPr>
              <w:t>二、</w:t>
            </w:r>
            <w:r>
              <w:rPr>
                <w:rFonts w:ascii="宋体" w:hAnsi="宋体" w:cs="宋体" w:hint="eastAsia"/>
                <w:b/>
                <w:bCs/>
                <w:color w:val="000000"/>
                <w:kern w:val="0"/>
                <w:sz w:val="24"/>
              </w:rPr>
              <w:t>展项所用主要内容</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沉浸式场景影像1套、沉浸式场景画面实现系统1套、沉浸式场景音响系统1套、中控系统1套、布线级配套辅料。</w:t>
            </w:r>
          </w:p>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color w:val="000000"/>
                <w:kern w:val="0"/>
                <w:sz w:val="24"/>
              </w:rPr>
              <w:t>三、</w:t>
            </w:r>
            <w:r>
              <w:rPr>
                <w:rFonts w:ascii="宋体" w:hAnsi="宋体" w:cs="宋体" w:hint="eastAsia"/>
                <w:b/>
                <w:bCs/>
                <w:color w:val="000000"/>
                <w:kern w:val="0"/>
                <w:sz w:val="24"/>
              </w:rPr>
              <w:t>主要产品技术要求</w:t>
            </w:r>
          </w:p>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（1）沉浸式场景影像制作</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1）影像内容要求：运用专业器材，全方位多角度表现主体，后期表现采用不同剪辑手法，让影片呈现出不同的节奏韵律感，使用达芬奇调色，增强画面表现力；视频</w:t>
            </w:r>
            <w:r>
              <w:rPr>
                <w:rFonts w:ascii="宋体" w:hAnsi="宋体" w:cs="宋体" w:hint="eastAsia"/>
                <w:color w:val="000000"/>
                <w:kern w:val="0"/>
                <w:sz w:val="24"/>
              </w:rPr>
              <w:lastRenderedPageBreak/>
              <w:t>信号源稳定，全片图像同步性能稳定，不存在失帧现象；剪辑衔接自然，景别丰富、组接流畅、色彩和曝光统一，无跳帧，无跳跃感</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2）场景影像采用实景拍摄和三维建模融合形式；</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3）★场景影像中实景拍摄所需的小浪底工程外观与内部影像、改建等历史照片由中标方自行提供，涉及版权等问题由中标方自行解决；</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4）★场景影像中三维建模所需的小浪底工程设计图纸由中标方自行提供，涉及版权等问题由中标方自行解决；</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5）实景拍摄人员要求：具有配置有五年工作经验以上的编导、导演、摄像师，三年以上工作经验的灯光师、剪辑师；配音需普通话甲级；</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6）实景拍摄技术要求：提供符合主题需要的器材、多方式手法、多轨录用、多形式剪辑，使用达芬奇调色；</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7）三维模型技术要求：</w:t>
            </w:r>
          </w:p>
          <w:p w:rsidR="00F20259" w:rsidRDefault="00F20259" w:rsidP="00441241">
            <w:pPr>
              <w:widowControl/>
              <w:spacing w:line="360" w:lineRule="auto"/>
              <w:textAlignment w:val="center"/>
              <w:rPr>
                <w:rFonts w:ascii="宋体" w:eastAsia="宋体" w:hAnsi="宋体" w:cs="宋体"/>
                <w:color w:val="000000"/>
                <w:kern w:val="0"/>
                <w:sz w:val="24"/>
              </w:rPr>
            </w:pPr>
            <w:r w:rsidRPr="002F5426">
              <w:rPr>
                <w:rFonts w:ascii="宋体" w:hAnsi="宋体" w:cs="宋体" w:hint="eastAsia"/>
                <w:kern w:val="0"/>
                <w:sz w:val="24"/>
              </w:rPr>
              <w:t>1.★使用Blender开发引擎，3DMAX建模软件实现；</w:t>
            </w:r>
            <w:r>
              <w:rPr>
                <w:rFonts w:ascii="宋体" w:hAnsi="宋体" w:cs="宋体" w:hint="eastAsia"/>
                <w:color w:val="000000"/>
                <w:kern w:val="0"/>
                <w:sz w:val="24"/>
              </w:rPr>
              <w:t>模型格式为FBX格式；场景帧率大于60帧，最低不低于30帧；三维粒子特效(Particle System)模拟；</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2.单元数量：模型总面数建议在120万三角面以内，材质球数量35个以内；简单网格物体面数不超过500面数，中等网格物体面数不超过2000面，复杂网格物体面数不超过5000面数；</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3.模型质量：光追效果；模型与unity引擎需要统一单位；交互模型转折不能有明显棱边；单体模型不能有穿插；模型不能有闪面、重面、破面；删除多余的废点废线废面；不能有多边面；光滑结构部分软边处理；UV空间不能有明显浪费，UV不能出现拉伸；单面片不能有UV对称处理；高模烘焙法线，底模的硬边部分UV必须断开；</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4.贴图质量：贴图尺寸以最小1024最大2048级别为主；</w:t>
            </w:r>
            <w:r>
              <w:rPr>
                <w:rFonts w:ascii="宋体" w:hAnsi="宋体" w:cs="宋体" w:hint="eastAsia"/>
                <w:color w:val="000000"/>
                <w:kern w:val="0"/>
                <w:sz w:val="24"/>
              </w:rPr>
              <w:lastRenderedPageBreak/>
              <w:t>512贴图UV间隔在2-4个像素之间；1024贴图UV间隔在3-5个像素之间；2048贴图UV间隔在4-6个像素之间；漫反射贴图需体现理纹理效果和质感；法线贴图不能有正反关系错误；高光贴图unity中standar shader高光使用PBS效果；透贴贴图需体现透明材质；AO烘焙中不能曝光过度，不能有黑边现象。</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8）影片成片要求：</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1.实景拍摄与三维模型融入自然、协调；</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 xml:space="preserve">2.视频要求：H.264(MPEG-4 Part10：profile=main，level=3.0)编码、使用二次编码、含字幕的 MP4 格式；动态码流1024Kbps-2500 Kbps；4K分辨率，引用素材统一4K超清画质；除特殊设计外，画副比例不变视频帧率不少于25帧/秒；逐行扫描； </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3.音频要求：双声道，混音处理；320Kbps(恒定)；音频信噪比：不低于48db；AAC(MPEG4 Part3)格式；音频采样率48KHz，量化位数至少为16位；声音和画面要求同步且声音稳定、清晰，无杂音，无干扰，无破音，电流音、交流声或其他杂音等缺陷；</w:t>
            </w:r>
          </w:p>
          <w:p w:rsidR="00F20259" w:rsidRDefault="00F20259" w:rsidP="00441241">
            <w:pPr>
              <w:widowControl/>
              <w:spacing w:line="360" w:lineRule="auto"/>
              <w:textAlignment w:val="center"/>
              <w:rPr>
                <w:rFonts w:ascii="宋体" w:hAnsi="宋体" w:cs="宋体"/>
                <w:color w:val="000000"/>
                <w:sz w:val="24"/>
              </w:rPr>
            </w:pPr>
            <w:r>
              <w:rPr>
                <w:rFonts w:ascii="宋体" w:hAnsi="宋体" w:cs="宋体" w:hint="eastAsia"/>
                <w:color w:val="000000"/>
                <w:kern w:val="0"/>
                <w:sz w:val="24"/>
              </w:rPr>
              <w:t>4.剪辑要求：剪辑衔接自然，景别丰富、组接流畅、色彩和曝光统一，无跳帧，无跳跃感。</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lastRenderedPageBreak/>
              <w:t>秒</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300</w:t>
            </w:r>
          </w:p>
        </w:tc>
      </w:tr>
      <w:tr w:rsidR="00F20259" w:rsidTr="00441241">
        <w:trPr>
          <w:trHeight w:val="151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（2）沉浸式场景画面实现系统</w:t>
            </w:r>
          </w:p>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1）工业投影仪参数要求：</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 ★投影技术：1-chip 0.67" DMD。</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2. 光源类型：单色激光（激光荧光粉材料）。</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3. 光源使用寿命：标准模式：20000 小时，节能模式：25000小时。</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4. 1级激光光源产品。</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5. 色轮：4段（RGBY）高效转速。</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6. ★亮度≥7000lm</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lastRenderedPageBreak/>
              <w:t>7. ★显示模式支持中国红，机器内部增加特殊滤光片以及通过相应的软件算法调整，使得整机的色彩表现更丰富艳丽，富有层次，特别是在含有政企事业单位等正式场合整体红色表现更优秀</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8. ★分辨率：≥1920×1200兼容4096x2160，3840x2160，1920×1080，1280×800，1024×768。</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9. ★对比度：1,800:1 静态; 10,0000:1动态; 300,0000:1极致黑。</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10. ★投射比1.21-1.52:1,1.25倍变焦，支持电动位移/聚焦/变焦功能。</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11. 镜头移位精度：每步 0.5 像素。</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12. 输入接口：HDMI 1(V2.0兼容4K支持HDCPx1，HDMI 2 （v1.4支持HDCP）x1 ，15-pin Mini-Dsubx1，HDBaseTx1，AUDIOx1 (3.5mm端口) 。</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13. 输出接口：3D-SyncInx1，Wiredx1 3.5mm（用于有线遥控器），RJ451x1（用于网络控制），RS232(D-sub 9pin)x1，USB-Ax2(DC5V)，USB-Bx1(用于软件升级)，12V，15-pin Mini-Dsubx1，HDMI 1.4(支持HDCP) x1，3D-Sync x1，AUDIOx1(3.5mm端口)。</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14. 整机功率：标准模式：405W+/-15%,节能模式195W+/-15%。</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15. 待机功率：0.5W。</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16. 整机重量：12.7kg（不含镜头）。</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17. ★产品内置17*17多点几何校正功能及MxN拼接融合功能。</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18. 色彩管理功能用于多台拼接融合后的色彩一致性调整。</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19. 色温调整功能，用于多台拼接融合后的色温一致性调整。</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lastRenderedPageBreak/>
              <w:t>20. 3D信号收发支持 红外发射器、射频发射器、DLP Link眼镜。</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21. 支持时间调度智能关机（自定义设定开关机时间）、通电后直接开机、信号源激活开机运行。</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22. HDBaseT接口支持RS232控制协议、IR控制。</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23. 串行端口控制路径支持RS232&amp;HDBaseT通道。</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24. ★HDbaseT端口可实现信号/控制传输，一根网线完成终端显控。</w:t>
            </w:r>
          </w:p>
          <w:p w:rsidR="00F20259" w:rsidRPr="002F5426" w:rsidRDefault="00F20259" w:rsidP="00441241">
            <w:pPr>
              <w:widowControl/>
              <w:spacing w:line="360" w:lineRule="auto"/>
              <w:textAlignment w:val="center"/>
              <w:rPr>
                <w:rFonts w:ascii="宋体" w:hAnsi="宋体" w:cs="宋体"/>
                <w:b/>
                <w:bCs/>
                <w:sz w:val="24"/>
              </w:rPr>
            </w:pPr>
            <w:r w:rsidRPr="002F5426">
              <w:rPr>
                <w:rFonts w:ascii="宋体" w:hAnsi="宋体" w:cs="宋体" w:hint="eastAsia"/>
                <w:kern w:val="0"/>
                <w:sz w:val="24"/>
              </w:rPr>
              <w:t>25. ★提供3C、CECP、CEL、CNAS（检测报告）。</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lastRenderedPageBreak/>
              <w:t>台</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16</w:t>
            </w:r>
          </w:p>
        </w:tc>
      </w:tr>
      <w:tr w:rsidR="00F20259" w:rsidTr="00441241">
        <w:trPr>
          <w:trHeight w:val="3360"/>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 xml:space="preserve">2）融合系统要求： </w:t>
            </w:r>
          </w:p>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融合系统硬件：</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1.运行电压: 100-240V, 50-60Hz</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 xml:space="preserve">2.机箱规格：2U </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 xml:space="preserve">3.操作系统: Windows 10 </w:t>
            </w:r>
          </w:p>
          <w:p w:rsidR="00F20259" w:rsidRPr="002F5426" w:rsidRDefault="00F20259" w:rsidP="00441241">
            <w:pPr>
              <w:widowControl/>
              <w:spacing w:line="360" w:lineRule="auto"/>
              <w:textAlignment w:val="center"/>
              <w:rPr>
                <w:rFonts w:ascii="宋体" w:hAnsi="宋体" w:cs="宋体"/>
                <w:kern w:val="0"/>
                <w:sz w:val="24"/>
              </w:rPr>
            </w:pPr>
            <w:r>
              <w:rPr>
                <w:rFonts w:ascii="宋体" w:hAnsi="宋体" w:cs="宋体" w:hint="eastAsia"/>
                <w:color w:val="000000"/>
                <w:kern w:val="0"/>
                <w:sz w:val="24"/>
              </w:rPr>
              <w:t>4.CPU处理器</w:t>
            </w:r>
            <w:r w:rsidRPr="002F5426">
              <w:rPr>
                <w:rFonts w:ascii="宋体" w:hAnsi="宋体" w:cs="宋体" w:hint="eastAsia"/>
                <w:kern w:val="0"/>
                <w:sz w:val="24"/>
              </w:rPr>
              <w:t>: I7-12代 8核16线程</w:t>
            </w:r>
          </w:p>
          <w:p w:rsidR="00F20259" w:rsidRPr="002F5426" w:rsidRDefault="00F20259" w:rsidP="00441241">
            <w:pPr>
              <w:widowControl/>
              <w:spacing w:line="360" w:lineRule="auto"/>
              <w:textAlignment w:val="center"/>
              <w:rPr>
                <w:rFonts w:ascii="宋体" w:eastAsia="宋体" w:hAnsi="宋体" w:cs="宋体"/>
                <w:kern w:val="0"/>
                <w:sz w:val="24"/>
              </w:rPr>
            </w:pPr>
            <w:r w:rsidRPr="002F5426">
              <w:rPr>
                <w:rFonts w:ascii="宋体" w:hAnsi="宋体" w:cs="宋体" w:hint="eastAsia"/>
                <w:kern w:val="0"/>
                <w:sz w:val="24"/>
              </w:rPr>
              <w:t>5.系统内存: 16GB</w:t>
            </w:r>
          </w:p>
          <w:p w:rsidR="00F20259" w:rsidRPr="002F5426" w:rsidRDefault="00F20259" w:rsidP="00441241">
            <w:pPr>
              <w:widowControl/>
              <w:spacing w:line="360" w:lineRule="auto"/>
              <w:textAlignment w:val="center"/>
              <w:rPr>
                <w:rFonts w:ascii="宋体" w:eastAsia="宋体" w:hAnsi="宋体" w:cs="宋体"/>
                <w:kern w:val="0"/>
                <w:sz w:val="24"/>
              </w:rPr>
            </w:pPr>
            <w:r w:rsidRPr="002F5426">
              <w:rPr>
                <w:rFonts w:ascii="宋体" w:hAnsi="宋体" w:cs="宋体" w:hint="eastAsia"/>
                <w:kern w:val="0"/>
                <w:sz w:val="24"/>
              </w:rPr>
              <w:t>6.系统硬盘：500G</w:t>
            </w:r>
          </w:p>
          <w:p w:rsidR="00F20259" w:rsidRDefault="00F20259" w:rsidP="00441241">
            <w:pPr>
              <w:widowControl/>
              <w:spacing w:line="360" w:lineRule="auto"/>
              <w:textAlignment w:val="center"/>
              <w:rPr>
                <w:rFonts w:ascii="宋体" w:hAnsi="宋体" w:cs="宋体"/>
                <w:b/>
                <w:bCs/>
                <w:color w:val="000000"/>
                <w:sz w:val="24"/>
              </w:rPr>
            </w:pPr>
            <w:r w:rsidRPr="002F5426">
              <w:rPr>
                <w:rFonts w:ascii="宋体" w:hAnsi="宋体" w:cs="宋体" w:hint="eastAsia"/>
                <w:kern w:val="0"/>
                <w:sz w:val="24"/>
              </w:rPr>
              <w:t>7. 显卡：接口4个miniDP（6GB显存）</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套</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Pr="00402DDA" w:rsidRDefault="00F20259" w:rsidP="00441241">
            <w:pPr>
              <w:widowControl/>
              <w:spacing w:line="360" w:lineRule="auto"/>
              <w:jc w:val="center"/>
              <w:textAlignment w:val="center"/>
              <w:rPr>
                <w:rFonts w:ascii="宋体" w:hAnsi="宋体" w:cs="宋体"/>
                <w:sz w:val="24"/>
              </w:rPr>
            </w:pPr>
            <w:r w:rsidRPr="00402DDA">
              <w:rPr>
                <w:rFonts w:ascii="宋体" w:hAnsi="宋体" w:cs="宋体" w:hint="eastAsia"/>
                <w:kern w:val="0"/>
                <w:sz w:val="24"/>
              </w:rPr>
              <w:t>5</w:t>
            </w:r>
          </w:p>
        </w:tc>
        <w:bookmarkStart w:id="2" w:name="_GoBack"/>
        <w:bookmarkEnd w:id="2"/>
      </w:tr>
      <w:tr w:rsidR="00F20259" w:rsidTr="00441241">
        <w:trPr>
          <w:trHeight w:val="383"/>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融合系统软件：</w:t>
            </w:r>
          </w:p>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软件功能性要求：</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1．边缘融合：支持自动产生叠加带像素羽化边缘融合；</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2．★停电保存功能：支持系统意外停电设置保存功能，保证下次开机后仍然运行相同配置和预案；</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3．几何校正：支持任意曲面几何校正，达到40*40的网格精准调整显示（包括曲面几何校正和球面几何校正）；</w:t>
            </w:r>
          </w:p>
          <w:p w:rsidR="00F20259" w:rsidRDefault="00F20259" w:rsidP="00441241">
            <w:pPr>
              <w:widowControl/>
              <w:spacing w:line="360" w:lineRule="auto"/>
              <w:textAlignment w:val="center"/>
              <w:rPr>
                <w:rFonts w:ascii="MS Mincho" w:eastAsia="宋体" w:hAnsi="MS Mincho" w:cs="MS Mincho"/>
                <w:color w:val="000000"/>
                <w:kern w:val="0"/>
                <w:sz w:val="24"/>
              </w:rPr>
            </w:pPr>
            <w:r>
              <w:rPr>
                <w:rFonts w:ascii="宋体" w:hAnsi="宋体" w:cs="宋体" w:hint="eastAsia"/>
                <w:color w:val="000000"/>
                <w:kern w:val="0"/>
                <w:sz w:val="24"/>
              </w:rPr>
              <w:t>4．色彩技术：支持投影仪颜色一致性，支持投影机亮度差调节；</w:t>
            </w:r>
            <w:r>
              <w:rPr>
                <w:rFonts w:ascii="MS Mincho" w:eastAsia="MS Mincho" w:hAnsi="MS Mincho" w:cs="MS Mincho" w:hint="eastAsia"/>
                <w:color w:val="000000"/>
                <w:kern w:val="0"/>
                <w:sz w:val="24"/>
              </w:rPr>
              <w:t> </w:t>
            </w:r>
          </w:p>
          <w:p w:rsidR="00F20259" w:rsidRDefault="00F20259" w:rsidP="00441241">
            <w:pPr>
              <w:widowControl/>
              <w:spacing w:line="360" w:lineRule="auto"/>
              <w:textAlignment w:val="center"/>
              <w:rPr>
                <w:rFonts w:ascii="MS Mincho" w:eastAsia="宋体" w:hAnsi="MS Mincho" w:cs="MS Mincho"/>
                <w:color w:val="000000"/>
                <w:kern w:val="0"/>
                <w:sz w:val="24"/>
              </w:rPr>
            </w:pPr>
            <w:r>
              <w:rPr>
                <w:rFonts w:ascii="宋体" w:hAnsi="宋体" w:cs="宋体" w:hint="eastAsia"/>
                <w:color w:val="000000"/>
                <w:kern w:val="0"/>
                <w:sz w:val="24"/>
              </w:rPr>
              <w:t>5．远程控制：支持网络远程控制；</w:t>
            </w:r>
            <w:r>
              <w:rPr>
                <w:rFonts w:ascii="MS Mincho" w:eastAsia="MS Mincho" w:hAnsi="MS Mincho" w:cs="MS Mincho" w:hint="eastAsia"/>
                <w:color w:val="000000"/>
                <w:kern w:val="0"/>
                <w:sz w:val="24"/>
              </w:rPr>
              <w:t> </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6．★分辨率：单通道最大物理分辨率：4096*2160 也可</w:t>
            </w:r>
            <w:r>
              <w:rPr>
                <w:rFonts w:ascii="宋体" w:hAnsi="宋体" w:cs="宋体" w:hint="eastAsia"/>
                <w:color w:val="000000"/>
                <w:kern w:val="0"/>
                <w:sz w:val="24"/>
              </w:rPr>
              <w:lastRenderedPageBreak/>
              <w:t>自定义分辨率；帧率不小于每秒30帧；</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7．★多窗口显示：支持同屏多窗口显示（任意缩放、漫游、叠加、覆盖、分层），同时支持多窗口等比例分屏显示，节目播放功能；</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8．亮度调节：支持黑暗场景下的黑亮度调节功能；</w:t>
            </w:r>
          </w:p>
          <w:p w:rsidR="00F20259" w:rsidRDefault="00F20259" w:rsidP="00441241">
            <w:pPr>
              <w:widowControl/>
              <w:spacing w:line="360" w:lineRule="auto"/>
              <w:textAlignment w:val="center"/>
              <w:rPr>
                <w:rFonts w:ascii="MS Mincho" w:eastAsia="宋体" w:hAnsi="MS Mincho" w:cs="MS Mincho"/>
                <w:color w:val="000000"/>
                <w:kern w:val="0"/>
                <w:sz w:val="24"/>
              </w:rPr>
            </w:pPr>
            <w:r>
              <w:rPr>
                <w:rFonts w:ascii="宋体" w:hAnsi="宋体" w:cs="宋体" w:hint="eastAsia"/>
                <w:color w:val="000000"/>
                <w:kern w:val="0"/>
                <w:sz w:val="24"/>
              </w:rPr>
              <w:t>9.3D功能：支持主动3D，被动3D,桌面融合；</w:t>
            </w:r>
            <w:r>
              <w:rPr>
                <w:rFonts w:ascii="MS Mincho" w:eastAsia="MS Mincho" w:hAnsi="MS Mincho" w:cs="MS Mincho" w:hint="eastAsia"/>
                <w:color w:val="000000"/>
                <w:kern w:val="0"/>
                <w:sz w:val="24"/>
              </w:rPr>
              <w:t> </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10.预案调用模式：支持预案调用模式，支持显示内容的脚本编辑功能，能够保证开机之后调用编辑好的脚本和预案进行预定内容的显示；</w:t>
            </w:r>
          </w:p>
          <w:p w:rsidR="00F20259" w:rsidRDefault="00F20259" w:rsidP="00441241">
            <w:pPr>
              <w:widowControl/>
              <w:spacing w:line="360" w:lineRule="auto"/>
              <w:textAlignment w:val="center"/>
              <w:rPr>
                <w:rFonts w:ascii="MS Mincho" w:eastAsia="宋体" w:hAnsi="MS Mincho" w:cs="MS Mincho"/>
                <w:color w:val="000000"/>
                <w:kern w:val="0"/>
                <w:sz w:val="24"/>
              </w:rPr>
            </w:pPr>
            <w:r>
              <w:rPr>
                <w:rFonts w:ascii="宋体" w:hAnsi="宋体" w:cs="宋体" w:hint="eastAsia"/>
                <w:color w:val="000000"/>
                <w:kern w:val="0"/>
                <w:sz w:val="24"/>
              </w:rPr>
              <w:t>11.协议控制：支持通过TCP、UDP、串口等数据协议控制；</w:t>
            </w:r>
            <w:r>
              <w:rPr>
                <w:rFonts w:ascii="MS Mincho" w:eastAsia="MS Mincho" w:hAnsi="MS Mincho" w:cs="MS Mincho" w:hint="eastAsia"/>
                <w:color w:val="000000"/>
                <w:kern w:val="0"/>
                <w:sz w:val="24"/>
              </w:rPr>
              <w:t> </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12.视频边缘剪切：支持视频边缘剪切功能，可见切成三角、梯形等形状；</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13.异型抠像：支持异型任意抠像功能；</w:t>
            </w:r>
          </w:p>
          <w:p w:rsidR="00F20259" w:rsidRDefault="00F20259" w:rsidP="00441241">
            <w:pPr>
              <w:widowControl/>
              <w:spacing w:line="360" w:lineRule="auto"/>
              <w:textAlignment w:val="center"/>
              <w:rPr>
                <w:rFonts w:ascii="宋体" w:hAnsi="宋体" w:cs="宋体"/>
                <w:color w:val="000000"/>
                <w:kern w:val="0"/>
                <w:sz w:val="24"/>
              </w:rPr>
            </w:pPr>
            <w:r>
              <w:rPr>
                <w:rFonts w:ascii="宋体" w:hAnsi="宋体" w:cs="宋体" w:hint="eastAsia"/>
                <w:color w:val="000000"/>
                <w:kern w:val="0"/>
                <w:sz w:val="24"/>
              </w:rPr>
              <w:t>14.视角设定：支持单通道视角设定，可对每个通道调整相机角度；</w:t>
            </w:r>
            <w:r>
              <w:rPr>
                <w:rFonts w:ascii="MS Mincho" w:eastAsia="MS Mincho" w:hAnsi="MS Mincho" w:cs="MS Mincho" w:hint="eastAsia"/>
                <w:color w:val="000000"/>
                <w:kern w:val="0"/>
                <w:sz w:val="24"/>
              </w:rPr>
              <w:t> </w:t>
            </w:r>
          </w:p>
          <w:p w:rsidR="00F20259" w:rsidRDefault="00F20259" w:rsidP="00441241">
            <w:pPr>
              <w:widowControl/>
              <w:spacing w:line="360" w:lineRule="auto"/>
              <w:textAlignment w:val="center"/>
              <w:rPr>
                <w:rFonts w:ascii="MS Mincho" w:eastAsia="宋体" w:hAnsi="MS Mincho" w:cs="MS Mincho"/>
                <w:color w:val="000000"/>
                <w:kern w:val="0"/>
                <w:sz w:val="24"/>
              </w:rPr>
            </w:pPr>
            <w:r>
              <w:rPr>
                <w:rFonts w:ascii="宋体" w:hAnsi="宋体" w:cs="宋体" w:hint="eastAsia"/>
                <w:color w:val="000000"/>
                <w:kern w:val="0"/>
                <w:sz w:val="24"/>
              </w:rPr>
              <w:t>15.多媒体技术：支持主动立体视频播放、桌面、采集、图片等媒体显示；</w:t>
            </w:r>
            <w:r>
              <w:rPr>
                <w:rFonts w:ascii="MS Mincho" w:eastAsia="MS Mincho" w:hAnsi="MS Mincho" w:cs="MS Mincho" w:hint="eastAsia"/>
                <w:color w:val="000000"/>
                <w:kern w:val="0"/>
                <w:sz w:val="24"/>
              </w:rPr>
              <w:t> </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16.全屏或多窗口显示：支持Max、Maya、Sketchup、AutuCAD、PowerPoint、Word等各种应用程序的环幕全屏或者多窗口显示；</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17.★多台融合同步：支持256台融合主机视频同步；</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18.多路采集融合：支持对多路采集信号融合；</w:t>
            </w:r>
          </w:p>
          <w:p w:rsidR="00F20259" w:rsidRDefault="00F20259" w:rsidP="00441241">
            <w:pPr>
              <w:widowControl/>
              <w:spacing w:line="360" w:lineRule="auto"/>
              <w:textAlignment w:val="center"/>
              <w:rPr>
                <w:rFonts w:ascii="MS Mincho" w:eastAsia="宋体" w:hAnsi="MS Mincho" w:cs="MS Mincho"/>
                <w:color w:val="000000"/>
                <w:kern w:val="0"/>
                <w:sz w:val="24"/>
              </w:rPr>
            </w:pPr>
            <w:r>
              <w:rPr>
                <w:rFonts w:ascii="宋体" w:hAnsi="宋体" w:cs="宋体" w:hint="eastAsia"/>
                <w:color w:val="000000"/>
                <w:kern w:val="0"/>
                <w:sz w:val="24"/>
              </w:rPr>
              <w:t>19.任意大小融合带调整：支持任意大小融合带调整，多台投影可设置不同宽度融合带；</w:t>
            </w:r>
            <w:r>
              <w:rPr>
                <w:rFonts w:ascii="MS Mincho" w:eastAsia="MS Mincho" w:hAnsi="MS Mincho" w:cs="MS Mincho" w:hint="eastAsia"/>
                <w:color w:val="000000"/>
                <w:kern w:val="0"/>
                <w:sz w:val="24"/>
              </w:rPr>
              <w:t> </w:t>
            </w:r>
          </w:p>
          <w:p w:rsidR="00F20259" w:rsidRDefault="00F20259" w:rsidP="00441241">
            <w:pPr>
              <w:widowControl/>
              <w:spacing w:line="360" w:lineRule="auto"/>
              <w:textAlignment w:val="center"/>
              <w:rPr>
                <w:rFonts w:ascii="宋体" w:hAnsi="宋体" w:cs="宋体"/>
                <w:b/>
                <w:bCs/>
                <w:color w:val="000000"/>
                <w:sz w:val="24"/>
              </w:rPr>
            </w:pPr>
            <w:r>
              <w:rPr>
                <w:rFonts w:ascii="宋体" w:hAnsi="宋体" w:cs="宋体" w:hint="eastAsia"/>
                <w:color w:val="000000"/>
                <w:kern w:val="0"/>
                <w:sz w:val="24"/>
              </w:rPr>
              <w:t>20.远程图片加载：支持远程图片加载，可将图片通过网络直接上传，同时立即显示，保证显示的时时性</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lastRenderedPageBreak/>
              <w:t>套</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16</w:t>
            </w:r>
          </w:p>
        </w:tc>
      </w:tr>
      <w:tr w:rsidR="00F20259" w:rsidTr="00441241">
        <w:trPr>
          <w:trHeight w:val="960"/>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（3）沉浸式场景音响系统</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运用四声道环绕音频技术组合成一套4.1声道的专业音</w:t>
            </w:r>
            <w:r>
              <w:rPr>
                <w:rFonts w:ascii="宋体" w:hAnsi="宋体" w:cs="宋体" w:hint="eastAsia"/>
                <w:color w:val="000000"/>
                <w:kern w:val="0"/>
                <w:sz w:val="24"/>
              </w:rPr>
              <w:lastRenderedPageBreak/>
              <w:t>响系统，打造了三维的音效、给参观者带来来自多个不同方向的声音环绕，给用户以全新的体验，获得更好的听觉效果和声场定位。</w:t>
            </w:r>
          </w:p>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全频专业音箱：</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1.阻抗：8Ω</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2.频响：70Hz~20KHz</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3.额定功率≥120W</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4.灵敏度≥95dB/W/M</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5.水平覆盖角≥120°，垂直覆盖角≥60°</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6.高音：3"锥形高音单元×2</w:t>
            </w:r>
          </w:p>
          <w:p w:rsidR="00F20259" w:rsidRDefault="00F20259" w:rsidP="00441241">
            <w:pPr>
              <w:widowControl/>
              <w:spacing w:line="360" w:lineRule="auto"/>
              <w:textAlignment w:val="center"/>
              <w:rPr>
                <w:rFonts w:ascii="宋体" w:hAnsi="宋体" w:cs="宋体"/>
                <w:b/>
                <w:bCs/>
                <w:color w:val="000000"/>
                <w:sz w:val="24"/>
              </w:rPr>
            </w:pPr>
            <w:r>
              <w:rPr>
                <w:rFonts w:ascii="宋体" w:hAnsi="宋体" w:cs="宋体" w:hint="eastAsia"/>
                <w:color w:val="000000"/>
                <w:kern w:val="0"/>
                <w:sz w:val="24"/>
              </w:rPr>
              <w:t>7.低音：6.5"低音×1</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lastRenderedPageBreak/>
              <w:t>只</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4</w:t>
            </w:r>
          </w:p>
        </w:tc>
      </w:tr>
      <w:tr w:rsidR="00F20259" w:rsidTr="00441241">
        <w:trPr>
          <w:trHeight w:val="950"/>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全频音箱功放：</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1.1U机箱设计，采用D类数字功放设计方案。</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2.标准XLR输入接口，和LINK输出口，简洁的接口更加方便不同用户需求。</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3.电源采用开关电源技术，效率高，有效的抑制电源谐波。</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4.内置智能削峰限幅器，支持开机软启动，防止开机时向电网吸收大电流，干扰其它用电设备。</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5.具有：过压保护，欠压保护，过流保护，直流保护，输出短路保护，温控风扇等功能。</w:t>
            </w:r>
          </w:p>
          <w:p w:rsidR="00F20259" w:rsidRDefault="00F20259" w:rsidP="00441241">
            <w:pPr>
              <w:widowControl/>
              <w:spacing w:line="360" w:lineRule="auto"/>
              <w:textAlignment w:val="center"/>
              <w:rPr>
                <w:rFonts w:ascii="宋体" w:hAnsi="宋体" w:cs="宋体"/>
                <w:b/>
                <w:bCs/>
                <w:color w:val="000000"/>
                <w:sz w:val="24"/>
              </w:rPr>
            </w:pPr>
            <w:r>
              <w:rPr>
                <w:rFonts w:ascii="宋体" w:hAnsi="宋体" w:cs="宋体" w:hint="eastAsia"/>
                <w:color w:val="000000"/>
                <w:kern w:val="0"/>
                <w:sz w:val="24"/>
              </w:rPr>
              <w:t>6.输出功率：立体声@8Ω：≥200W×2；立体声@4Ω：≥400W×2。</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只</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w:t>
            </w: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vMerge w:val="restar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ind w:firstLineChars="200" w:firstLine="482"/>
              <w:textAlignment w:val="center"/>
              <w:rPr>
                <w:rFonts w:ascii="宋体" w:eastAsia="宋体" w:hAnsi="宋体" w:cs="宋体"/>
                <w:b/>
                <w:bCs/>
                <w:color w:val="000000"/>
                <w:kern w:val="0"/>
                <w:sz w:val="24"/>
              </w:rPr>
            </w:pPr>
            <w:r>
              <w:rPr>
                <w:rFonts w:ascii="宋体" w:hAnsi="宋体" w:cs="宋体" w:hint="eastAsia"/>
                <w:b/>
                <w:bCs/>
                <w:color w:val="000000"/>
                <w:kern w:val="0"/>
                <w:sz w:val="24"/>
              </w:rPr>
              <w:t>超低音音箱：</w:t>
            </w:r>
          </w:p>
          <w:p w:rsidR="00F20259" w:rsidRDefault="00F20259" w:rsidP="00441241">
            <w:pPr>
              <w:widowControl/>
              <w:spacing w:line="360" w:lineRule="auto"/>
              <w:ind w:firstLineChars="200" w:firstLine="480"/>
              <w:textAlignment w:val="center"/>
              <w:rPr>
                <w:rFonts w:ascii="宋体" w:eastAsia="宋体" w:hAnsi="宋体" w:cs="宋体"/>
                <w:color w:val="000000"/>
                <w:kern w:val="0"/>
                <w:sz w:val="24"/>
              </w:rPr>
            </w:pPr>
            <w:r>
              <w:rPr>
                <w:rFonts w:ascii="宋体" w:hAnsi="宋体" w:cs="宋体" w:hint="eastAsia"/>
                <w:color w:val="000000"/>
                <w:kern w:val="0"/>
                <w:sz w:val="24"/>
              </w:rPr>
              <w:t>1.应具备1只12寸超低音喇叭单元、箱体采用15mm桦木板制作。</w:t>
            </w:r>
          </w:p>
          <w:p w:rsidR="00F20259" w:rsidRDefault="00F20259" w:rsidP="00441241">
            <w:pPr>
              <w:widowControl/>
              <w:spacing w:line="360" w:lineRule="auto"/>
              <w:ind w:firstLineChars="200" w:firstLine="480"/>
              <w:textAlignment w:val="center"/>
              <w:rPr>
                <w:rFonts w:ascii="宋体" w:eastAsia="宋体" w:hAnsi="宋体" w:cs="宋体"/>
                <w:color w:val="000000"/>
                <w:kern w:val="0"/>
                <w:sz w:val="24"/>
              </w:rPr>
            </w:pPr>
            <w:r>
              <w:rPr>
                <w:rFonts w:ascii="宋体" w:hAnsi="宋体" w:cs="宋体" w:hint="eastAsia"/>
                <w:color w:val="000000"/>
                <w:kern w:val="0"/>
                <w:sz w:val="24"/>
              </w:rPr>
              <w:t>2.阻抗：8Ω</w:t>
            </w:r>
          </w:p>
          <w:p w:rsidR="00F20259" w:rsidRDefault="00F20259" w:rsidP="00441241">
            <w:pPr>
              <w:widowControl/>
              <w:spacing w:line="360" w:lineRule="auto"/>
              <w:ind w:firstLineChars="200" w:firstLine="480"/>
              <w:textAlignment w:val="center"/>
              <w:rPr>
                <w:rFonts w:ascii="宋体" w:eastAsia="宋体" w:hAnsi="宋体" w:cs="宋体"/>
                <w:color w:val="000000"/>
                <w:kern w:val="0"/>
                <w:sz w:val="24"/>
              </w:rPr>
            </w:pPr>
            <w:r>
              <w:rPr>
                <w:rFonts w:ascii="宋体" w:hAnsi="宋体" w:cs="宋体" w:hint="eastAsia"/>
                <w:color w:val="000000"/>
                <w:kern w:val="0"/>
                <w:sz w:val="24"/>
              </w:rPr>
              <w:t>3.频响：55Hz-400Hz</w:t>
            </w:r>
          </w:p>
          <w:p w:rsidR="00F20259" w:rsidRDefault="00F20259" w:rsidP="00441241">
            <w:pPr>
              <w:widowControl/>
              <w:spacing w:line="360" w:lineRule="auto"/>
              <w:ind w:firstLineChars="200" w:firstLine="480"/>
              <w:textAlignment w:val="center"/>
              <w:rPr>
                <w:rFonts w:ascii="宋体" w:eastAsia="宋体" w:hAnsi="宋体" w:cs="宋体"/>
                <w:color w:val="000000"/>
                <w:kern w:val="0"/>
                <w:sz w:val="24"/>
              </w:rPr>
            </w:pPr>
            <w:r>
              <w:rPr>
                <w:rFonts w:ascii="宋体" w:hAnsi="宋体" w:cs="宋体" w:hint="eastAsia"/>
                <w:color w:val="000000"/>
                <w:kern w:val="0"/>
                <w:sz w:val="24"/>
              </w:rPr>
              <w:t>4.额定功率≥300W</w:t>
            </w:r>
          </w:p>
          <w:p w:rsidR="00F20259" w:rsidRDefault="00F20259" w:rsidP="00441241">
            <w:pPr>
              <w:widowControl/>
              <w:spacing w:line="360" w:lineRule="auto"/>
              <w:ind w:firstLineChars="200" w:firstLine="480"/>
              <w:textAlignment w:val="center"/>
              <w:rPr>
                <w:rFonts w:ascii="宋体" w:eastAsia="宋体" w:hAnsi="宋体" w:cs="宋体"/>
                <w:color w:val="000000"/>
                <w:kern w:val="0"/>
                <w:sz w:val="24"/>
              </w:rPr>
            </w:pPr>
            <w:r>
              <w:rPr>
                <w:rFonts w:ascii="宋体" w:hAnsi="宋体" w:cs="宋体" w:hint="eastAsia"/>
                <w:color w:val="000000"/>
                <w:kern w:val="0"/>
                <w:sz w:val="24"/>
              </w:rPr>
              <w:lastRenderedPageBreak/>
              <w:t>5.灵敏度≥99dB/W/M</w:t>
            </w:r>
          </w:p>
          <w:p w:rsidR="00F20259" w:rsidRDefault="00F20259" w:rsidP="00441241">
            <w:pPr>
              <w:widowControl/>
              <w:spacing w:line="360" w:lineRule="auto"/>
              <w:ind w:firstLineChars="200" w:firstLine="480"/>
              <w:textAlignment w:val="center"/>
              <w:rPr>
                <w:rFonts w:ascii="宋体" w:hAnsi="宋体" w:cs="宋体"/>
                <w:b/>
                <w:bCs/>
                <w:color w:val="000000"/>
                <w:sz w:val="24"/>
              </w:rPr>
            </w:pPr>
            <w:r>
              <w:rPr>
                <w:rFonts w:ascii="宋体" w:hAnsi="宋体" w:cs="宋体" w:hint="eastAsia"/>
                <w:color w:val="000000"/>
                <w:kern w:val="0"/>
                <w:sz w:val="24"/>
              </w:rPr>
              <w:t>6.★为保障系统兼容性，所投专业全频音箱和超低音音箱、超低音音箱功放、音频处理器均为同一品牌</w:t>
            </w:r>
          </w:p>
        </w:tc>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lastRenderedPageBreak/>
              <w:t>只</w:t>
            </w:r>
          </w:p>
        </w:tc>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w:t>
            </w: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525"/>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tcBorders>
              <w:top w:val="single" w:sz="4" w:space="0" w:color="000000"/>
              <w:left w:val="single" w:sz="4" w:space="0" w:color="000000"/>
              <w:bottom w:val="single" w:sz="4" w:space="0" w:color="000000"/>
              <w:right w:val="single" w:sz="4" w:space="0" w:color="000000"/>
            </w:tcBorders>
            <w:vAlign w:val="center"/>
          </w:tcPr>
          <w:p w:rsidR="00F20259" w:rsidRPr="002F5426" w:rsidRDefault="00F20259" w:rsidP="00441241">
            <w:pPr>
              <w:widowControl/>
              <w:spacing w:line="360" w:lineRule="auto"/>
              <w:jc w:val="left"/>
              <w:textAlignment w:val="center"/>
              <w:rPr>
                <w:rFonts w:ascii="宋体" w:eastAsia="宋体" w:hAnsi="宋体" w:cs="宋体"/>
                <w:b/>
                <w:bCs/>
                <w:kern w:val="0"/>
                <w:sz w:val="24"/>
              </w:rPr>
            </w:pPr>
            <w:r w:rsidRPr="002F5426">
              <w:rPr>
                <w:rFonts w:ascii="宋体" w:hAnsi="宋体" w:cs="宋体" w:hint="eastAsia"/>
                <w:b/>
                <w:bCs/>
                <w:kern w:val="0"/>
                <w:sz w:val="24"/>
              </w:rPr>
              <w:t>超低音音箱功放：</w:t>
            </w:r>
          </w:p>
          <w:p w:rsidR="00F20259" w:rsidRPr="002F5426" w:rsidRDefault="00F20259" w:rsidP="00441241">
            <w:pPr>
              <w:widowControl/>
              <w:spacing w:line="360" w:lineRule="auto"/>
              <w:jc w:val="left"/>
              <w:textAlignment w:val="center"/>
              <w:rPr>
                <w:rFonts w:ascii="宋体" w:eastAsia="宋体" w:hAnsi="宋体" w:cs="宋体"/>
                <w:kern w:val="0"/>
                <w:sz w:val="24"/>
              </w:rPr>
            </w:pPr>
            <w:r w:rsidRPr="002F5426">
              <w:rPr>
                <w:rFonts w:ascii="宋体" w:hAnsi="宋体" w:cs="宋体" w:hint="eastAsia"/>
                <w:kern w:val="0"/>
                <w:sz w:val="24"/>
              </w:rPr>
              <w:t>1.双通道大功率专业数字功放。</w:t>
            </w:r>
          </w:p>
          <w:p w:rsidR="00F20259" w:rsidRPr="002F5426" w:rsidRDefault="00F20259" w:rsidP="00441241">
            <w:pPr>
              <w:widowControl/>
              <w:spacing w:line="360" w:lineRule="auto"/>
              <w:jc w:val="left"/>
              <w:textAlignment w:val="center"/>
              <w:rPr>
                <w:rFonts w:ascii="宋体" w:eastAsia="宋体" w:hAnsi="宋体" w:cs="宋体"/>
                <w:kern w:val="0"/>
                <w:sz w:val="24"/>
              </w:rPr>
            </w:pPr>
            <w:r w:rsidRPr="002F5426">
              <w:rPr>
                <w:rFonts w:ascii="宋体" w:hAnsi="宋体" w:cs="宋体" w:hint="eastAsia"/>
                <w:kern w:val="0"/>
                <w:sz w:val="24"/>
              </w:rPr>
              <w:t>2.功放具有直流、短路、过载、过热保护。</w:t>
            </w:r>
          </w:p>
          <w:p w:rsidR="00F20259" w:rsidRPr="002F5426" w:rsidRDefault="00F20259" w:rsidP="00441241">
            <w:pPr>
              <w:widowControl/>
              <w:spacing w:line="360" w:lineRule="auto"/>
              <w:jc w:val="left"/>
              <w:textAlignment w:val="center"/>
              <w:rPr>
                <w:rFonts w:ascii="宋体" w:eastAsia="宋体" w:hAnsi="宋体" w:cs="宋体"/>
                <w:kern w:val="0"/>
                <w:sz w:val="24"/>
              </w:rPr>
            </w:pPr>
            <w:r w:rsidRPr="002F5426">
              <w:rPr>
                <w:rFonts w:ascii="宋体" w:hAnsi="宋体" w:cs="宋体" w:hint="eastAsia"/>
                <w:kern w:val="0"/>
                <w:sz w:val="24"/>
              </w:rPr>
              <w:t>3.具备信号、功率、温度等压限功能。</w:t>
            </w:r>
          </w:p>
          <w:p w:rsidR="00F20259" w:rsidRPr="002F5426" w:rsidRDefault="00F20259" w:rsidP="00441241">
            <w:pPr>
              <w:widowControl/>
              <w:spacing w:line="360" w:lineRule="auto"/>
              <w:jc w:val="left"/>
              <w:textAlignment w:val="center"/>
              <w:rPr>
                <w:rFonts w:ascii="宋体" w:eastAsia="宋体" w:hAnsi="宋体" w:cs="宋体"/>
                <w:kern w:val="0"/>
                <w:sz w:val="24"/>
              </w:rPr>
            </w:pPr>
            <w:r w:rsidRPr="002F5426">
              <w:rPr>
                <w:rFonts w:ascii="宋体" w:hAnsi="宋体" w:cs="宋体" w:hint="eastAsia"/>
                <w:kern w:val="0"/>
                <w:sz w:val="24"/>
              </w:rPr>
              <w:t>4.灵敏度支持1V/2V，可选择切换。</w:t>
            </w:r>
          </w:p>
          <w:p w:rsidR="00F20259" w:rsidRPr="002F5426" w:rsidRDefault="00F20259" w:rsidP="00441241">
            <w:pPr>
              <w:widowControl/>
              <w:spacing w:line="360" w:lineRule="auto"/>
              <w:jc w:val="left"/>
              <w:textAlignment w:val="center"/>
              <w:rPr>
                <w:rFonts w:ascii="宋体" w:eastAsia="宋体" w:hAnsi="宋体" w:cs="宋体"/>
                <w:kern w:val="0"/>
                <w:sz w:val="24"/>
              </w:rPr>
            </w:pPr>
            <w:r w:rsidRPr="002F5426">
              <w:rPr>
                <w:rFonts w:ascii="宋体" w:hAnsi="宋体" w:cs="宋体" w:hint="eastAsia"/>
                <w:kern w:val="0"/>
                <w:sz w:val="24"/>
              </w:rPr>
              <w:t>5.输出功率*（1KHz/THD≤1％）：立体声8Ω：≥2*500W；立体声4Ω：≥2*800W；立体声2Ω：≥2*1300W；桥接16Ω：≥1000W；桥接8Ω：≥1600W；桥接4Ω：≥2600W。</w:t>
            </w:r>
          </w:p>
          <w:p w:rsidR="00F20259" w:rsidRPr="002F5426" w:rsidRDefault="00F20259" w:rsidP="00441241">
            <w:pPr>
              <w:widowControl/>
              <w:spacing w:line="360" w:lineRule="auto"/>
              <w:jc w:val="left"/>
              <w:textAlignment w:val="center"/>
              <w:rPr>
                <w:rFonts w:ascii="宋体" w:hAnsi="宋体" w:cs="宋体"/>
                <w:b/>
                <w:bCs/>
                <w:sz w:val="24"/>
              </w:rPr>
            </w:pPr>
            <w:r w:rsidRPr="002F5426">
              <w:rPr>
                <w:rFonts w:ascii="宋体" w:hAnsi="宋体" w:cs="宋体" w:hint="eastAsia"/>
                <w:kern w:val="0"/>
                <w:sz w:val="24"/>
              </w:rPr>
              <w:t>6.电压增益 (@1KHz) 优于36dB；输入阻抗 ≤10K Ω 非平衡、20KΩ 平衡；THD+N(@1/8功率下） ≤0.01％；信噪比 (A计权) ≥102dB；</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只</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w:t>
            </w:r>
          </w:p>
        </w:tc>
      </w:tr>
      <w:tr w:rsidR="00F20259" w:rsidTr="00441241">
        <w:trPr>
          <w:trHeight w:val="1350"/>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tcBorders>
              <w:top w:val="single" w:sz="4" w:space="0" w:color="000000"/>
              <w:left w:val="single" w:sz="4" w:space="0" w:color="000000"/>
              <w:bottom w:val="single" w:sz="4" w:space="0" w:color="auto"/>
              <w:right w:val="single" w:sz="4" w:space="0" w:color="000000"/>
            </w:tcBorders>
            <w:vAlign w:val="center"/>
          </w:tcPr>
          <w:p w:rsidR="00F20259" w:rsidRPr="002F5426" w:rsidRDefault="00F20259" w:rsidP="00441241">
            <w:pPr>
              <w:widowControl/>
              <w:spacing w:line="360" w:lineRule="auto"/>
              <w:textAlignment w:val="center"/>
              <w:rPr>
                <w:rFonts w:ascii="宋体" w:eastAsia="宋体" w:hAnsi="宋体" w:cs="宋体"/>
                <w:b/>
                <w:bCs/>
                <w:kern w:val="0"/>
                <w:sz w:val="24"/>
              </w:rPr>
            </w:pPr>
            <w:r w:rsidRPr="002F5426">
              <w:rPr>
                <w:rFonts w:ascii="宋体" w:hAnsi="宋体" w:cs="宋体" w:hint="eastAsia"/>
                <w:b/>
                <w:bCs/>
                <w:kern w:val="0"/>
                <w:sz w:val="24"/>
              </w:rPr>
              <w:t>（4）中控系统</w:t>
            </w:r>
          </w:p>
          <w:p w:rsidR="00F20259" w:rsidRPr="002F5426" w:rsidRDefault="00F20259" w:rsidP="00441241">
            <w:pPr>
              <w:widowControl/>
              <w:spacing w:line="360" w:lineRule="auto"/>
              <w:textAlignment w:val="center"/>
              <w:rPr>
                <w:rFonts w:ascii="宋体" w:eastAsia="宋体" w:hAnsi="宋体" w:cs="宋体"/>
                <w:b/>
                <w:bCs/>
                <w:kern w:val="0"/>
                <w:sz w:val="24"/>
              </w:rPr>
            </w:pPr>
            <w:r w:rsidRPr="002F5426">
              <w:rPr>
                <w:rFonts w:ascii="宋体" w:hAnsi="宋体" w:cs="宋体" w:hint="eastAsia"/>
                <w:b/>
                <w:bCs/>
                <w:kern w:val="0"/>
                <w:sz w:val="24"/>
              </w:rPr>
              <w:t>硬件要求：</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1.同时支持IPAD平板电脑.安卓平板电脑.射频触摸屏.windows电脑控制(笔记本.台式机.一体机等)，一个设计器支持所有平台，并且IPAD平板.安卓平板.射频触屏及windows电脑的控制界面完全相同，方便用户使用。多种方式，可同时使用，互为备份。</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2.同时支持鸿蒙.Linux.Windows.苹果IOS等系统的浏览器Web网页方式，用户可以通过网页对各个控制口连接的设备进行控制，编程软件可以在网页上，任意添加被控设备和增加删除按钮。打开控制网页时，必须先输入密码进行登录。</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3.主机配有24个串口（16个RS232串口.8个RS485\422串口）.16个红外口.8-Relays继电器口.8个IO口等控制口，大量的专业接口，不需接分配器扩展。不集成小</w:t>
            </w:r>
            <w:r w:rsidRPr="002F5426">
              <w:rPr>
                <w:rFonts w:ascii="宋体" w:hAnsi="宋体" w:cs="宋体" w:hint="eastAsia"/>
                <w:kern w:val="0"/>
                <w:sz w:val="24"/>
              </w:rPr>
              <w:lastRenderedPageBreak/>
              <w:t>矩阵等信号切换系统，增强控制接口，以降低整个系统崩溃的风险。</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4.支持万能网口，一个网口，一条网线可同时使用TCP和UDP方式。TCP方式，可同时连接100多台被控设备，也可分时连接上万台网络受控设备。UDP方式，可广播发送，也可指定目标IP一对一发送，可支持数百个目标IP(UDP受控设备)。</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5.支持设备状态反馈，可实时反馈设备状态。</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6.支持实时预览网络摄像机画面。</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7.支持各种传感器接入：温湿度，PM2.5，PM10，一氧化碳和二氧化碳等。</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8.主机内置红外学习器，可把红外数据保存到电脑成为红外库文件，供后续工程或后续维护升级使用。</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9.支持电脑脚本语言，用户可在现场编写和下载脚本程序，比如实现校验和计算。</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10.支持串口转发，比如串口1和输入，也自动从其它串口输出。</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11.前面板有4.3寸彩色触摸屏和USB编程接口，提供专用编程软件，利用此软件，可对触摸屏的界面任意定义，添加删除页面，修改背景图片和颜色，增删各种形状的按钮，自定义各个按钮的功能，可显示和修改主机的IP地址。</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12.内置万年历电路，主机支持中控使用时限控制，可让中控在指定时间自动执行控制操作，支持定时开关机；</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13.串口等所有控制代码保存在主机上，主机可执行逻辑控制，触摸屏仅保存一个控制ID号，减少网络通讯，提高响应速度和稳定性。</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14.可回读主机当前控制代码，以方便后期维护及升级。</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15.支持搭配语音系统实现语音控制功能。</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lastRenderedPageBreak/>
              <w:t>16.非网页式，各个平台（IPAD.安卓.windows）都有功能一致的专用操控软件(app)，更显专业，易用，稳定。</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17.控制软件确保稳定兼容，不需越狱，不需破解。</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18.采用字体自动识别技术，在Windows电脑上设计界面时使用的任何字体，都能在IPAD平板.安卓平板上正确显示（不需制作图片）。</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19.编程设计平台可自动生成各种3D按钮（不需设计图片）；也支持图片按钮，支持PNG.WMF.ICO.GIF图片的透明效果，可实现任意形状的按钮，各种效果的界面。</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20.设计平台采用先进的软件技术，不需使用任何电脑语言进行编程，不需使用各种复杂的逻辑模块与宏，以方便施工.后期维护及升级。</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21.程序设计师勿需亲自到现场，可直接通过以太网络，利用Internet互联网传输来更改程序的内容。</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22.控制通讯：以太网(TCP/IP)，10/100M自适应，TCPSERVER方式，也可定制为UDP方式，也可连接射频接收器。</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23.处理器：支持2048条逻辑指令，1.5GHz主频，64位内嵌式双核CPU。</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24.大容量FLASH指令存储器存储器，可保存高达3000条控制指令，满足任何场合的控制存储要求，支持扩展。</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25.前面板带各种控制功能LED灯显示，来指示设备运作状态。</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26.可搭配在线和离线语音控制器。</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27.可搭配落地式发言触摸控制屏，嵌入控制屏（桌面.墙面.移动平板）</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28.电源：100VAC~240VAC,50/60Hz,国际自适应电源；</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29.最大功率：15W；</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30.储存.使用温度：-20°~+70°C；</w:t>
            </w:r>
          </w:p>
          <w:p w:rsidR="00F20259" w:rsidRPr="002F5426" w:rsidRDefault="00F20259" w:rsidP="00441241">
            <w:pPr>
              <w:widowControl/>
              <w:spacing w:line="360" w:lineRule="auto"/>
              <w:textAlignment w:val="center"/>
              <w:rPr>
                <w:rFonts w:ascii="宋体" w:hAnsi="宋体" w:cs="宋体"/>
                <w:b/>
                <w:bCs/>
                <w:sz w:val="24"/>
              </w:rPr>
            </w:pPr>
            <w:r w:rsidRPr="002F5426">
              <w:rPr>
                <w:rFonts w:ascii="宋体" w:hAnsi="宋体" w:cs="宋体" w:hint="eastAsia"/>
                <w:kern w:val="0"/>
                <w:sz w:val="24"/>
              </w:rPr>
              <w:lastRenderedPageBreak/>
              <w:t>31.储存.使用湿度：10%~90%；</w:t>
            </w:r>
          </w:p>
        </w:tc>
        <w:tc>
          <w:tcPr>
            <w:tcW w:w="362" w:type="pct"/>
            <w:tcBorders>
              <w:top w:val="single" w:sz="4" w:space="0" w:color="000000"/>
              <w:left w:val="single" w:sz="4" w:space="0" w:color="000000"/>
              <w:bottom w:val="single" w:sz="4" w:space="0" w:color="auto"/>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lastRenderedPageBreak/>
              <w:t>套</w:t>
            </w:r>
          </w:p>
        </w:tc>
        <w:tc>
          <w:tcPr>
            <w:tcW w:w="362" w:type="pct"/>
            <w:tcBorders>
              <w:top w:val="single" w:sz="4" w:space="0" w:color="000000"/>
              <w:left w:val="single" w:sz="4" w:space="0" w:color="000000"/>
              <w:bottom w:val="single" w:sz="4" w:space="0" w:color="auto"/>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w:t>
            </w: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333" w:type="pct"/>
            <w:vMerge w:val="restart"/>
            <w:tcBorders>
              <w:top w:val="single" w:sz="4" w:space="0" w:color="auto"/>
              <w:left w:val="single" w:sz="4" w:space="0" w:color="auto"/>
              <w:bottom w:val="single" w:sz="4" w:space="0" w:color="auto"/>
              <w:right w:val="single" w:sz="4" w:space="0" w:color="auto"/>
            </w:tcBorders>
            <w:vAlign w:val="center"/>
          </w:tcPr>
          <w:p w:rsidR="00F20259" w:rsidRPr="002F5426" w:rsidRDefault="00F20259" w:rsidP="00441241">
            <w:pPr>
              <w:widowControl/>
              <w:spacing w:line="360" w:lineRule="auto"/>
              <w:textAlignment w:val="center"/>
              <w:rPr>
                <w:rFonts w:ascii="宋体" w:eastAsia="宋体" w:hAnsi="宋体" w:cs="宋体"/>
                <w:b/>
                <w:bCs/>
                <w:kern w:val="0"/>
                <w:sz w:val="24"/>
              </w:rPr>
            </w:pPr>
            <w:r w:rsidRPr="002F5426">
              <w:rPr>
                <w:rFonts w:ascii="宋体" w:hAnsi="宋体" w:cs="宋体" w:hint="eastAsia"/>
                <w:b/>
                <w:bCs/>
                <w:kern w:val="0"/>
                <w:sz w:val="24"/>
              </w:rPr>
              <w:t>软件要求：</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1.软件支持安卓平板电脑.射频触摸屏.windows电脑控制等</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2.支持所有平台，并且安卓平板.射频触屏及windows电脑的控制界面完全相同。</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3.多种方式，可同时使用，互为备份</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4.采用字体自动识别技术，在Windows电脑上设计界面时使用的任何字体，都能在IPAD平板.安卓平板上正确显示。</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5.支持图片按钮，支持PNG.WMF.ICO.GIF图片的透明效果，可实现任意形状的按钮，各种效果的界面。</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6.采用先进的软件技术，不需使用任何电脑语言进行编程，不需使用各种复杂的逻辑模块与宏，以方便后期维护及升级。</w:t>
            </w:r>
          </w:p>
          <w:p w:rsidR="00F20259" w:rsidRPr="002F5426" w:rsidRDefault="00F20259" w:rsidP="00441241">
            <w:pPr>
              <w:widowControl/>
              <w:spacing w:line="360" w:lineRule="auto"/>
              <w:textAlignment w:val="center"/>
              <w:rPr>
                <w:rFonts w:ascii="宋体" w:hAnsi="宋体" w:cs="宋体"/>
                <w:b/>
                <w:bCs/>
                <w:sz w:val="24"/>
              </w:rPr>
            </w:pPr>
            <w:r w:rsidRPr="002F5426">
              <w:rPr>
                <w:rFonts w:ascii="宋体" w:hAnsi="宋体" w:cs="宋体" w:hint="eastAsia"/>
                <w:kern w:val="0"/>
                <w:sz w:val="24"/>
              </w:rPr>
              <w:t>7.可直接通过以太网络，利用Internet互联网传输来更改程序的内容。</w:t>
            </w:r>
          </w:p>
        </w:tc>
        <w:tc>
          <w:tcPr>
            <w:tcW w:w="362" w:type="pct"/>
            <w:vMerge w:val="restart"/>
            <w:tcBorders>
              <w:top w:val="single" w:sz="4" w:space="0" w:color="auto"/>
              <w:left w:val="single" w:sz="4" w:space="0" w:color="auto"/>
              <w:bottom w:val="single" w:sz="4" w:space="0" w:color="auto"/>
              <w:right w:val="single" w:sz="4" w:space="0" w:color="auto"/>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套</w:t>
            </w:r>
          </w:p>
        </w:tc>
        <w:tc>
          <w:tcPr>
            <w:tcW w:w="362" w:type="pct"/>
            <w:vMerge w:val="restart"/>
            <w:tcBorders>
              <w:top w:val="single" w:sz="4" w:space="0" w:color="auto"/>
              <w:left w:val="single" w:sz="4" w:space="0" w:color="auto"/>
              <w:bottom w:val="single" w:sz="4" w:space="0" w:color="auto"/>
              <w:right w:val="single" w:sz="4" w:space="0" w:color="auto"/>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w:t>
            </w: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468"/>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333"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rPr>
                <w:rFonts w:ascii="宋体" w:hAnsi="宋体" w:cs="宋体"/>
                <w:b/>
                <w:bCs/>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F20259" w:rsidRDefault="00F20259" w:rsidP="00441241">
            <w:pPr>
              <w:spacing w:line="360" w:lineRule="auto"/>
              <w:jc w:val="center"/>
              <w:rPr>
                <w:rFonts w:ascii="宋体" w:hAnsi="宋体" w:cs="宋体"/>
                <w:color w:val="000000"/>
                <w:sz w:val="24"/>
              </w:rPr>
            </w:pPr>
          </w:p>
        </w:tc>
      </w:tr>
      <w:tr w:rsidR="00F20259" w:rsidTr="00441241">
        <w:trPr>
          <w:trHeight w:val="930"/>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tcBorders>
              <w:top w:val="single" w:sz="4" w:space="0" w:color="auto"/>
              <w:left w:val="single" w:sz="4" w:space="0" w:color="000000"/>
              <w:bottom w:val="single" w:sz="4" w:space="0" w:color="000000"/>
              <w:right w:val="single" w:sz="4" w:space="0" w:color="000000"/>
            </w:tcBorders>
            <w:vAlign w:val="center"/>
          </w:tcPr>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 xml:space="preserve">5. 布线级配套辅料 </w:t>
            </w:r>
          </w:p>
          <w:p w:rsidR="00F20259" w:rsidRPr="002F5426" w:rsidRDefault="00F20259" w:rsidP="00441241">
            <w:pPr>
              <w:widowControl/>
              <w:spacing w:line="360" w:lineRule="auto"/>
              <w:textAlignment w:val="center"/>
              <w:rPr>
                <w:rFonts w:ascii="宋体" w:hAnsi="宋体" w:cs="宋体"/>
                <w:kern w:val="0"/>
                <w:sz w:val="24"/>
              </w:rPr>
            </w:pPr>
            <w:r>
              <w:rPr>
                <w:rFonts w:ascii="宋体" w:hAnsi="宋体" w:cs="宋体" w:hint="eastAsia"/>
                <w:color w:val="000000"/>
                <w:kern w:val="0"/>
                <w:sz w:val="24"/>
              </w:rPr>
              <w:t>整个系统布设、组建、安装等涉及的所有辅助材料、各类线缆以及施工措施、垃圾清运等，整体支撑小浪底水利枢纽洞室</w:t>
            </w:r>
            <w:r w:rsidRPr="002F5426">
              <w:rPr>
                <w:rFonts w:ascii="宋体" w:hAnsi="宋体" w:cs="宋体" w:hint="eastAsia"/>
                <w:kern w:val="0"/>
                <w:sz w:val="24"/>
              </w:rPr>
              <w:t>群沉浸体验中心达到交钥匙标准。</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1.非屏蔽6类双绞线： 3000米</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2.音箱线（300芯金银线）：500米</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3.RVV2*1.0电源线：1000米</w:t>
            </w:r>
          </w:p>
          <w:p w:rsidR="00F20259" w:rsidRPr="002F5426" w:rsidRDefault="00F20259" w:rsidP="00441241">
            <w:pPr>
              <w:widowControl/>
              <w:spacing w:line="360" w:lineRule="auto"/>
              <w:textAlignment w:val="center"/>
              <w:rPr>
                <w:rFonts w:ascii="宋体" w:eastAsia="宋体" w:hAnsi="宋体" w:cs="宋体"/>
                <w:kern w:val="0"/>
                <w:sz w:val="24"/>
              </w:rPr>
            </w:pPr>
            <w:r w:rsidRPr="002F5426">
              <w:rPr>
                <w:rFonts w:ascii="宋体" w:hAnsi="宋体" w:cs="宋体" w:hint="eastAsia"/>
                <w:kern w:val="0"/>
                <w:sz w:val="24"/>
              </w:rPr>
              <w:t>4.25JDG管 :2000米</w:t>
            </w:r>
          </w:p>
          <w:p w:rsidR="00F20259" w:rsidRDefault="00F20259" w:rsidP="00441241">
            <w:pPr>
              <w:widowControl/>
              <w:spacing w:line="360" w:lineRule="auto"/>
              <w:textAlignment w:val="center"/>
              <w:rPr>
                <w:rFonts w:ascii="宋体" w:hAnsi="宋体" w:cs="宋体"/>
                <w:color w:val="000000"/>
                <w:kern w:val="0"/>
                <w:sz w:val="24"/>
              </w:rPr>
            </w:pPr>
            <w:r w:rsidRPr="002F5426">
              <w:rPr>
                <w:rFonts w:ascii="宋体" w:hAnsi="宋体" w:cs="宋体" w:hint="eastAsia"/>
                <w:kern w:val="0"/>
                <w:sz w:val="24"/>
              </w:rPr>
              <w:t>注：投标时所投主要</w:t>
            </w:r>
            <w:r>
              <w:rPr>
                <w:rFonts w:ascii="宋体" w:hAnsi="宋体" w:cs="宋体" w:hint="eastAsia"/>
                <w:color w:val="000000"/>
                <w:kern w:val="0"/>
                <w:sz w:val="24"/>
              </w:rPr>
              <w:t>产品，带★号需要提供相关技术证明材料，如彩页</w:t>
            </w:r>
          </w:p>
        </w:tc>
        <w:tc>
          <w:tcPr>
            <w:tcW w:w="362" w:type="pct"/>
            <w:tcBorders>
              <w:top w:val="single" w:sz="4" w:space="0" w:color="auto"/>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套</w:t>
            </w:r>
          </w:p>
        </w:tc>
        <w:tc>
          <w:tcPr>
            <w:tcW w:w="362" w:type="pct"/>
            <w:tcBorders>
              <w:top w:val="single" w:sz="4" w:space="0" w:color="auto"/>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w:t>
            </w:r>
          </w:p>
        </w:tc>
      </w:tr>
      <w:tr w:rsidR="00F20259" w:rsidTr="00441241">
        <w:trPr>
          <w:trHeight w:val="1943"/>
        </w:trPr>
        <w:tc>
          <w:tcPr>
            <w:tcW w:w="263" w:type="pct"/>
            <w:vMerge w:val="restart"/>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lastRenderedPageBreak/>
              <w:t>2</w:t>
            </w:r>
          </w:p>
        </w:tc>
        <w:tc>
          <w:tcPr>
            <w:tcW w:w="679" w:type="pct"/>
            <w:vMerge w:val="restar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Style w:val="font122"/>
                <w:rFonts w:hint="default"/>
                <w:sz w:val="24"/>
                <w:szCs w:val="24"/>
              </w:rPr>
              <w:t>数字孪生水土保持黄土高原淤地坝设计场景应用系统</w:t>
            </w:r>
          </w:p>
        </w:tc>
        <w:tc>
          <w:tcPr>
            <w:tcW w:w="3333"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一、展项功能描述</w:t>
            </w:r>
          </w:p>
          <w:p w:rsidR="00F20259" w:rsidRPr="002F5426" w:rsidRDefault="00F20259" w:rsidP="00441241">
            <w:pPr>
              <w:widowControl/>
              <w:spacing w:line="360" w:lineRule="auto"/>
              <w:textAlignment w:val="center"/>
              <w:rPr>
                <w:rStyle w:val="font122"/>
                <w:rFonts w:hint="default"/>
                <w:sz w:val="24"/>
                <w:szCs w:val="24"/>
              </w:rPr>
            </w:pPr>
            <w:r>
              <w:rPr>
                <w:rStyle w:val="font122"/>
                <w:rFonts w:hint="default"/>
                <w:sz w:val="24"/>
                <w:szCs w:val="24"/>
              </w:rPr>
              <w:t>本系统展示淤地坝工程在黄土高原水土保持中产生的生态减沙效</w:t>
            </w:r>
            <w:r w:rsidRPr="002F5426">
              <w:rPr>
                <w:rStyle w:val="font122"/>
                <w:rFonts w:hint="default"/>
                <w:sz w:val="24"/>
                <w:szCs w:val="24"/>
              </w:rPr>
              <w:t>果、蓄水增地效果和绿化拦沙效果，重点展示数字孪生平台在黄土高原淤地坝设计中的底层逻辑和应用效果。</w:t>
            </w:r>
          </w:p>
          <w:p w:rsidR="00F20259" w:rsidRPr="002F5426" w:rsidRDefault="00F20259" w:rsidP="00441241">
            <w:pPr>
              <w:widowControl/>
              <w:spacing w:line="360" w:lineRule="auto"/>
              <w:textAlignment w:val="center"/>
              <w:rPr>
                <w:rFonts w:ascii="宋体" w:eastAsia="宋体" w:hAnsi="宋体" w:cs="宋体"/>
                <w:b/>
                <w:bCs/>
                <w:kern w:val="0"/>
                <w:sz w:val="24"/>
              </w:rPr>
            </w:pPr>
            <w:r w:rsidRPr="002F5426">
              <w:rPr>
                <w:rFonts w:ascii="宋体" w:hAnsi="宋体" w:cs="宋体" w:hint="eastAsia"/>
                <w:b/>
                <w:bCs/>
                <w:kern w:val="0"/>
                <w:sz w:val="24"/>
              </w:rPr>
              <w:t>二、展项所用主要内容</w:t>
            </w:r>
          </w:p>
          <w:p w:rsidR="00F20259" w:rsidRPr="002F5426" w:rsidRDefault="00F20259" w:rsidP="00441241">
            <w:pPr>
              <w:widowControl/>
              <w:spacing w:line="360" w:lineRule="auto"/>
              <w:textAlignment w:val="center"/>
              <w:rPr>
                <w:rStyle w:val="font122"/>
                <w:rFonts w:hint="default"/>
                <w:sz w:val="24"/>
                <w:szCs w:val="24"/>
              </w:rPr>
            </w:pPr>
            <w:r w:rsidRPr="002F5426">
              <w:rPr>
                <w:rStyle w:val="font122"/>
                <w:rFonts w:hint="default"/>
                <w:sz w:val="24"/>
                <w:szCs w:val="24"/>
              </w:rPr>
              <w:t>“数字孪生水土保持黄土高原淤地坝设计场景应用系统”场景影像1套、场景画面实现系统1套、场景音响系统1套、中控系统1套、现代水保互动投影游戏开发1套、布线及配套辅料</w:t>
            </w:r>
          </w:p>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三、主要产品技术要求</w:t>
            </w:r>
          </w:p>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（1）场景影像制作</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1）时长：480秒；</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2）技术指标：≥4K ,历史资料视频由标清720×576（需进行上变换处理）和高清2K；</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3）表现形式：数字孪生水利工程专题片；</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4）摄作团队：主创撰稿人员、导演要对黄河和黄河高原水土保持有深入研究、熟悉黄土高原淤地坝的历史、作用及现状，能准确把握数字孪生水利的内涵及科技前景；</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5）后期制作：剪辑、配音、音乐音效、字幕、合成；</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6）★场景影像至少包含：①黄土高原水土保持对黄河长治久安的历史意义和现实意义；②淤地坝的建设现状和数字孪生平台应用前景；③展现数字孪生技术用于淤地坝设计的高效便捷与精准实用；</w:t>
            </w:r>
          </w:p>
          <w:p w:rsidR="00F20259" w:rsidRDefault="00F20259" w:rsidP="00441241">
            <w:pPr>
              <w:widowControl/>
              <w:spacing w:line="360" w:lineRule="auto"/>
              <w:textAlignment w:val="center"/>
              <w:rPr>
                <w:rFonts w:ascii="宋体" w:hAnsi="宋体" w:cs="宋体"/>
                <w:b/>
                <w:bCs/>
                <w:color w:val="000000"/>
                <w:sz w:val="24"/>
              </w:rPr>
            </w:pPr>
            <w:r>
              <w:rPr>
                <w:rStyle w:val="font122"/>
                <w:rFonts w:hint="default"/>
                <w:sz w:val="24"/>
                <w:szCs w:val="24"/>
              </w:rPr>
              <w:t>7）★场景影像涉及的场景、典型工程建设等的影像资料、文档资料等符合清晰度等要求，素材由中标方自行提供，且涉及的版权由中标方自行解决。</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秒</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480</w:t>
            </w:r>
          </w:p>
        </w:tc>
      </w:tr>
      <w:tr w:rsidR="00F20259" w:rsidTr="00441241">
        <w:trPr>
          <w:trHeight w:val="3219"/>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（2）场景场景画面实现系统</w:t>
            </w:r>
          </w:p>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1）工业投影仪参数要求：</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 ★投影技术：1-chip 0.67" DMD；</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 光源类型：单色激光（激光荧光粉材料）；</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3. 光源使用寿命：标准模式：20000 小时，节能模式：25000小时；</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4. 1级激光光源产品；</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5. 色轮：4段（RGBY）高效转速；</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6. ★亮度≥7000lm；</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7. ★显示模式支持中国红，机器内部增加特殊滤光片以及通过相应的软件算法调整，使得整机的色彩表现更丰富艳丽，富有层次，特别是在含有政企事业单位等正式场合整体红色表现更优秀；</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8. ★分辨率：≥1920×1200兼容4096x2160，3840x2160，1920×1080，1280×800，1024×768；</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9. ★对比度：1,800:1 静态; 10,0000:1动态; 300,0000:1极致黑；</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10. ★投射比1.21-1.52:1,1.25倍变焦，支持电动位移/聚焦/变焦功能；</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11. 镜头移位精度：每步 0.5 像素；</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12. 输入接口：HDMI 1(V2.0兼容4K支持HDCPx1，HDMI 2 （v1.4支持HDCP）x1 ，15-pin Mini-Dsubx1，HDBaseTx1，AUDIOx1 (3.5mm端口) ；</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13. 输出接口：3D-SyncInx1，Wiredx1 3.5mm（用于有线遥控器），RJ451x1（用于网络控制），RS232(D-sub 9pin)x1，USB-Ax2(DC5V)，USB-Bx1(用于软件升级)，12V，15-pin Mini-Dsubx1，HDMI 1.4(支持HDCP) x1，3D-Sync x1，AUDIOx1(3.5mm端口)；</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14. 整机功率：标准模式：405W+/-15%,节能模式</w:t>
            </w:r>
            <w:r>
              <w:rPr>
                <w:rStyle w:val="font122"/>
                <w:rFonts w:hint="default"/>
                <w:sz w:val="24"/>
                <w:szCs w:val="24"/>
              </w:rPr>
              <w:lastRenderedPageBreak/>
              <w:t>195W+/-15%；</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15. 待机功率：0.5W；</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16. 整机重量：12.7kg（不含镜头）；</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17. ★产品内置17*17多点几何校正功能及MxN拼接融合功能；</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18. 色彩管理功能用于多台拼接融合后的色彩一致性调整；</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19. 色温调整功能，用于多台拼接融合后的色温一致性调整；</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20. 3D信号收发支持红外发射器、射频发射器、DLP Link眼镜；</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21. 支持时间调度智能关机（自定义设定开关机时间）、通电后直接开机、信号源激活开机运行；</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22. HDBaseT接口支持RS232控制协议、IR控制；</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23. 串行端口控制路径支持RS232&amp;HDBaseT通道；</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24. ★HDbaseT端口可实现信号/控制传输，一根网线完成终端显控；</w:t>
            </w:r>
          </w:p>
          <w:p w:rsidR="00F20259" w:rsidRDefault="00F20259" w:rsidP="00441241">
            <w:pPr>
              <w:widowControl/>
              <w:spacing w:line="360" w:lineRule="auto"/>
              <w:textAlignment w:val="center"/>
              <w:rPr>
                <w:rFonts w:ascii="宋体" w:hAnsi="宋体" w:cs="宋体"/>
                <w:b/>
                <w:bCs/>
                <w:color w:val="000000"/>
                <w:sz w:val="24"/>
              </w:rPr>
            </w:pPr>
            <w:r>
              <w:rPr>
                <w:rStyle w:val="font122"/>
                <w:rFonts w:hint="default"/>
                <w:sz w:val="24"/>
                <w:szCs w:val="24"/>
              </w:rPr>
              <w:t>25. ★提供3C、CECP、CEL、CNAS（检测报告）；</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lastRenderedPageBreak/>
              <w:t>台</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w:t>
            </w:r>
          </w:p>
        </w:tc>
      </w:tr>
      <w:tr w:rsidR="00F20259" w:rsidTr="00441241">
        <w:trPr>
          <w:trHeight w:val="1929"/>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2）融合系统要求：</w:t>
            </w:r>
          </w:p>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融合系统硬件：</w:t>
            </w:r>
          </w:p>
          <w:p w:rsidR="00F20259" w:rsidRDefault="00F20259" w:rsidP="00441241">
            <w:pPr>
              <w:widowControl/>
              <w:spacing w:line="360" w:lineRule="auto"/>
              <w:textAlignment w:val="center"/>
              <w:rPr>
                <w:rStyle w:val="font122"/>
                <w:rFonts w:hint="default"/>
                <w:sz w:val="24"/>
                <w:szCs w:val="24"/>
              </w:rPr>
            </w:pPr>
            <w:r>
              <w:rPr>
                <w:rFonts w:ascii="宋体" w:hAnsi="宋体" w:cs="宋体" w:hint="eastAsia"/>
                <w:color w:val="000000"/>
                <w:kern w:val="0"/>
                <w:sz w:val="24"/>
              </w:rPr>
              <w:t>1.</w:t>
            </w:r>
            <w:r>
              <w:rPr>
                <w:rStyle w:val="font122"/>
                <w:rFonts w:hint="default"/>
                <w:sz w:val="24"/>
                <w:szCs w:val="24"/>
              </w:rPr>
              <w:t>运行电压</w:t>
            </w:r>
            <w:r>
              <w:rPr>
                <w:rFonts w:ascii="宋体" w:hAnsi="宋体" w:cs="宋体" w:hint="eastAsia"/>
                <w:color w:val="000000"/>
                <w:kern w:val="0"/>
                <w:sz w:val="24"/>
              </w:rPr>
              <w:t>: 100-240V, 50-60Hz</w:t>
            </w:r>
            <w:r>
              <w:rPr>
                <w:rStyle w:val="font122"/>
                <w:rFonts w:hint="default"/>
                <w:sz w:val="24"/>
                <w:szCs w:val="24"/>
              </w:rPr>
              <w:t>；</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2.</w:t>
            </w:r>
            <w:r>
              <w:rPr>
                <w:rStyle w:val="font122"/>
                <w:rFonts w:hint="default"/>
                <w:sz w:val="24"/>
                <w:szCs w:val="24"/>
              </w:rPr>
              <w:t>机箱规格：</w:t>
            </w:r>
            <w:r>
              <w:rPr>
                <w:rFonts w:ascii="宋体" w:hAnsi="宋体" w:cs="宋体" w:hint="eastAsia"/>
                <w:color w:val="000000"/>
                <w:kern w:val="0"/>
                <w:sz w:val="24"/>
              </w:rPr>
              <w:t>2U</w:t>
            </w:r>
          </w:p>
          <w:p w:rsidR="00F20259" w:rsidRDefault="00F20259" w:rsidP="00441241">
            <w:pPr>
              <w:widowControl/>
              <w:spacing w:line="360" w:lineRule="auto"/>
              <w:textAlignment w:val="center"/>
              <w:rPr>
                <w:rFonts w:ascii="宋体" w:eastAsia="宋体" w:hAnsi="宋体" w:cs="宋体"/>
                <w:color w:val="000000"/>
                <w:kern w:val="0"/>
                <w:sz w:val="24"/>
              </w:rPr>
            </w:pPr>
            <w:r>
              <w:rPr>
                <w:rFonts w:ascii="宋体" w:hAnsi="宋体" w:cs="宋体" w:hint="eastAsia"/>
                <w:color w:val="000000"/>
                <w:kern w:val="0"/>
                <w:sz w:val="24"/>
              </w:rPr>
              <w:t>3.</w:t>
            </w:r>
            <w:r>
              <w:rPr>
                <w:rStyle w:val="font122"/>
                <w:rFonts w:hint="default"/>
                <w:sz w:val="24"/>
                <w:szCs w:val="24"/>
              </w:rPr>
              <w:t>操作系统</w:t>
            </w:r>
            <w:r>
              <w:rPr>
                <w:rFonts w:ascii="宋体" w:hAnsi="宋体" w:cs="宋体" w:hint="eastAsia"/>
                <w:color w:val="000000"/>
                <w:kern w:val="0"/>
                <w:sz w:val="24"/>
              </w:rPr>
              <w:t xml:space="preserve">: Windows </w:t>
            </w:r>
          </w:p>
          <w:p w:rsidR="00F20259" w:rsidRPr="002F5426" w:rsidRDefault="00F20259" w:rsidP="00441241">
            <w:pPr>
              <w:widowControl/>
              <w:spacing w:line="360" w:lineRule="auto"/>
              <w:textAlignment w:val="center"/>
              <w:rPr>
                <w:rStyle w:val="font122"/>
                <w:rFonts w:hint="default"/>
                <w:sz w:val="24"/>
                <w:szCs w:val="24"/>
              </w:rPr>
            </w:pPr>
            <w:r>
              <w:rPr>
                <w:rFonts w:ascii="宋体" w:hAnsi="宋体" w:cs="宋体" w:hint="eastAsia"/>
                <w:color w:val="000000"/>
                <w:kern w:val="0"/>
                <w:sz w:val="24"/>
              </w:rPr>
              <w:t>4.CPU</w:t>
            </w:r>
            <w:r>
              <w:rPr>
                <w:rStyle w:val="font122"/>
                <w:rFonts w:hint="default"/>
                <w:sz w:val="24"/>
                <w:szCs w:val="24"/>
              </w:rPr>
              <w:t>处理器</w:t>
            </w:r>
            <w:r w:rsidRPr="002F5426">
              <w:rPr>
                <w:rFonts w:ascii="宋体" w:hAnsi="宋体" w:cs="宋体" w:hint="eastAsia"/>
                <w:kern w:val="0"/>
                <w:sz w:val="24"/>
              </w:rPr>
              <w:t>: I7-12</w:t>
            </w:r>
            <w:r w:rsidRPr="002F5426">
              <w:rPr>
                <w:rStyle w:val="font122"/>
                <w:rFonts w:hint="default"/>
                <w:sz w:val="24"/>
                <w:szCs w:val="24"/>
              </w:rPr>
              <w:t>代</w:t>
            </w:r>
            <w:r w:rsidRPr="002F5426">
              <w:rPr>
                <w:rFonts w:ascii="宋体" w:hAnsi="宋体" w:cs="宋体" w:hint="eastAsia"/>
                <w:kern w:val="0"/>
                <w:sz w:val="24"/>
              </w:rPr>
              <w:t xml:space="preserve"> 8</w:t>
            </w:r>
            <w:r w:rsidRPr="002F5426">
              <w:rPr>
                <w:rStyle w:val="font122"/>
                <w:rFonts w:hint="default"/>
                <w:sz w:val="24"/>
                <w:szCs w:val="24"/>
              </w:rPr>
              <w:t>核</w:t>
            </w:r>
            <w:r w:rsidRPr="002F5426">
              <w:rPr>
                <w:rFonts w:ascii="宋体" w:hAnsi="宋体" w:cs="宋体" w:hint="eastAsia"/>
                <w:kern w:val="0"/>
                <w:sz w:val="24"/>
              </w:rPr>
              <w:t>16</w:t>
            </w:r>
            <w:r w:rsidRPr="002F5426">
              <w:rPr>
                <w:rStyle w:val="font122"/>
                <w:rFonts w:hint="default"/>
                <w:sz w:val="24"/>
                <w:szCs w:val="24"/>
              </w:rPr>
              <w:t>线程；</w:t>
            </w:r>
          </w:p>
          <w:p w:rsidR="00F20259" w:rsidRPr="002F5426" w:rsidRDefault="00F20259" w:rsidP="00441241">
            <w:pPr>
              <w:widowControl/>
              <w:spacing w:line="360" w:lineRule="auto"/>
              <w:textAlignment w:val="center"/>
              <w:rPr>
                <w:rStyle w:val="font122"/>
                <w:rFonts w:hint="default"/>
                <w:sz w:val="24"/>
                <w:szCs w:val="24"/>
              </w:rPr>
            </w:pPr>
            <w:r w:rsidRPr="002F5426">
              <w:rPr>
                <w:rFonts w:ascii="宋体" w:hAnsi="宋体" w:cs="宋体" w:hint="eastAsia"/>
                <w:kern w:val="0"/>
                <w:sz w:val="24"/>
              </w:rPr>
              <w:t>5.</w:t>
            </w:r>
            <w:r w:rsidRPr="002F5426">
              <w:rPr>
                <w:rStyle w:val="font122"/>
                <w:rFonts w:hint="default"/>
                <w:sz w:val="24"/>
                <w:szCs w:val="24"/>
              </w:rPr>
              <w:t>系统内存</w:t>
            </w:r>
            <w:r w:rsidRPr="002F5426">
              <w:rPr>
                <w:rFonts w:ascii="宋体" w:hAnsi="宋体" w:cs="宋体" w:hint="eastAsia"/>
                <w:kern w:val="0"/>
                <w:sz w:val="24"/>
              </w:rPr>
              <w:t>: 16GB</w:t>
            </w:r>
            <w:r w:rsidRPr="002F5426">
              <w:rPr>
                <w:rStyle w:val="font122"/>
                <w:rFonts w:hint="default"/>
                <w:sz w:val="24"/>
                <w:szCs w:val="24"/>
              </w:rPr>
              <w:t>；</w:t>
            </w:r>
          </w:p>
          <w:p w:rsidR="00F20259" w:rsidRPr="002F5426" w:rsidRDefault="00F20259" w:rsidP="00441241">
            <w:pPr>
              <w:widowControl/>
              <w:spacing w:line="360" w:lineRule="auto"/>
              <w:textAlignment w:val="center"/>
              <w:rPr>
                <w:rStyle w:val="font122"/>
                <w:rFonts w:hint="default"/>
                <w:sz w:val="24"/>
                <w:szCs w:val="24"/>
              </w:rPr>
            </w:pPr>
            <w:r w:rsidRPr="002F5426">
              <w:rPr>
                <w:rFonts w:ascii="宋体" w:hAnsi="宋体" w:cs="宋体" w:hint="eastAsia"/>
                <w:kern w:val="0"/>
                <w:sz w:val="24"/>
              </w:rPr>
              <w:t>6.</w:t>
            </w:r>
            <w:r w:rsidRPr="002F5426">
              <w:rPr>
                <w:rStyle w:val="font122"/>
                <w:rFonts w:hint="default"/>
                <w:sz w:val="24"/>
                <w:szCs w:val="24"/>
              </w:rPr>
              <w:t>系统硬盘：</w:t>
            </w:r>
            <w:r w:rsidRPr="002F5426">
              <w:rPr>
                <w:rFonts w:ascii="宋体" w:hAnsi="宋体" w:cs="宋体" w:hint="eastAsia"/>
                <w:kern w:val="0"/>
                <w:sz w:val="24"/>
              </w:rPr>
              <w:t xml:space="preserve"> 500G </w:t>
            </w:r>
            <w:r w:rsidRPr="002F5426">
              <w:rPr>
                <w:rStyle w:val="font122"/>
                <w:rFonts w:hint="default"/>
                <w:sz w:val="24"/>
                <w:szCs w:val="24"/>
              </w:rPr>
              <w:t>；</w:t>
            </w:r>
          </w:p>
          <w:p w:rsidR="00F20259" w:rsidRDefault="00F20259" w:rsidP="00441241">
            <w:pPr>
              <w:widowControl/>
              <w:spacing w:line="360" w:lineRule="auto"/>
              <w:textAlignment w:val="center"/>
              <w:rPr>
                <w:rFonts w:ascii="宋体" w:hAnsi="宋体" w:cs="宋体"/>
                <w:b/>
                <w:bCs/>
                <w:color w:val="000000"/>
                <w:sz w:val="24"/>
              </w:rPr>
            </w:pPr>
            <w:r w:rsidRPr="002F5426">
              <w:rPr>
                <w:rFonts w:ascii="宋体" w:hAnsi="宋体" w:cs="宋体" w:hint="eastAsia"/>
                <w:kern w:val="0"/>
                <w:sz w:val="24"/>
              </w:rPr>
              <w:t xml:space="preserve">7. </w:t>
            </w:r>
            <w:r w:rsidRPr="002F5426">
              <w:rPr>
                <w:rStyle w:val="font122"/>
                <w:rFonts w:hint="default"/>
                <w:sz w:val="24"/>
                <w:szCs w:val="24"/>
              </w:rPr>
              <w:t>显卡：接口</w:t>
            </w:r>
            <w:r w:rsidRPr="002F5426">
              <w:rPr>
                <w:rFonts w:ascii="宋体" w:hAnsi="宋体" w:cs="宋体" w:hint="eastAsia"/>
                <w:kern w:val="0"/>
                <w:sz w:val="24"/>
              </w:rPr>
              <w:t>4</w:t>
            </w:r>
            <w:r w:rsidRPr="002F5426">
              <w:rPr>
                <w:rStyle w:val="font122"/>
                <w:rFonts w:hint="default"/>
                <w:sz w:val="24"/>
                <w:szCs w:val="24"/>
              </w:rPr>
              <w:t>个</w:t>
            </w:r>
            <w:r w:rsidRPr="002F5426">
              <w:rPr>
                <w:rFonts w:ascii="宋体" w:hAnsi="宋体" w:cs="宋体" w:hint="eastAsia"/>
                <w:kern w:val="0"/>
                <w:sz w:val="24"/>
              </w:rPr>
              <w:t>miniDP</w:t>
            </w:r>
            <w:r w:rsidRPr="002F5426">
              <w:rPr>
                <w:rStyle w:val="font122"/>
                <w:rFonts w:hint="default"/>
                <w:sz w:val="24"/>
                <w:szCs w:val="24"/>
              </w:rPr>
              <w:t>（</w:t>
            </w:r>
            <w:r w:rsidRPr="002F5426">
              <w:rPr>
                <w:rFonts w:ascii="宋体" w:hAnsi="宋体" w:cs="宋体" w:hint="eastAsia"/>
                <w:kern w:val="0"/>
                <w:sz w:val="24"/>
              </w:rPr>
              <w:t>6GB</w:t>
            </w:r>
            <w:r w:rsidRPr="002F5426">
              <w:rPr>
                <w:rStyle w:val="font122"/>
                <w:rFonts w:hint="default"/>
                <w:sz w:val="24"/>
                <w:szCs w:val="24"/>
              </w:rPr>
              <w:t>显存）；</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套</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w:t>
            </w:r>
          </w:p>
        </w:tc>
      </w:tr>
      <w:tr w:rsidR="00F20259" w:rsidTr="00441241">
        <w:trPr>
          <w:trHeight w:val="4560"/>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融合系统软件：</w:t>
            </w:r>
          </w:p>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软件功能性要求：</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1．边缘融合：支持自动产生叠加带像素羽化边缘融合；</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2．★停电保存功能：支持系统意外停电设置保存功能，保证下次开机后仍然运行相同配置和预案；</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3．几何校正：支持任意曲面几何校正，达到40*40的网格精准调整显示（包括曲面几何校正和球面几何校正）；</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4．色彩技术：支持投影仪颜色一致性，支持投影机亮度差调节；</w:t>
            </w:r>
            <w:r>
              <w:rPr>
                <w:rFonts w:ascii="MS Mincho" w:eastAsia="MS Mincho" w:hAnsi="MS Mincho" w:cs="MS Mincho" w:hint="eastAsia"/>
                <w:color w:val="000000"/>
                <w:kern w:val="0"/>
                <w:sz w:val="24"/>
              </w:rPr>
              <w:t> </w:t>
            </w:r>
          </w:p>
          <w:p w:rsidR="00F20259" w:rsidRDefault="00F20259" w:rsidP="00441241">
            <w:pPr>
              <w:widowControl/>
              <w:spacing w:line="360" w:lineRule="auto"/>
              <w:textAlignment w:val="center"/>
              <w:rPr>
                <w:rFonts w:ascii="MS Mincho" w:eastAsia="宋体" w:hAnsi="MS Mincho" w:cs="MS Mincho"/>
                <w:color w:val="000000"/>
                <w:kern w:val="0"/>
                <w:sz w:val="24"/>
              </w:rPr>
            </w:pPr>
            <w:r>
              <w:rPr>
                <w:rStyle w:val="font122"/>
                <w:rFonts w:hint="default"/>
                <w:sz w:val="24"/>
                <w:szCs w:val="24"/>
              </w:rPr>
              <w:t>5．远程控制：支持网络远程控制；</w:t>
            </w:r>
            <w:r>
              <w:rPr>
                <w:rFonts w:ascii="MS Mincho" w:eastAsia="MS Mincho" w:hAnsi="MS Mincho" w:cs="MS Mincho" w:hint="eastAsia"/>
                <w:color w:val="000000"/>
                <w:kern w:val="0"/>
                <w:sz w:val="24"/>
              </w:rPr>
              <w:t> </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6．★分辨率：单通道最大物理分辨率：4096*2160 也可自定义分辨率；帧率不小于每秒30帧；</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7．★多窗口显示：支持同屏多窗口显示（任意缩放、漫游、叠加、覆盖、分层），同时支持多窗口等比例分屏显示，节目播放功能；</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8．亮度调节：支持黑暗场景下的黑亮度调节功能；</w:t>
            </w:r>
          </w:p>
          <w:p w:rsidR="00F20259" w:rsidRDefault="00F20259" w:rsidP="00441241">
            <w:pPr>
              <w:widowControl/>
              <w:spacing w:line="360" w:lineRule="auto"/>
              <w:textAlignment w:val="center"/>
              <w:rPr>
                <w:rFonts w:ascii="MS Mincho" w:eastAsia="宋体" w:hAnsi="MS Mincho" w:cs="MS Mincho"/>
                <w:color w:val="000000"/>
                <w:kern w:val="0"/>
                <w:sz w:val="24"/>
              </w:rPr>
            </w:pPr>
            <w:r>
              <w:rPr>
                <w:rStyle w:val="font122"/>
                <w:rFonts w:hint="default"/>
                <w:sz w:val="24"/>
                <w:szCs w:val="24"/>
              </w:rPr>
              <w:t>9. 3D功能：支持主动3D，被动3D,桌面融合；</w:t>
            </w:r>
            <w:r>
              <w:rPr>
                <w:rFonts w:ascii="MS Mincho" w:eastAsia="MS Mincho" w:hAnsi="MS Mincho" w:cs="MS Mincho" w:hint="eastAsia"/>
                <w:color w:val="000000"/>
                <w:kern w:val="0"/>
                <w:sz w:val="24"/>
              </w:rPr>
              <w:t> </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10.预案调用模式：支持预案调用模式，支持显示内容的脚本编辑功能，能够保证开机之后调用编辑好的脚本和预案进行预定内容的显示；</w:t>
            </w:r>
          </w:p>
          <w:p w:rsidR="00F20259" w:rsidRDefault="00F20259" w:rsidP="00441241">
            <w:pPr>
              <w:widowControl/>
              <w:spacing w:line="360" w:lineRule="auto"/>
              <w:textAlignment w:val="center"/>
              <w:rPr>
                <w:rFonts w:ascii="MS Mincho" w:eastAsia="宋体" w:hAnsi="MS Mincho" w:cs="MS Mincho"/>
                <w:color w:val="000000"/>
                <w:kern w:val="0"/>
                <w:sz w:val="24"/>
              </w:rPr>
            </w:pPr>
            <w:r>
              <w:rPr>
                <w:rStyle w:val="font122"/>
                <w:rFonts w:hint="default"/>
                <w:sz w:val="24"/>
                <w:szCs w:val="24"/>
              </w:rPr>
              <w:t>11.协议控制：支持通过TCP、UDP、串口等数据协议控制；</w:t>
            </w:r>
            <w:r>
              <w:rPr>
                <w:rFonts w:ascii="MS Mincho" w:eastAsia="MS Mincho" w:hAnsi="MS Mincho" w:cs="MS Mincho" w:hint="eastAsia"/>
                <w:color w:val="000000"/>
                <w:kern w:val="0"/>
                <w:sz w:val="24"/>
              </w:rPr>
              <w:t> </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12.视频边缘剪切：支持视频边缘剪切功能，可见切成三角、梯形等形状；</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13.异型抠像：支持异型任意抠像功能；</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14.视角设定：支持单通道视角设定，可对每个通道调整相机角度；</w:t>
            </w:r>
          </w:p>
          <w:p w:rsidR="00F20259" w:rsidRDefault="00F20259" w:rsidP="00441241">
            <w:pPr>
              <w:widowControl/>
              <w:spacing w:line="360" w:lineRule="auto"/>
              <w:textAlignment w:val="center"/>
              <w:rPr>
                <w:rFonts w:ascii="MS Mincho" w:eastAsia="宋体" w:hAnsi="MS Mincho" w:cs="MS Mincho"/>
                <w:color w:val="000000"/>
                <w:kern w:val="0"/>
                <w:sz w:val="24"/>
              </w:rPr>
            </w:pPr>
            <w:r>
              <w:rPr>
                <w:rStyle w:val="font122"/>
                <w:rFonts w:hint="default"/>
                <w:sz w:val="24"/>
                <w:szCs w:val="24"/>
              </w:rPr>
              <w:t>15.多媒体技术：支持主动立体视频播放、桌面、采集、图片等媒体显示；</w:t>
            </w:r>
            <w:r>
              <w:rPr>
                <w:rFonts w:ascii="MS Mincho" w:eastAsia="MS Mincho" w:hAnsi="MS Mincho" w:cs="MS Mincho" w:hint="eastAsia"/>
                <w:color w:val="000000"/>
                <w:kern w:val="0"/>
                <w:sz w:val="24"/>
              </w:rPr>
              <w:t> </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lastRenderedPageBreak/>
              <w:t>16.全屏或多窗口显示：支持Max、Maya、Sketchup、AutuCAD、PowerPoint、Word等各种应用程序的环幕全屏或者多窗口显示；</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17. ★多台融合同步：支持256台融合主机视频同步；</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18.多路采集融合：支持对多路采集信号融合；</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19.任意大小融合带调整：支持任意大小融合带调整，多台投影可设置不同宽度融合带；</w:t>
            </w:r>
          </w:p>
          <w:p w:rsidR="00F20259" w:rsidRDefault="00F20259" w:rsidP="00441241">
            <w:pPr>
              <w:widowControl/>
              <w:spacing w:line="360" w:lineRule="auto"/>
              <w:textAlignment w:val="center"/>
              <w:rPr>
                <w:rFonts w:ascii="宋体" w:hAnsi="宋体" w:cs="宋体"/>
                <w:b/>
                <w:bCs/>
                <w:color w:val="000000"/>
                <w:sz w:val="24"/>
              </w:rPr>
            </w:pPr>
            <w:r>
              <w:rPr>
                <w:rStyle w:val="font122"/>
                <w:rFonts w:hint="default"/>
                <w:sz w:val="24"/>
                <w:szCs w:val="24"/>
              </w:rPr>
              <w:t>20.远程图片加载：支持远程图片加载，可将图片通过网络直接上，同时立即显示，保证显示的时时性。</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lastRenderedPageBreak/>
              <w:t>套</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4</w:t>
            </w:r>
          </w:p>
        </w:tc>
      </w:tr>
      <w:tr w:rsidR="00F20259" w:rsidTr="00441241">
        <w:trPr>
          <w:trHeight w:val="2475"/>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（3）场景音响系统</w:t>
            </w:r>
          </w:p>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全频专业音箱：</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1.阻抗：8Ω；</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2.频响：70Hz~20KHz；</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3.额定功率≥120W；</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4.灵敏度≥95dB/W/M；</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5.水平覆盖角≥120°，垂直覆盖角≥60°；</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6.高音：3"锥形高音单元×2；</w:t>
            </w:r>
          </w:p>
          <w:p w:rsidR="00F20259" w:rsidRPr="002F5426" w:rsidRDefault="00F20259" w:rsidP="00441241">
            <w:pPr>
              <w:widowControl/>
              <w:spacing w:line="360" w:lineRule="auto"/>
              <w:textAlignment w:val="center"/>
              <w:rPr>
                <w:rFonts w:ascii="宋体" w:hAnsi="宋体" w:cs="宋体"/>
                <w:color w:val="000000"/>
                <w:sz w:val="24"/>
              </w:rPr>
            </w:pPr>
            <w:r>
              <w:rPr>
                <w:rStyle w:val="font122"/>
                <w:rFonts w:hint="default"/>
                <w:sz w:val="24"/>
                <w:szCs w:val="24"/>
              </w:rPr>
              <w:t>7.低音：6.5"低音×1；</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只</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w:t>
            </w:r>
          </w:p>
        </w:tc>
      </w:tr>
      <w:tr w:rsidR="00F20259" w:rsidTr="00441241">
        <w:trPr>
          <w:trHeight w:val="2025"/>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left"/>
              <w:textAlignment w:val="center"/>
              <w:rPr>
                <w:rFonts w:ascii="宋体" w:eastAsia="宋体" w:hAnsi="宋体" w:cs="宋体"/>
                <w:b/>
                <w:bCs/>
                <w:color w:val="000000"/>
                <w:kern w:val="0"/>
                <w:sz w:val="24"/>
              </w:rPr>
            </w:pPr>
            <w:r>
              <w:rPr>
                <w:rFonts w:ascii="宋体" w:hAnsi="宋体" w:cs="宋体" w:hint="eastAsia"/>
                <w:b/>
                <w:bCs/>
                <w:color w:val="000000"/>
                <w:kern w:val="0"/>
                <w:sz w:val="24"/>
              </w:rPr>
              <w:t>全频音箱功放：</w:t>
            </w:r>
          </w:p>
          <w:p w:rsidR="00F20259" w:rsidRDefault="00F20259" w:rsidP="00441241">
            <w:pPr>
              <w:widowControl/>
              <w:spacing w:line="360" w:lineRule="auto"/>
              <w:jc w:val="left"/>
              <w:textAlignment w:val="center"/>
              <w:rPr>
                <w:rStyle w:val="font122"/>
                <w:rFonts w:hint="default"/>
                <w:sz w:val="24"/>
                <w:szCs w:val="24"/>
              </w:rPr>
            </w:pPr>
            <w:r>
              <w:rPr>
                <w:rStyle w:val="font122"/>
                <w:rFonts w:hint="default"/>
                <w:sz w:val="24"/>
                <w:szCs w:val="24"/>
              </w:rPr>
              <w:t>1.1U机箱设计，采用D类数字功放设计方案；</w:t>
            </w:r>
          </w:p>
          <w:p w:rsidR="00F20259" w:rsidRDefault="00F20259" w:rsidP="00441241">
            <w:pPr>
              <w:widowControl/>
              <w:spacing w:line="360" w:lineRule="auto"/>
              <w:jc w:val="left"/>
              <w:textAlignment w:val="center"/>
              <w:rPr>
                <w:rStyle w:val="font122"/>
                <w:rFonts w:hint="default"/>
                <w:sz w:val="24"/>
                <w:szCs w:val="24"/>
              </w:rPr>
            </w:pPr>
            <w:r>
              <w:rPr>
                <w:rStyle w:val="font122"/>
                <w:rFonts w:hint="default"/>
                <w:sz w:val="24"/>
                <w:szCs w:val="24"/>
              </w:rPr>
              <w:t>2.标准XLR输入接口，和LINK输出口，简洁的接口更加方便不同用户需求；</w:t>
            </w:r>
          </w:p>
          <w:p w:rsidR="00F20259" w:rsidRDefault="00F20259" w:rsidP="00441241">
            <w:pPr>
              <w:widowControl/>
              <w:spacing w:line="360" w:lineRule="auto"/>
              <w:jc w:val="left"/>
              <w:textAlignment w:val="center"/>
              <w:rPr>
                <w:rStyle w:val="font122"/>
                <w:rFonts w:hint="default"/>
                <w:sz w:val="24"/>
                <w:szCs w:val="24"/>
              </w:rPr>
            </w:pPr>
            <w:r>
              <w:rPr>
                <w:rStyle w:val="font122"/>
                <w:rFonts w:hint="default"/>
                <w:sz w:val="24"/>
                <w:szCs w:val="24"/>
              </w:rPr>
              <w:t>3.电源采用开关电源技术，效率高，有效的抑制电源谐波；</w:t>
            </w:r>
          </w:p>
          <w:p w:rsidR="00F20259" w:rsidRDefault="00F20259" w:rsidP="00441241">
            <w:pPr>
              <w:widowControl/>
              <w:spacing w:line="360" w:lineRule="auto"/>
              <w:jc w:val="left"/>
              <w:textAlignment w:val="center"/>
              <w:rPr>
                <w:rStyle w:val="font122"/>
                <w:rFonts w:hint="default"/>
                <w:sz w:val="24"/>
                <w:szCs w:val="24"/>
              </w:rPr>
            </w:pPr>
            <w:r>
              <w:rPr>
                <w:rStyle w:val="font122"/>
                <w:rFonts w:hint="default"/>
                <w:sz w:val="24"/>
                <w:szCs w:val="24"/>
              </w:rPr>
              <w:t>4.内置智能削峰限幅器，支持开机软启动，防止开机时向电网吸收大电流，干扰其它用电设备；</w:t>
            </w:r>
          </w:p>
          <w:p w:rsidR="00F20259" w:rsidRDefault="00F20259" w:rsidP="00441241">
            <w:pPr>
              <w:widowControl/>
              <w:spacing w:line="360" w:lineRule="auto"/>
              <w:jc w:val="left"/>
              <w:textAlignment w:val="center"/>
              <w:rPr>
                <w:rStyle w:val="font122"/>
                <w:rFonts w:hint="default"/>
                <w:sz w:val="24"/>
                <w:szCs w:val="24"/>
              </w:rPr>
            </w:pPr>
            <w:r>
              <w:rPr>
                <w:rStyle w:val="font122"/>
                <w:rFonts w:hint="default"/>
                <w:sz w:val="24"/>
                <w:szCs w:val="24"/>
              </w:rPr>
              <w:t>5.具有：过压保护，欠压保护，过流保护，直流保护，输出短路保护，温控风扇等功能；</w:t>
            </w:r>
          </w:p>
          <w:p w:rsidR="00F20259" w:rsidRPr="00217FA8" w:rsidRDefault="00F20259" w:rsidP="00441241">
            <w:pPr>
              <w:widowControl/>
              <w:spacing w:line="360" w:lineRule="auto"/>
              <w:jc w:val="left"/>
              <w:textAlignment w:val="center"/>
              <w:rPr>
                <w:rFonts w:ascii="宋体" w:hAnsi="宋体" w:cs="宋体"/>
                <w:color w:val="000000"/>
                <w:sz w:val="24"/>
              </w:rPr>
            </w:pPr>
            <w:r>
              <w:rPr>
                <w:rStyle w:val="font122"/>
                <w:rFonts w:hint="default"/>
                <w:sz w:val="24"/>
                <w:szCs w:val="24"/>
              </w:rPr>
              <w:lastRenderedPageBreak/>
              <w:t>6.输出功率：立体声@8Ω：≥200W×2；立体声@4Ω：≥400W×2；</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lastRenderedPageBreak/>
              <w:t>只</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2</w:t>
            </w:r>
          </w:p>
        </w:tc>
      </w:tr>
      <w:tr w:rsidR="00F20259" w:rsidTr="00441241">
        <w:trPr>
          <w:trHeight w:val="3294"/>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（4）中控系统</w:t>
            </w:r>
          </w:p>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硬件要求：</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同时支持IPAD平板电脑.安卓平板电脑.射频触摸屏.windows电脑控制(笔记本.台式机.一体机等)，一个设计器支持所有平台，并且IPAD平板.安卓平板.射频触屏及windows电脑的控制界面完全相同，方便用户使用。多种方式，可同时使用，互为备份；</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同时支持鸿蒙.Linux.Windows.苹果IOS等系统的浏览器Web网页方式，用户可以通过网页对各个控制口连接的设备进行控制，编程软件可以在网页上，任意添加被控设备和增加删除按钮。打开控制网页时，必须先输入密码进行登录；</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3.主机配有24个串口（16个RS232串口.8个RS485\422串口）.16个红外口.8-Relays继电器口.8个IO口等控制口，大量的专业接口，不需接分配器扩展。不集成小矩阵等信号切换系统，增强控制接口，以降低整个系统崩溃的风险；</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4.支持万能网口，一个网口，一条网线可同时使用TCP和UDP方式。TCP方式，可同时连接100多台被控设备，也可分时连接上万台网络受控设备。UDP方式，可广播发送，也可指定目标IP一对一发送，可支持数百个目标IP(UDP受控设备)；</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5.支持设备状态反馈，可实时反馈设备状态；</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6.支持实时预览网络摄像机画面；</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7.支持各种传感器接入：温湿度，PM2.5，PM10，一氧化</w:t>
            </w:r>
            <w:r>
              <w:rPr>
                <w:rStyle w:val="font122"/>
                <w:rFonts w:hint="default"/>
                <w:sz w:val="24"/>
                <w:szCs w:val="24"/>
              </w:rPr>
              <w:lastRenderedPageBreak/>
              <w:t>碳和二氧化碳等；</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8.主机内置红外学习器，可把红外数据保存到电脑成为红外库文件，供后续工程或后续维护升级使用；</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9.支持电脑脚本语言，用户可在现场编写和下载脚本程序，比如实现校验和计算；</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10.支持串口转发，比如串口1和输入，也自动从其它串口输出；</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11.前面板有4.3寸彩色触摸屏和USB编程接口，提供专用编程软件，利用此软件，可对触摸屏的界面任意定义，添加删除页面，修改背景图片和颜色，增删各种形状的按钮，自定义各个按钮的功能，可显示和修改主机的IP地址；</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12.内置万年历电路，主机支持中控使用时限控制，可让中控在指定时间自动执行控制操作，支持定时开关机；</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13.串口等所有控制代码保存在主机上，主机可执行逻辑控制，触摸屏仅保存一个控制ID号，减少网络通讯，提高响应速度和稳定性；</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14.可回读主机当前控制代码，以方便后期维护及升级；</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15.支持搭配语音系统实现语音控制功能；</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16.非网页式，各个平台（IPAD.安卓.windows）都有功能一致的专用操控软件(app)，更显专业，易用，稳定；</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17.控制软件确保稳定兼容，不需越狱，不需破解；</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18.采用字体自动识别技术，在Windows电脑上设计界面时使用的任何字体，都能在IPAD平板.安卓平板上正确显示（不需制作图片）；</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19.编程设计平台可自动生成各种3D按钮（不需设计图片）；也支持图片按钮，支持PNG.WMF.ICO.GIF图片的透明效果，可实现任意形状的按钮，各种效果的界面；</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20.设计平台采用先进的软件技术，不需使用任何电脑语</w:t>
            </w:r>
            <w:r>
              <w:rPr>
                <w:rStyle w:val="font122"/>
                <w:rFonts w:hint="default"/>
                <w:sz w:val="24"/>
                <w:szCs w:val="24"/>
              </w:rPr>
              <w:lastRenderedPageBreak/>
              <w:t>言进行编程，不需使用各种复杂的逻辑模块与宏，以方便施工.后期维护及升级；</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21.程序设计师勿需亲自到现场，可直接通过以太网络，利用Internet互联网传输来更改程序的内容；</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22.控制通讯：以太网(TCP/IP)，10/100M自适应，TCPSERVER方式，也可定制为UDP方式，也可连接射频接收器；</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23.处理器：支持2048条逻辑指令，1.5GHz主频，64位内嵌式双核CPU；</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24.大容量FLASH指令存储器存储器，可保存高达3000条控制指令，满足任何场合的控制存储要求，支持扩展；</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25.前面板带各种控制功能LED灯显示，来指示设备运作状态；</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26.可搭配在线和离线语音控制器；</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27.可搭配落地式发言触摸控制屏，嵌入控制屏（桌面.墙面.移动平板）；</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28.电源：100VAC~240VAC,50/60Hz,国际自适应电源；</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29.最大功率：15W；</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30.储存.使用温度：-20°~+70°C；</w:t>
            </w:r>
          </w:p>
          <w:p w:rsidR="00F20259" w:rsidRDefault="00F20259" w:rsidP="00441241">
            <w:pPr>
              <w:widowControl/>
              <w:spacing w:line="360" w:lineRule="auto"/>
              <w:textAlignment w:val="center"/>
              <w:rPr>
                <w:rFonts w:ascii="宋体" w:hAnsi="宋体" w:cs="宋体"/>
                <w:b/>
                <w:bCs/>
                <w:color w:val="000000"/>
                <w:sz w:val="24"/>
              </w:rPr>
            </w:pPr>
            <w:r>
              <w:rPr>
                <w:rStyle w:val="font122"/>
                <w:rFonts w:hint="default"/>
                <w:sz w:val="24"/>
                <w:szCs w:val="24"/>
              </w:rPr>
              <w:t>31.储存.使用湿度：10%~90%；</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lastRenderedPageBreak/>
              <w:t>套</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w:t>
            </w:r>
          </w:p>
        </w:tc>
      </w:tr>
      <w:tr w:rsidR="00F20259" w:rsidTr="00441241">
        <w:trPr>
          <w:trHeight w:val="397"/>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ind w:firstLineChars="200" w:firstLine="482"/>
              <w:textAlignment w:val="center"/>
              <w:rPr>
                <w:rFonts w:ascii="宋体" w:eastAsia="宋体" w:hAnsi="宋体" w:cs="宋体"/>
                <w:b/>
                <w:bCs/>
                <w:color w:val="000000"/>
                <w:kern w:val="0"/>
                <w:sz w:val="24"/>
              </w:rPr>
            </w:pPr>
            <w:r>
              <w:rPr>
                <w:rFonts w:ascii="宋体" w:hAnsi="宋体" w:cs="宋体" w:hint="eastAsia"/>
                <w:b/>
                <w:bCs/>
                <w:color w:val="000000"/>
                <w:kern w:val="0"/>
                <w:sz w:val="24"/>
              </w:rPr>
              <w:t>软件要求：</w:t>
            </w:r>
          </w:p>
          <w:p w:rsidR="00F20259" w:rsidRDefault="00F20259" w:rsidP="00441241">
            <w:pPr>
              <w:widowControl/>
              <w:spacing w:line="360" w:lineRule="auto"/>
              <w:ind w:firstLineChars="200" w:firstLine="480"/>
              <w:textAlignment w:val="center"/>
              <w:rPr>
                <w:rStyle w:val="font122"/>
                <w:rFonts w:hint="default"/>
                <w:sz w:val="24"/>
                <w:szCs w:val="24"/>
              </w:rPr>
            </w:pPr>
            <w:r>
              <w:rPr>
                <w:rStyle w:val="font122"/>
                <w:rFonts w:hint="default"/>
                <w:sz w:val="24"/>
                <w:szCs w:val="24"/>
              </w:rPr>
              <w:t>1.软件支持安卓平板电脑.射频触摸屏.windows电脑控制等；</w:t>
            </w:r>
          </w:p>
          <w:p w:rsidR="00F20259" w:rsidRDefault="00F20259" w:rsidP="00441241">
            <w:pPr>
              <w:widowControl/>
              <w:spacing w:line="360" w:lineRule="auto"/>
              <w:ind w:firstLineChars="200" w:firstLine="480"/>
              <w:textAlignment w:val="center"/>
              <w:rPr>
                <w:rStyle w:val="font122"/>
                <w:rFonts w:hint="default"/>
                <w:sz w:val="24"/>
                <w:szCs w:val="24"/>
              </w:rPr>
            </w:pPr>
            <w:r>
              <w:rPr>
                <w:rStyle w:val="font122"/>
                <w:rFonts w:hint="default"/>
                <w:sz w:val="24"/>
                <w:szCs w:val="24"/>
              </w:rPr>
              <w:t>2.支持所有平台，并且安卓平板.射频触屏及windows电脑的控制界面完全相同；</w:t>
            </w:r>
          </w:p>
          <w:p w:rsidR="00F20259" w:rsidRDefault="00F20259" w:rsidP="00441241">
            <w:pPr>
              <w:widowControl/>
              <w:spacing w:line="360" w:lineRule="auto"/>
              <w:ind w:firstLineChars="200" w:firstLine="480"/>
              <w:textAlignment w:val="center"/>
              <w:rPr>
                <w:rStyle w:val="font122"/>
                <w:rFonts w:hint="default"/>
                <w:sz w:val="24"/>
                <w:szCs w:val="24"/>
              </w:rPr>
            </w:pPr>
            <w:r>
              <w:rPr>
                <w:rStyle w:val="font122"/>
                <w:rFonts w:hint="default"/>
                <w:sz w:val="24"/>
                <w:szCs w:val="24"/>
              </w:rPr>
              <w:t>3.多种方式，可同时使用，互为备份；</w:t>
            </w:r>
          </w:p>
          <w:p w:rsidR="00F20259" w:rsidRDefault="00F20259" w:rsidP="00441241">
            <w:pPr>
              <w:widowControl/>
              <w:spacing w:line="360" w:lineRule="auto"/>
              <w:ind w:firstLineChars="200" w:firstLine="480"/>
              <w:textAlignment w:val="center"/>
              <w:rPr>
                <w:rStyle w:val="font122"/>
                <w:rFonts w:hint="default"/>
                <w:sz w:val="24"/>
                <w:szCs w:val="24"/>
              </w:rPr>
            </w:pPr>
            <w:r>
              <w:rPr>
                <w:rStyle w:val="font122"/>
                <w:rFonts w:hint="default"/>
                <w:sz w:val="24"/>
                <w:szCs w:val="24"/>
              </w:rPr>
              <w:t>4.采用字体自动识别技术，在Windows电脑上设计界面时使用的任何字体，都能在IPAD平板.安卓平板上正确显示；</w:t>
            </w:r>
          </w:p>
          <w:p w:rsidR="00F20259" w:rsidRDefault="00F20259" w:rsidP="00441241">
            <w:pPr>
              <w:widowControl/>
              <w:spacing w:line="360" w:lineRule="auto"/>
              <w:ind w:firstLineChars="200" w:firstLine="480"/>
              <w:textAlignment w:val="center"/>
              <w:rPr>
                <w:rStyle w:val="font122"/>
                <w:rFonts w:hint="default"/>
                <w:sz w:val="24"/>
                <w:szCs w:val="24"/>
              </w:rPr>
            </w:pPr>
            <w:r>
              <w:rPr>
                <w:rStyle w:val="font122"/>
                <w:rFonts w:hint="default"/>
                <w:sz w:val="24"/>
                <w:szCs w:val="24"/>
              </w:rPr>
              <w:lastRenderedPageBreak/>
              <w:t>5.支持图片按钮，支持PNG.WMF.ICO.GIF图片的透明效果，可实现任意形状的按钮，各种效果的界面；</w:t>
            </w:r>
          </w:p>
          <w:p w:rsidR="00F20259" w:rsidRDefault="00F20259" w:rsidP="00441241">
            <w:pPr>
              <w:widowControl/>
              <w:spacing w:line="360" w:lineRule="auto"/>
              <w:ind w:firstLineChars="200" w:firstLine="480"/>
              <w:textAlignment w:val="center"/>
              <w:rPr>
                <w:rStyle w:val="font122"/>
                <w:rFonts w:hint="default"/>
                <w:sz w:val="24"/>
                <w:szCs w:val="24"/>
              </w:rPr>
            </w:pPr>
            <w:r>
              <w:rPr>
                <w:rStyle w:val="font122"/>
                <w:rFonts w:hint="default"/>
                <w:sz w:val="24"/>
                <w:szCs w:val="24"/>
              </w:rPr>
              <w:t>6.采用先进的软件技术，不需使用任何电脑语言进行编程，不需使用各种复杂的逻辑模块与宏，以方便后期维护及升级；</w:t>
            </w:r>
          </w:p>
          <w:p w:rsidR="00F20259" w:rsidRDefault="00F20259" w:rsidP="00441241">
            <w:pPr>
              <w:widowControl/>
              <w:spacing w:line="360" w:lineRule="auto"/>
              <w:ind w:firstLineChars="200" w:firstLine="480"/>
              <w:textAlignment w:val="center"/>
              <w:rPr>
                <w:rFonts w:ascii="宋体" w:hAnsi="宋体" w:cs="宋体"/>
                <w:b/>
                <w:bCs/>
                <w:color w:val="000000"/>
                <w:sz w:val="24"/>
              </w:rPr>
            </w:pPr>
            <w:r>
              <w:rPr>
                <w:rStyle w:val="font122"/>
                <w:rFonts w:hint="default"/>
                <w:sz w:val="24"/>
                <w:szCs w:val="24"/>
              </w:rPr>
              <w:t>7.可直接通过以太网络，利用Internet互联网传输来更改程序的内容。</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Pr="002F5426" w:rsidRDefault="00F20259" w:rsidP="00441241">
            <w:pPr>
              <w:spacing w:line="360" w:lineRule="auto"/>
              <w:jc w:val="center"/>
              <w:rPr>
                <w:rFonts w:ascii="宋体" w:hAnsi="宋体" w:cs="宋体"/>
                <w:sz w:val="24"/>
              </w:rPr>
            </w:pPr>
            <w:r w:rsidRPr="002F5426">
              <w:rPr>
                <w:rFonts w:ascii="宋体" w:hAnsi="宋体" w:cs="宋体"/>
                <w:sz w:val="24"/>
              </w:rPr>
              <w:lastRenderedPageBreak/>
              <w:t>套</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w:t>
            </w:r>
          </w:p>
        </w:tc>
      </w:tr>
      <w:tr w:rsidR="00F20259" w:rsidTr="00441241">
        <w:trPr>
          <w:trHeight w:val="4050"/>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（5）现代水保互动投影游戏开发：</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现代水保工程互动交互分布式节点使参观者直观的体验现代水利工程技术及其发展史。</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1.定制特定动作效果，设计师绘制相应的特殊画面以烘托，加强画面所要表达的氛围定制屏保功能；定制系统启动界面，界面呈现精美绚丽，操作方便流畅。程序界面UI模块开发；</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2.C#语言编辑查询系统功能代码，多种触控方式实现，使用Unity3D引擎配合C#语言编辑播放控制相关功能，使用Unity3D引擎元素动态效果将主界面、内容界面及相关内容视频通过编程后可通过虚拟按键便于对展项内容进行选择观看；</w:t>
            </w:r>
          </w:p>
          <w:p w:rsidR="00F20259" w:rsidRDefault="00F20259" w:rsidP="00441241">
            <w:pPr>
              <w:widowControl/>
              <w:spacing w:line="360" w:lineRule="auto"/>
              <w:textAlignment w:val="center"/>
              <w:rPr>
                <w:rStyle w:val="font122"/>
                <w:rFonts w:hint="default"/>
                <w:color w:val="FF0000"/>
                <w:sz w:val="24"/>
                <w:szCs w:val="24"/>
              </w:rPr>
            </w:pPr>
            <w:r>
              <w:rPr>
                <w:rStyle w:val="font122"/>
                <w:rFonts w:hint="default"/>
                <w:sz w:val="24"/>
                <w:szCs w:val="24"/>
              </w:rPr>
              <w:t>3.系</w:t>
            </w:r>
            <w:r w:rsidRPr="002F5426">
              <w:rPr>
                <w:rStyle w:val="font122"/>
                <w:rFonts w:hint="default"/>
                <w:sz w:val="24"/>
                <w:szCs w:val="24"/>
              </w:rPr>
              <w:t>统将主界面、内容界面及相关内容视频编程后将画面分别输出；</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4.项目中所用的多媒体元素制作、专业美工根掘脚本,编辑素材,处理图片,界面设计,互动设计,动画设计；</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5.沙盘联动特效：作为沙盘水利工程的配套数字特效，通过大场面特效和小场景描述烘托、增强业务内容展示效果，更加形象化、突出科技感；以大场面业务元素配合线条、光效为主，与业务内容并行相互呼应，呈现未来、智能、震撼的视觉感观；以小场景的局部数字展示为辅，细化与延伸业务内容；</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lastRenderedPageBreak/>
              <w:t>6.影片联动控制系统：通过通信模块采集编码器发出的串口信号后根据信号ID发送特定指令与计算机之间进行数据交换.开发控制电脑显示器播放多种格式的影像文件、能够控制在播放的媒体前面插播不同的文字、能够控制网络内的终端的播放内容，能够统计内容的播放时间等。音频播放：压缩解码格式: MPE...视频播放：压缩解码格式: MPE...画面浏览：JPEG、BMP、PNG、G...视频接口：1组 HDMI输出 1组...音频接口：1组模拟音频输出(...其它功能：EPG数据管理: EPG...耗电功率：30W(最大)；</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7.沙盘屏保：非参观或参观前的展示状态，通过场景特效、概念效果以可视线条方式展示展厅主题内容思想，配合大屏屏保相辅相成。非参观或参观前的展示状态，主题元素、音效配合简洁、有序布局与展示效果，呈现展厅主要信息和主题内容；协同沙盘屏保特效循环展示；</w:t>
            </w:r>
          </w:p>
          <w:p w:rsidR="00F20259" w:rsidRDefault="00F20259" w:rsidP="00441241">
            <w:pPr>
              <w:widowControl/>
              <w:spacing w:line="360" w:lineRule="auto"/>
              <w:textAlignment w:val="center"/>
              <w:rPr>
                <w:rFonts w:ascii="宋体" w:hAnsi="宋体" w:cs="宋体"/>
                <w:b/>
                <w:bCs/>
                <w:color w:val="000000"/>
                <w:sz w:val="24"/>
              </w:rPr>
            </w:pPr>
            <w:r>
              <w:rPr>
                <w:rStyle w:val="font122"/>
                <w:rFonts w:hint="default"/>
                <w:sz w:val="24"/>
                <w:szCs w:val="24"/>
              </w:rPr>
              <w:t>8.版块支持中控切换，点击、互动，影片需打包在该程序中，由该程序控制播放等功能。</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Pr="002F5426" w:rsidRDefault="00F20259" w:rsidP="00441241">
            <w:pPr>
              <w:spacing w:line="360" w:lineRule="auto"/>
              <w:jc w:val="center"/>
              <w:rPr>
                <w:rFonts w:ascii="宋体" w:hAnsi="宋体" w:cs="宋体"/>
                <w:sz w:val="24"/>
              </w:rPr>
            </w:pPr>
            <w:r w:rsidRPr="002F5426">
              <w:rPr>
                <w:rFonts w:ascii="宋体" w:hAnsi="宋体" w:cs="宋体"/>
                <w:sz w:val="24"/>
              </w:rPr>
              <w:lastRenderedPageBreak/>
              <w:t>项</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w:t>
            </w:r>
          </w:p>
        </w:tc>
      </w:tr>
      <w:tr w:rsidR="00F20259" w:rsidTr="00441241">
        <w:trPr>
          <w:trHeight w:val="675"/>
        </w:trPr>
        <w:tc>
          <w:tcPr>
            <w:tcW w:w="263" w:type="pct"/>
            <w:vMerge/>
            <w:tcBorders>
              <w:top w:val="single" w:sz="4" w:space="0" w:color="000000"/>
              <w:left w:val="single" w:sz="8"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p>
        </w:tc>
        <w:tc>
          <w:tcPr>
            <w:tcW w:w="3333"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textAlignment w:val="center"/>
              <w:rPr>
                <w:rFonts w:ascii="宋体" w:eastAsia="宋体" w:hAnsi="宋体" w:cs="宋体"/>
                <w:b/>
                <w:bCs/>
                <w:color w:val="000000"/>
                <w:kern w:val="0"/>
                <w:sz w:val="24"/>
              </w:rPr>
            </w:pPr>
            <w:r>
              <w:rPr>
                <w:rFonts w:ascii="宋体" w:hAnsi="宋体" w:cs="宋体" w:hint="eastAsia"/>
                <w:b/>
                <w:bCs/>
                <w:color w:val="000000"/>
                <w:kern w:val="0"/>
                <w:sz w:val="24"/>
              </w:rPr>
              <w:t>（6）布线级配套辅料</w:t>
            </w:r>
          </w:p>
          <w:p w:rsidR="00F20259" w:rsidRDefault="00F20259" w:rsidP="00441241">
            <w:pPr>
              <w:widowControl/>
              <w:spacing w:line="360" w:lineRule="auto"/>
              <w:textAlignment w:val="center"/>
              <w:rPr>
                <w:rStyle w:val="font122"/>
                <w:rFonts w:hint="default"/>
                <w:sz w:val="24"/>
                <w:szCs w:val="24"/>
              </w:rPr>
            </w:pPr>
            <w:r>
              <w:rPr>
                <w:rStyle w:val="font122"/>
                <w:rFonts w:hint="default"/>
                <w:sz w:val="24"/>
                <w:szCs w:val="24"/>
              </w:rPr>
              <w:t>整个系统布设、组建、安装等涉及的所有辅助材料、各类线缆以及施工措施、垃圾清运等，整体支撑项目达到交钥匙标准。</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1.非屏蔽6类双绞线： 2000米</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2.音箱线（300芯金银线）：300米</w:t>
            </w:r>
          </w:p>
          <w:p w:rsidR="00F20259" w:rsidRPr="002F5426" w:rsidRDefault="00F20259" w:rsidP="00441241">
            <w:pPr>
              <w:widowControl/>
              <w:spacing w:line="360" w:lineRule="auto"/>
              <w:textAlignment w:val="center"/>
              <w:rPr>
                <w:rFonts w:ascii="宋体" w:hAnsi="宋体" w:cs="宋体"/>
                <w:kern w:val="0"/>
                <w:sz w:val="24"/>
              </w:rPr>
            </w:pPr>
            <w:r w:rsidRPr="002F5426">
              <w:rPr>
                <w:rFonts w:ascii="宋体" w:hAnsi="宋体" w:cs="宋体" w:hint="eastAsia"/>
                <w:kern w:val="0"/>
                <w:sz w:val="24"/>
              </w:rPr>
              <w:t>3.RVV2*1.0电源线：800米</w:t>
            </w:r>
          </w:p>
          <w:p w:rsidR="00F20259" w:rsidRPr="002F5426" w:rsidRDefault="00F20259" w:rsidP="00441241">
            <w:pPr>
              <w:widowControl/>
              <w:spacing w:line="360" w:lineRule="auto"/>
              <w:textAlignment w:val="center"/>
              <w:rPr>
                <w:rFonts w:ascii="宋体" w:eastAsia="宋体" w:hAnsi="宋体" w:cs="宋体"/>
                <w:kern w:val="0"/>
                <w:sz w:val="24"/>
              </w:rPr>
            </w:pPr>
            <w:r w:rsidRPr="002F5426">
              <w:rPr>
                <w:rFonts w:ascii="宋体" w:hAnsi="宋体" w:cs="宋体" w:hint="eastAsia"/>
                <w:kern w:val="0"/>
                <w:sz w:val="24"/>
              </w:rPr>
              <w:t>4.25JDG管 :1000米</w:t>
            </w:r>
          </w:p>
          <w:p w:rsidR="00F20259" w:rsidRDefault="00F20259" w:rsidP="00441241">
            <w:pPr>
              <w:widowControl/>
              <w:spacing w:line="360" w:lineRule="auto"/>
              <w:textAlignment w:val="center"/>
              <w:rPr>
                <w:rFonts w:ascii="宋体" w:hAnsi="宋体" w:cs="宋体"/>
                <w:b/>
                <w:bCs/>
                <w:color w:val="000000"/>
                <w:sz w:val="24"/>
              </w:rPr>
            </w:pPr>
            <w:r>
              <w:rPr>
                <w:rStyle w:val="font122"/>
                <w:rFonts w:hint="default"/>
                <w:sz w:val="24"/>
                <w:szCs w:val="24"/>
              </w:rPr>
              <w:t>注：投标时所投主要产品，带★号需要提供相关技术证明材料，如彩页</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spacing w:line="360" w:lineRule="auto"/>
              <w:jc w:val="center"/>
              <w:rPr>
                <w:rFonts w:ascii="宋体" w:hAnsi="宋体" w:cs="宋体"/>
                <w:color w:val="000000"/>
                <w:sz w:val="24"/>
              </w:rPr>
            </w:pPr>
            <w:r>
              <w:rPr>
                <w:rFonts w:ascii="宋体" w:hAnsi="宋体" w:cs="宋体"/>
                <w:color w:val="000000"/>
                <w:sz w:val="24"/>
              </w:rPr>
              <w:t>套</w:t>
            </w:r>
          </w:p>
        </w:tc>
        <w:tc>
          <w:tcPr>
            <w:tcW w:w="362" w:type="pct"/>
            <w:tcBorders>
              <w:top w:val="single" w:sz="4" w:space="0" w:color="000000"/>
              <w:left w:val="single" w:sz="4" w:space="0" w:color="000000"/>
              <w:bottom w:val="single" w:sz="4" w:space="0" w:color="000000"/>
              <w:right w:val="single" w:sz="4" w:space="0" w:color="000000"/>
            </w:tcBorders>
            <w:vAlign w:val="center"/>
          </w:tcPr>
          <w:p w:rsidR="00F20259" w:rsidRDefault="00F20259" w:rsidP="0044124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rPr>
              <w:t>1</w:t>
            </w:r>
          </w:p>
        </w:tc>
      </w:tr>
    </w:tbl>
    <w:p w:rsidR="006744B9" w:rsidRDefault="006744B9"/>
    <w:sectPr w:rsidR="006744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4B9" w:rsidRDefault="006744B9" w:rsidP="00F20259">
      <w:r>
        <w:separator/>
      </w:r>
    </w:p>
  </w:endnote>
  <w:endnote w:type="continuationSeparator" w:id="1">
    <w:p w:rsidR="006744B9" w:rsidRDefault="006744B9" w:rsidP="00F202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4B9" w:rsidRDefault="006744B9" w:rsidP="00F20259">
      <w:r>
        <w:separator/>
      </w:r>
    </w:p>
  </w:footnote>
  <w:footnote w:type="continuationSeparator" w:id="1">
    <w:p w:rsidR="006744B9" w:rsidRDefault="006744B9" w:rsidP="00F202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0259"/>
    <w:rsid w:val="006744B9"/>
    <w:rsid w:val="00F202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02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0259"/>
    <w:rPr>
      <w:sz w:val="18"/>
      <w:szCs w:val="18"/>
    </w:rPr>
  </w:style>
  <w:style w:type="paragraph" w:styleId="a4">
    <w:name w:val="footer"/>
    <w:basedOn w:val="a"/>
    <w:link w:val="Char0"/>
    <w:uiPriority w:val="99"/>
    <w:semiHidden/>
    <w:unhideWhenUsed/>
    <w:rsid w:val="00F202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0259"/>
    <w:rPr>
      <w:sz w:val="18"/>
      <w:szCs w:val="18"/>
    </w:rPr>
  </w:style>
  <w:style w:type="character" w:customStyle="1" w:styleId="font122">
    <w:name w:val="font122"/>
    <w:rsid w:val="00F20259"/>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1937</Words>
  <Characters>11043</Characters>
  <Application>Microsoft Office Word</Application>
  <DocSecurity>0</DocSecurity>
  <Lines>92</Lines>
  <Paragraphs>25</Paragraphs>
  <ScaleCrop>false</ScaleCrop>
  <Company/>
  <LinksUpToDate>false</LinksUpToDate>
  <CharactersWithSpaces>12955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2023-07-03T02:22:00Z</dcterms:created>
  <dcterms:modified xsi:type="dcterms:W3CDTF">2023-07-03T02:23:00Z</dcterms:modified>
</cp:coreProperties>
</file>