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FD" w:rsidRPr="00597115" w:rsidRDefault="007831FD" w:rsidP="007831FD">
      <w:pPr>
        <w:pStyle w:val="a0"/>
        <w:rPr>
          <w:b/>
          <w:bCs/>
          <w:szCs w:val="21"/>
        </w:rPr>
      </w:pPr>
      <w:r w:rsidRPr="00597115">
        <w:rPr>
          <w:rFonts w:hint="eastAsia"/>
          <w:b/>
          <w:bCs/>
          <w:szCs w:val="21"/>
        </w:rPr>
        <w:t>附件：</w:t>
      </w:r>
    </w:p>
    <w:p w:rsidR="007831FD" w:rsidRPr="00597115" w:rsidRDefault="007831FD" w:rsidP="007831FD">
      <w:pPr>
        <w:pStyle w:val="a0"/>
        <w:spacing w:line="360" w:lineRule="auto"/>
        <w:jc w:val="center"/>
        <w:rPr>
          <w:b/>
          <w:szCs w:val="21"/>
        </w:rPr>
      </w:pPr>
      <w:r w:rsidRPr="00597115">
        <w:rPr>
          <w:rFonts w:hint="eastAsia"/>
          <w:b/>
          <w:bCs/>
          <w:szCs w:val="21"/>
        </w:rPr>
        <w:t>郑州市第二人民医院水、电、暖综合维修材料采购项目</w:t>
      </w:r>
      <w:r w:rsidRPr="00597115">
        <w:rPr>
          <w:rFonts w:hint="eastAsia"/>
          <w:b/>
          <w:szCs w:val="21"/>
        </w:rPr>
        <w:t>清单单价控制价</w:t>
      </w:r>
    </w:p>
    <w:p w:rsidR="007831FD" w:rsidRPr="00597115" w:rsidRDefault="007831FD" w:rsidP="007831FD">
      <w:pPr>
        <w:pStyle w:val="a0"/>
        <w:spacing w:line="360" w:lineRule="auto"/>
        <w:jc w:val="center"/>
        <w:rPr>
          <w:b/>
          <w:szCs w:val="21"/>
        </w:rPr>
      </w:pPr>
      <w:r w:rsidRPr="00597115">
        <w:rPr>
          <w:rFonts w:hint="eastAsia"/>
          <w:b/>
          <w:szCs w:val="21"/>
        </w:rPr>
        <w:t>（最高限价）</w:t>
      </w:r>
    </w:p>
    <w:tbl>
      <w:tblPr>
        <w:tblW w:w="9498" w:type="dxa"/>
        <w:tblInd w:w="-318" w:type="dxa"/>
        <w:tblLook w:val="04A0" w:firstRow="1" w:lastRow="0" w:firstColumn="1" w:lastColumn="0" w:noHBand="0" w:noVBand="1"/>
      </w:tblPr>
      <w:tblGrid>
        <w:gridCol w:w="710"/>
        <w:gridCol w:w="1276"/>
        <w:gridCol w:w="1275"/>
        <w:gridCol w:w="709"/>
        <w:gridCol w:w="709"/>
        <w:gridCol w:w="1134"/>
        <w:gridCol w:w="3685"/>
      </w:tblGrid>
      <w:tr w:rsidR="007831FD" w:rsidRPr="00597115" w:rsidTr="001F6041">
        <w:trPr>
          <w:trHeight w:val="4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规格尺寸（mm)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单价(元)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感应水龙头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单冷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交流220V直流6V 感应龙头全铜 控制器PVC外壳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大便冲水阀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口径25-32mm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脚踏式全铜 明装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脚踏水龙头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孔径28-35mm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立式水龙头脚踏阀门全铜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立式水龙头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单冷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全铜高25-30cm直径20mm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小便感应器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红外感应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暗装交直流两用电压220V直流6V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三角阀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全铜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快开单冷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上水管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60-80mm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加厚304不锈钢波纹管DN20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下水管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PVC材质下水管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PPR管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PPR纳米抗菌冷热自来水管，一根3.8-4米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PPR管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6分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PPR纳米抗菌冷热自来水管，一根3.8-4米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阀芯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陶瓷阀芯、铜芯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下水口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不锈钢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32-50mm 304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坐便盖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孔距5.5-18.5cm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加厚U型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小水嘴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陶瓷铜体快开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铜球阀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DN20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6分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小便冲水阀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手按明装铜体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马桶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虹吸式静音大冲力马桶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门锁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孔距16-17mm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50铜锁体 拉丝面板 铜锁芯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三竿锁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门厚度45-65mm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锌合金 铜锁芯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防火锁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不锈钢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不锈钢面板 铜锁芯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铜锁芯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70-75mm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防盗门锁芯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70-105mm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铜锁芯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小50锁体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铜锁体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不锈钢钻头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4.2-5.2mm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拐角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排风扇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350-400mm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铜芯电机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大58分体锁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拉丝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铜锁块 拉丝面板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大分体锁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不锈钢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不锈钢面板 铜锁芯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LED灯管16W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T8  </w:t>
            </w: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1.2米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交流220V,双端输入玻璃灯管白光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LED灯管8W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T8 </w:t>
            </w: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0.6米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交流220V,双端输入玻璃灯管白光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LED灯35W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600*600mm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白光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LED灯14W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300*300mm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白光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LED灯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300*600mm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铝材边框白光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LED灯泡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E27 3-15W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E27螺丝口白光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一开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6.8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暗装一开白色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二开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8.5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暗装二开白色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三开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9.5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暗装三开白色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空开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1P  20A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DZ47 1P  20A 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空开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2P  20A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DZ47 2P  20A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空开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3P  32A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DZ47 3P  32A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空开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3P  32A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DZ47 3P  32A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空开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3P  40A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DZ47 3P  40A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空开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4P  40A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DZ47 3P  40A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空开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3P 100A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DZ47 3P  100A 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空开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3P 125A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DZ47 3P  125A 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漏电保护器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3P  20A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NXBLE 3P+N 20A 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漏电保护器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3P  32A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NXBLE 3P+N 32A 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漏电保护器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4P  32A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NXBLE 4P  32A   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漏电保护器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4P  40A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NXBLE 4P  40A  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漏电保护器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4P  63A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4155D4" w:rsidRDefault="007831FD" w:rsidP="001F604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55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NXBLE 4P  63A   </w:t>
            </w:r>
          </w:p>
        </w:tc>
      </w:tr>
      <w:tr w:rsidR="007831FD" w:rsidRPr="00597115" w:rsidTr="001F6041">
        <w:trPr>
          <w:trHeight w:val="4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11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以上货物单价汇总：贰仟玖佰柒拾贰元叁角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1FD" w:rsidRPr="00597115" w:rsidRDefault="007831FD" w:rsidP="001F60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831FD" w:rsidRPr="00597115" w:rsidRDefault="007831FD" w:rsidP="007831FD">
      <w:pPr>
        <w:pStyle w:val="a0"/>
      </w:pPr>
    </w:p>
    <w:p w:rsidR="007831FD" w:rsidRPr="00597115" w:rsidRDefault="007831FD" w:rsidP="007831FD">
      <w:pPr>
        <w:jc w:val="left"/>
      </w:pPr>
      <w:r w:rsidRPr="00597115">
        <w:rPr>
          <w:rFonts w:hint="eastAsia"/>
        </w:rPr>
        <w:t>说明：</w:t>
      </w:r>
      <w:r w:rsidRPr="00597115">
        <w:rPr>
          <w:rFonts w:hint="eastAsia"/>
        </w:rPr>
        <w:t>1</w:t>
      </w:r>
      <w:r w:rsidRPr="00597115">
        <w:rPr>
          <w:rFonts w:hint="eastAsia"/>
        </w:rPr>
        <w:t>、上述计价单位均为人民币元。</w:t>
      </w:r>
    </w:p>
    <w:p w:rsidR="007831FD" w:rsidRPr="00597115" w:rsidRDefault="007831FD" w:rsidP="007831FD">
      <w:pPr>
        <w:jc w:val="left"/>
      </w:pPr>
      <w:r w:rsidRPr="00597115">
        <w:rPr>
          <w:rFonts w:hint="eastAsia"/>
        </w:rPr>
        <w:t>2</w:t>
      </w:r>
      <w:r w:rsidRPr="00597115">
        <w:rPr>
          <w:rFonts w:hint="eastAsia"/>
        </w:rPr>
        <w:t>、上述单价</w:t>
      </w:r>
      <w:r w:rsidRPr="00597115">
        <w:t>货物采购、包装、运输、装卸、备品备件、专用工具、特殊工具、保险、安装、检测验收、现场协调、质保、</w:t>
      </w:r>
      <w:r w:rsidRPr="00597115">
        <w:rPr>
          <w:rFonts w:hint="eastAsia"/>
        </w:rPr>
        <w:t>售后服务、税金等一切费用。</w:t>
      </w:r>
    </w:p>
    <w:p w:rsidR="007831FD" w:rsidRDefault="007831FD" w:rsidP="007831FD"/>
    <w:p w:rsidR="00DC7938" w:rsidRPr="007831FD" w:rsidRDefault="00DC7938" w:rsidP="007831FD">
      <w:bookmarkStart w:id="0" w:name="_GoBack"/>
      <w:bookmarkEnd w:id="0"/>
    </w:p>
    <w:sectPr w:rsidR="00DC7938" w:rsidRPr="007831FD" w:rsidSect="001C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AD" w:rsidRDefault="001946AD" w:rsidP="00423840">
      <w:r>
        <w:separator/>
      </w:r>
    </w:p>
  </w:endnote>
  <w:endnote w:type="continuationSeparator" w:id="0">
    <w:p w:rsidR="001946AD" w:rsidRDefault="001946AD" w:rsidP="0042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AD" w:rsidRDefault="001946AD" w:rsidP="00423840">
      <w:r>
        <w:separator/>
      </w:r>
    </w:p>
  </w:footnote>
  <w:footnote w:type="continuationSeparator" w:id="0">
    <w:p w:rsidR="001946AD" w:rsidRDefault="001946AD" w:rsidP="00423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84"/>
    <w:rsid w:val="00043A84"/>
    <w:rsid w:val="001946AD"/>
    <w:rsid w:val="00423840"/>
    <w:rsid w:val="007831FD"/>
    <w:rsid w:val="00A56B63"/>
    <w:rsid w:val="00BE06EF"/>
    <w:rsid w:val="00CD7363"/>
    <w:rsid w:val="00D501F2"/>
    <w:rsid w:val="00DC7938"/>
    <w:rsid w:val="00E3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831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23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238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38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2384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23840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423840"/>
    <w:rPr>
      <w:sz w:val="18"/>
      <w:szCs w:val="18"/>
    </w:rPr>
  </w:style>
  <w:style w:type="paragraph" w:styleId="a0">
    <w:name w:val="Body Text"/>
    <w:basedOn w:val="a"/>
    <w:link w:val="Char2"/>
    <w:uiPriority w:val="99"/>
    <w:semiHidden/>
    <w:unhideWhenUsed/>
    <w:rsid w:val="00A56B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正文文本 Char"/>
    <w:basedOn w:val="a1"/>
    <w:link w:val="a0"/>
    <w:uiPriority w:val="99"/>
    <w:semiHidden/>
    <w:rsid w:val="00A56B63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831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23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238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238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2384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23840"/>
    <w:rPr>
      <w:sz w:val="18"/>
      <w:szCs w:val="18"/>
    </w:rPr>
  </w:style>
  <w:style w:type="character" w:customStyle="1" w:styleId="Char1">
    <w:name w:val="批注框文本 Char"/>
    <w:basedOn w:val="a1"/>
    <w:link w:val="a6"/>
    <w:uiPriority w:val="99"/>
    <w:semiHidden/>
    <w:rsid w:val="00423840"/>
    <w:rPr>
      <w:sz w:val="18"/>
      <w:szCs w:val="18"/>
    </w:rPr>
  </w:style>
  <w:style w:type="paragraph" w:styleId="a0">
    <w:name w:val="Body Text"/>
    <w:basedOn w:val="a"/>
    <w:link w:val="Char2"/>
    <w:uiPriority w:val="99"/>
    <w:semiHidden/>
    <w:unhideWhenUsed/>
    <w:rsid w:val="00A56B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正文文本 Char"/>
    <w:basedOn w:val="a1"/>
    <w:link w:val="a0"/>
    <w:uiPriority w:val="99"/>
    <w:semiHidden/>
    <w:rsid w:val="00A56B6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1614</Characters>
  <Application>Microsoft Office Word</Application>
  <DocSecurity>0</DocSecurity>
  <Lines>13</Lines>
  <Paragraphs>3</Paragraphs>
  <ScaleCrop>false</ScaleCrop>
  <Company>Lenovo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5</cp:revision>
  <dcterms:created xsi:type="dcterms:W3CDTF">2023-07-18T09:19:00Z</dcterms:created>
  <dcterms:modified xsi:type="dcterms:W3CDTF">2023-07-21T08:39:00Z</dcterms:modified>
</cp:coreProperties>
</file>