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561"/>
        <w:gridCol w:w="2125"/>
        <w:gridCol w:w="2314"/>
        <w:gridCol w:w="1182"/>
        <w:gridCol w:w="1900"/>
      </w:tblGrid>
      <w:tr w:rsidR="001555B0" w:rsidRPr="00154142" w:rsidTr="001555B0">
        <w:trPr>
          <w:trHeight w:val="755"/>
          <w:jc w:val="center"/>
        </w:trPr>
        <w:tc>
          <w:tcPr>
            <w:tcW w:w="4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0076A" w:rsidRPr="00154142" w:rsidRDefault="0040076A" w:rsidP="001555B0">
            <w:pPr>
              <w:spacing w:after="0"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154142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78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40076A" w:rsidRPr="00154142" w:rsidRDefault="0040076A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154142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066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40076A" w:rsidRDefault="0040076A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154142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品牌</w:t>
            </w:r>
          </w:p>
          <w:p w:rsidR="0040076A" w:rsidRPr="00154142" w:rsidRDefault="0040076A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161022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（如有）</w:t>
            </w:r>
          </w:p>
        </w:tc>
        <w:tc>
          <w:tcPr>
            <w:tcW w:w="1161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40076A" w:rsidRPr="00154142" w:rsidRDefault="0040076A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154142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规格型号</w:t>
            </w:r>
          </w:p>
        </w:tc>
        <w:tc>
          <w:tcPr>
            <w:tcW w:w="59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40076A" w:rsidRPr="00154142" w:rsidRDefault="0040076A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154142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95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40076A" w:rsidRPr="00154142" w:rsidRDefault="0040076A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154142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单价</w:t>
            </w:r>
          </w:p>
        </w:tc>
      </w:tr>
      <w:tr w:rsidR="001555B0" w:rsidRPr="00154142" w:rsidTr="001519B4">
        <w:trPr>
          <w:trHeight w:val="962"/>
          <w:jc w:val="center"/>
        </w:trPr>
        <w:tc>
          <w:tcPr>
            <w:tcW w:w="4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55B0" w:rsidRPr="00906483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906483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8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555B0">
            <w:pPr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绿色能源架构及核心元件</w:t>
            </w:r>
          </w:p>
        </w:tc>
        <w:tc>
          <w:tcPr>
            <w:tcW w:w="1066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F4706D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763AAA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施耐德电气</w:t>
            </w:r>
          </w:p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（其中65英寸显示设备的品牌为TC</w:t>
            </w:r>
            <w:bookmarkStart w:id="0" w:name="_GoBack"/>
            <w:bookmarkEnd w:id="0"/>
            <w:r w:rsidRPr="00763AAA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L）</w:t>
            </w:r>
          </w:p>
        </w:tc>
        <w:tc>
          <w:tcPr>
            <w:tcW w:w="1161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F4706D" w:rsidP="00F4706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/>
                <w:sz w:val="24"/>
                <w:szCs w:val="24"/>
              </w:rPr>
              <w:t>EDU1APD01</w:t>
            </w:r>
            <w:r w:rsidRPr="00763AAA">
              <w:rPr>
                <w:rFonts w:asciiTheme="minorEastAsia" w:eastAsiaTheme="minorEastAsia" w:hAnsiTheme="minorEastAsia" w:hint="eastAsia"/>
                <w:sz w:val="24"/>
                <w:szCs w:val="24"/>
              </w:rPr>
              <w:t>、LE65X30TC</w:t>
            </w:r>
          </w:p>
        </w:tc>
        <w:tc>
          <w:tcPr>
            <w:tcW w:w="59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1套</w:t>
            </w:r>
          </w:p>
        </w:tc>
        <w:tc>
          <w:tcPr>
            <w:tcW w:w="95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200000.00元</w:t>
            </w:r>
          </w:p>
        </w:tc>
      </w:tr>
      <w:tr w:rsidR="001555B0" w:rsidRPr="00154142" w:rsidTr="001555B0">
        <w:trPr>
          <w:trHeight w:val="487"/>
          <w:jc w:val="center"/>
        </w:trPr>
        <w:tc>
          <w:tcPr>
            <w:tcW w:w="4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55B0" w:rsidRPr="00906483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906483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8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智慧物联配电</w:t>
            </w:r>
            <w:proofErr w:type="gramEnd"/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学习平台</w:t>
            </w:r>
          </w:p>
        </w:tc>
        <w:tc>
          <w:tcPr>
            <w:tcW w:w="1066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施耐德电气</w:t>
            </w:r>
          </w:p>
        </w:tc>
        <w:tc>
          <w:tcPr>
            <w:tcW w:w="1161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EDU1PD03</w:t>
            </w:r>
          </w:p>
        </w:tc>
        <w:tc>
          <w:tcPr>
            <w:tcW w:w="59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15套</w:t>
            </w:r>
          </w:p>
        </w:tc>
        <w:tc>
          <w:tcPr>
            <w:tcW w:w="95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bidi="ar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88800.00元</w:t>
            </w:r>
          </w:p>
        </w:tc>
      </w:tr>
      <w:tr w:rsidR="001555B0" w:rsidRPr="00154142" w:rsidTr="001555B0">
        <w:trPr>
          <w:trHeight w:val="487"/>
          <w:jc w:val="center"/>
        </w:trPr>
        <w:tc>
          <w:tcPr>
            <w:tcW w:w="4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55B0" w:rsidRPr="00906483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906483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78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555B0">
            <w:pPr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智慧物联配电</w:t>
            </w:r>
            <w:proofErr w:type="gramEnd"/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学习平台硬件</w:t>
            </w:r>
          </w:p>
        </w:tc>
        <w:tc>
          <w:tcPr>
            <w:tcW w:w="1066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F4706D" w:rsidRPr="00763AAA" w:rsidRDefault="00F4706D" w:rsidP="00F4706D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电脑：HP</w:t>
            </w:r>
          </w:p>
          <w:p w:rsidR="001555B0" w:rsidRPr="00763AAA" w:rsidRDefault="00F4706D" w:rsidP="00F4706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显示器：HP</w:t>
            </w:r>
            <w:r w:rsidR="001555B0"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61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F4706D" w:rsidRPr="00763AAA" w:rsidRDefault="00F4706D" w:rsidP="00F4706D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kern w:val="2"/>
                <w:sz w:val="24"/>
                <w:szCs w:val="24"/>
              </w:rPr>
              <w:t>电脑：HP 288Pro G6、</w:t>
            </w:r>
          </w:p>
          <w:p w:rsidR="001555B0" w:rsidRPr="00763AAA" w:rsidRDefault="00F4706D" w:rsidP="00F4706D">
            <w:pPr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bidi="ar"/>
              </w:rPr>
            </w:pPr>
            <w:r w:rsidRPr="00763AAA">
              <w:rPr>
                <w:rFonts w:asciiTheme="minorEastAsia" w:eastAsiaTheme="minorEastAsia" w:hAnsiTheme="minorEastAsia" w:cs="宋体" w:hint="eastAsia"/>
                <w:kern w:val="2"/>
                <w:sz w:val="24"/>
                <w:szCs w:val="24"/>
              </w:rPr>
              <w:t>显示器：P24v G5</w:t>
            </w:r>
          </w:p>
        </w:tc>
        <w:tc>
          <w:tcPr>
            <w:tcW w:w="59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60台</w:t>
            </w:r>
          </w:p>
        </w:tc>
        <w:tc>
          <w:tcPr>
            <w:tcW w:w="95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bidi="ar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5500.00元</w:t>
            </w:r>
          </w:p>
        </w:tc>
      </w:tr>
      <w:tr w:rsidR="001555B0" w:rsidRPr="00154142" w:rsidTr="001555B0">
        <w:trPr>
          <w:trHeight w:val="487"/>
          <w:jc w:val="center"/>
        </w:trPr>
        <w:tc>
          <w:tcPr>
            <w:tcW w:w="4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55B0" w:rsidRPr="00906483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906483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78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555B0">
            <w:pPr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配套桌椅</w:t>
            </w:r>
          </w:p>
        </w:tc>
        <w:tc>
          <w:tcPr>
            <w:tcW w:w="1066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多</w:t>
            </w:r>
            <w:proofErr w:type="gramStart"/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莱</w:t>
            </w:r>
            <w:proofErr w:type="gramEnd"/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喜</w:t>
            </w:r>
          </w:p>
        </w:tc>
        <w:tc>
          <w:tcPr>
            <w:tcW w:w="1161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59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30套</w:t>
            </w:r>
          </w:p>
        </w:tc>
        <w:tc>
          <w:tcPr>
            <w:tcW w:w="95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bidi="ar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1000.00元</w:t>
            </w:r>
          </w:p>
        </w:tc>
      </w:tr>
      <w:tr w:rsidR="001555B0" w:rsidRPr="00154142" w:rsidTr="001555B0">
        <w:trPr>
          <w:trHeight w:val="487"/>
          <w:jc w:val="center"/>
        </w:trPr>
        <w:tc>
          <w:tcPr>
            <w:tcW w:w="4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55B0" w:rsidRPr="00906483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906483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78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555B0">
            <w:pPr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MR智能辅助</w:t>
            </w:r>
          </w:p>
        </w:tc>
        <w:tc>
          <w:tcPr>
            <w:tcW w:w="1066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东孚</w:t>
            </w:r>
          </w:p>
        </w:tc>
        <w:tc>
          <w:tcPr>
            <w:tcW w:w="1161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59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2套</w:t>
            </w:r>
          </w:p>
        </w:tc>
        <w:tc>
          <w:tcPr>
            <w:tcW w:w="95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bidi="ar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160000.00元</w:t>
            </w:r>
          </w:p>
        </w:tc>
      </w:tr>
      <w:tr w:rsidR="001555B0" w:rsidRPr="00154142" w:rsidTr="001555B0">
        <w:trPr>
          <w:trHeight w:val="487"/>
          <w:jc w:val="center"/>
        </w:trPr>
        <w:tc>
          <w:tcPr>
            <w:tcW w:w="4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55B0" w:rsidRPr="00906483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906483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78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555B0">
            <w:pPr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MR混合现实</w:t>
            </w:r>
          </w:p>
        </w:tc>
        <w:tc>
          <w:tcPr>
            <w:tcW w:w="1066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Rhino X</w:t>
            </w:r>
          </w:p>
        </w:tc>
        <w:tc>
          <w:tcPr>
            <w:tcW w:w="1161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AG1A0000</w:t>
            </w:r>
          </w:p>
        </w:tc>
        <w:tc>
          <w:tcPr>
            <w:tcW w:w="59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8套</w:t>
            </w:r>
          </w:p>
        </w:tc>
        <w:tc>
          <w:tcPr>
            <w:tcW w:w="95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bidi="ar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29850.00元</w:t>
            </w:r>
          </w:p>
        </w:tc>
      </w:tr>
      <w:tr w:rsidR="001555B0" w:rsidRPr="00154142" w:rsidTr="001555B0">
        <w:trPr>
          <w:trHeight w:val="487"/>
          <w:jc w:val="center"/>
        </w:trPr>
        <w:tc>
          <w:tcPr>
            <w:tcW w:w="4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55B0" w:rsidRPr="00906483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906483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78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555B0">
            <w:pPr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电气设计软件</w:t>
            </w:r>
          </w:p>
        </w:tc>
        <w:tc>
          <w:tcPr>
            <w:tcW w:w="1066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IGE+XAO</w:t>
            </w:r>
          </w:p>
        </w:tc>
        <w:tc>
          <w:tcPr>
            <w:tcW w:w="1161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SEE Electrical/ V8R3/教育版</w:t>
            </w:r>
          </w:p>
        </w:tc>
        <w:tc>
          <w:tcPr>
            <w:tcW w:w="59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40节点</w:t>
            </w:r>
          </w:p>
        </w:tc>
        <w:tc>
          <w:tcPr>
            <w:tcW w:w="95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bidi="ar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15000.00元</w:t>
            </w:r>
          </w:p>
        </w:tc>
      </w:tr>
      <w:tr w:rsidR="001555B0" w:rsidRPr="00154142" w:rsidTr="001555B0">
        <w:trPr>
          <w:trHeight w:val="487"/>
          <w:jc w:val="center"/>
        </w:trPr>
        <w:tc>
          <w:tcPr>
            <w:tcW w:w="4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55B0" w:rsidRPr="00906483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906483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78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555B0">
            <w:pPr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系统集成</w:t>
            </w:r>
          </w:p>
        </w:tc>
        <w:tc>
          <w:tcPr>
            <w:tcW w:w="1066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东孚</w:t>
            </w:r>
          </w:p>
        </w:tc>
        <w:tc>
          <w:tcPr>
            <w:tcW w:w="1161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59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1项</w:t>
            </w:r>
          </w:p>
        </w:tc>
        <w:tc>
          <w:tcPr>
            <w:tcW w:w="95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bidi="ar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18700.00元</w:t>
            </w:r>
          </w:p>
        </w:tc>
      </w:tr>
      <w:tr w:rsidR="001555B0" w:rsidRPr="00154142" w:rsidTr="001555B0">
        <w:trPr>
          <w:trHeight w:val="487"/>
          <w:jc w:val="center"/>
        </w:trPr>
        <w:tc>
          <w:tcPr>
            <w:tcW w:w="44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555B0" w:rsidRPr="00906483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906483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78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555B0">
            <w:pPr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专业检测工具购置</w:t>
            </w:r>
          </w:p>
        </w:tc>
        <w:tc>
          <w:tcPr>
            <w:tcW w:w="1066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1161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59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63AA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1项</w:t>
            </w:r>
          </w:p>
        </w:tc>
        <w:tc>
          <w:tcPr>
            <w:tcW w:w="953" w:type="pct"/>
            <w:tcMar>
              <w:top w:w="113" w:type="dxa"/>
              <w:left w:w="113" w:type="dxa"/>
              <w:right w:w="113" w:type="dxa"/>
            </w:tcMar>
            <w:vAlign w:val="center"/>
          </w:tcPr>
          <w:p w:rsidR="001555B0" w:rsidRPr="00763AAA" w:rsidRDefault="001555B0" w:rsidP="001A0667">
            <w:pPr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bidi="ar"/>
              </w:rPr>
            </w:pPr>
            <w:r w:rsidRPr="00763A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bidi="ar"/>
              </w:rPr>
              <w:t>60000.00元</w:t>
            </w:r>
          </w:p>
        </w:tc>
      </w:tr>
    </w:tbl>
    <w:p w:rsidR="00902847" w:rsidRPr="0040076A" w:rsidRDefault="00902847"/>
    <w:sectPr w:rsidR="00902847" w:rsidRPr="0040076A" w:rsidSect="001555B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1B" w:rsidRDefault="0086151B" w:rsidP="0040076A">
      <w:pPr>
        <w:spacing w:after="0"/>
      </w:pPr>
      <w:r>
        <w:separator/>
      </w:r>
    </w:p>
  </w:endnote>
  <w:endnote w:type="continuationSeparator" w:id="0">
    <w:p w:rsidR="0086151B" w:rsidRDefault="0086151B" w:rsidP="004007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1B" w:rsidRDefault="0086151B" w:rsidP="0040076A">
      <w:pPr>
        <w:spacing w:after="0"/>
      </w:pPr>
      <w:r>
        <w:separator/>
      </w:r>
    </w:p>
  </w:footnote>
  <w:footnote w:type="continuationSeparator" w:id="0">
    <w:p w:rsidR="0086151B" w:rsidRDefault="0086151B" w:rsidP="004007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E8"/>
    <w:rsid w:val="001519B4"/>
    <w:rsid w:val="001555B0"/>
    <w:rsid w:val="0040076A"/>
    <w:rsid w:val="00763AAA"/>
    <w:rsid w:val="0086151B"/>
    <w:rsid w:val="00902847"/>
    <w:rsid w:val="00906483"/>
    <w:rsid w:val="009A5A60"/>
    <w:rsid w:val="00A125AA"/>
    <w:rsid w:val="00A965E8"/>
    <w:rsid w:val="00CD49AC"/>
    <w:rsid w:val="00F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0076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0076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007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76A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0076A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40076A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40076A"/>
    <w:rPr>
      <w:rFonts w:ascii="Tahoma" w:eastAsia="微软雅黑" w:hAnsi="Tahoma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0076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0076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007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76A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0076A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40076A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40076A"/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蕊</dc:creator>
  <cp:keywords/>
  <dc:description/>
  <cp:lastModifiedBy>蕊</cp:lastModifiedBy>
  <cp:revision>9</cp:revision>
  <dcterms:created xsi:type="dcterms:W3CDTF">2023-07-27T08:50:00Z</dcterms:created>
  <dcterms:modified xsi:type="dcterms:W3CDTF">2023-07-27T09:42:00Z</dcterms:modified>
</cp:coreProperties>
</file>