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41"/>
        <w:gridCol w:w="1090"/>
        <w:gridCol w:w="5897"/>
        <w:gridCol w:w="760"/>
        <w:gridCol w:w="784"/>
      </w:tblGrid>
      <w:tr w:rsidR="00616F6F" w:rsidTr="004B4D72">
        <w:trPr>
          <w:trHeight w:val="556"/>
          <w:jc w:val="center"/>
        </w:trPr>
        <w:tc>
          <w:tcPr>
            <w:tcW w:w="298" w:type="pct"/>
            <w:vAlign w:val="center"/>
          </w:tcPr>
          <w:p w:rsidR="00616F6F" w:rsidRDefault="00616F6F" w:rsidP="004B4D72">
            <w:pPr>
              <w:jc w:val="center"/>
              <w:rPr>
                <w:rFonts w:ascii="宋体" w:hAnsi="宋体"/>
                <w:b/>
                <w:sz w:val="24"/>
              </w:rPr>
            </w:pPr>
            <w:r>
              <w:rPr>
                <w:rFonts w:ascii="宋体" w:hAnsi="宋体"/>
                <w:b/>
                <w:sz w:val="24"/>
              </w:rPr>
              <w:t>序号</w:t>
            </w:r>
          </w:p>
        </w:tc>
        <w:tc>
          <w:tcPr>
            <w:tcW w:w="601" w:type="pct"/>
            <w:vAlign w:val="center"/>
          </w:tcPr>
          <w:p w:rsidR="00616F6F" w:rsidRDefault="00616F6F" w:rsidP="004B4D72">
            <w:pPr>
              <w:jc w:val="center"/>
              <w:rPr>
                <w:rFonts w:ascii="宋体" w:hAnsi="宋体"/>
                <w:b/>
                <w:sz w:val="24"/>
              </w:rPr>
            </w:pPr>
            <w:r>
              <w:rPr>
                <w:rFonts w:ascii="宋体" w:hAnsi="宋体"/>
                <w:b/>
                <w:sz w:val="24"/>
              </w:rPr>
              <w:t>设备名称</w:t>
            </w:r>
          </w:p>
        </w:tc>
        <w:tc>
          <w:tcPr>
            <w:tcW w:w="3250" w:type="pct"/>
            <w:vAlign w:val="center"/>
          </w:tcPr>
          <w:p w:rsidR="00616F6F" w:rsidRDefault="00616F6F" w:rsidP="004B4D72">
            <w:pPr>
              <w:jc w:val="center"/>
              <w:rPr>
                <w:rFonts w:ascii="宋体" w:hAnsi="宋体"/>
                <w:b/>
                <w:sz w:val="24"/>
              </w:rPr>
            </w:pPr>
            <w:r>
              <w:rPr>
                <w:rFonts w:ascii="宋体" w:hAnsi="宋体"/>
                <w:b/>
                <w:sz w:val="24"/>
              </w:rPr>
              <w:t>技术详细参数及相关要求</w:t>
            </w:r>
          </w:p>
        </w:tc>
        <w:tc>
          <w:tcPr>
            <w:tcW w:w="419" w:type="pct"/>
            <w:vAlign w:val="center"/>
          </w:tcPr>
          <w:p w:rsidR="00616F6F" w:rsidRDefault="00616F6F" w:rsidP="004B4D72">
            <w:pPr>
              <w:jc w:val="center"/>
              <w:rPr>
                <w:rFonts w:ascii="宋体" w:hAnsi="宋体"/>
                <w:b/>
                <w:sz w:val="24"/>
              </w:rPr>
            </w:pPr>
            <w:r>
              <w:rPr>
                <w:rFonts w:ascii="宋体" w:hAnsi="宋体"/>
                <w:b/>
                <w:sz w:val="24"/>
              </w:rPr>
              <w:t>单位</w:t>
            </w:r>
          </w:p>
        </w:tc>
        <w:tc>
          <w:tcPr>
            <w:tcW w:w="432" w:type="pct"/>
            <w:vAlign w:val="center"/>
          </w:tcPr>
          <w:p w:rsidR="00616F6F" w:rsidRDefault="00616F6F" w:rsidP="004B4D72">
            <w:pPr>
              <w:jc w:val="center"/>
              <w:rPr>
                <w:rFonts w:ascii="宋体" w:hAnsi="宋体"/>
                <w:b/>
                <w:sz w:val="24"/>
              </w:rPr>
            </w:pPr>
            <w:r>
              <w:rPr>
                <w:rFonts w:ascii="宋体" w:hAnsi="宋体"/>
                <w:b/>
                <w:sz w:val="24"/>
              </w:rPr>
              <w:t>数量</w:t>
            </w:r>
          </w:p>
        </w:tc>
      </w:tr>
      <w:tr w:rsidR="00616F6F" w:rsidTr="004B4D72">
        <w:trPr>
          <w:jc w:val="center"/>
        </w:trPr>
        <w:tc>
          <w:tcPr>
            <w:tcW w:w="298" w:type="pct"/>
            <w:vAlign w:val="center"/>
          </w:tcPr>
          <w:p w:rsidR="00616F6F" w:rsidRDefault="00616F6F" w:rsidP="004B4D72">
            <w:pPr>
              <w:rPr>
                <w:rFonts w:ascii="宋体" w:hAnsi="宋体"/>
                <w:sz w:val="24"/>
              </w:rPr>
            </w:pPr>
            <w:r>
              <w:rPr>
                <w:rFonts w:ascii="宋体" w:hAnsi="宋体"/>
                <w:sz w:val="24"/>
              </w:rPr>
              <w:t>1</w:t>
            </w:r>
          </w:p>
        </w:tc>
        <w:tc>
          <w:tcPr>
            <w:tcW w:w="601" w:type="pct"/>
            <w:vAlign w:val="center"/>
          </w:tcPr>
          <w:p w:rsidR="00616F6F" w:rsidRDefault="00616F6F" w:rsidP="004B4D72">
            <w:pPr>
              <w:rPr>
                <w:rFonts w:ascii="宋体" w:hAnsi="宋体"/>
                <w:sz w:val="24"/>
              </w:rPr>
            </w:pPr>
            <w:r>
              <w:rPr>
                <w:rFonts w:ascii="宋体" w:hAnsi="宋体" w:hint="eastAsia"/>
                <w:sz w:val="24"/>
              </w:rPr>
              <w:t>三维数据采集系统</w:t>
            </w:r>
          </w:p>
        </w:tc>
        <w:tc>
          <w:tcPr>
            <w:tcW w:w="3250" w:type="pct"/>
            <w:vAlign w:val="center"/>
          </w:tcPr>
          <w:p w:rsidR="00616F6F" w:rsidRDefault="00616F6F" w:rsidP="004B4D72">
            <w:pPr>
              <w:jc w:val="left"/>
              <w:rPr>
                <w:rFonts w:ascii="宋体" w:hAnsi="宋体"/>
                <w:kern w:val="0"/>
                <w:sz w:val="24"/>
              </w:rPr>
            </w:pPr>
            <w:r>
              <w:rPr>
                <w:rFonts w:ascii="宋体" w:hAnsi="宋体" w:hint="eastAsia"/>
                <w:kern w:val="0"/>
                <w:sz w:val="24"/>
              </w:rPr>
              <w:t>1.*扫描距离：最大扫描距离≥350m ，最小扫描距离不大于0.5m；</w:t>
            </w:r>
          </w:p>
          <w:p w:rsidR="00616F6F" w:rsidRDefault="00616F6F" w:rsidP="004B4D72">
            <w:pPr>
              <w:jc w:val="left"/>
              <w:rPr>
                <w:rFonts w:ascii="宋体" w:hAnsi="宋体" w:hint="eastAsia"/>
                <w:kern w:val="0"/>
                <w:sz w:val="24"/>
              </w:rPr>
            </w:pPr>
            <w:r>
              <w:rPr>
                <w:rFonts w:ascii="宋体" w:hAnsi="宋体" w:hint="eastAsia"/>
                <w:kern w:val="0"/>
                <w:sz w:val="24"/>
              </w:rPr>
              <w:t>2.*测距精度：精度不低于±1mm； （</w:t>
            </w:r>
            <w:r>
              <w:rPr>
                <w:rFonts w:ascii="宋体" w:hAnsi="宋体" w:hint="eastAsia"/>
                <w:sz w:val="24"/>
              </w:rPr>
              <w:t>须提供相关证明文件。</w:t>
            </w:r>
            <w:r>
              <w:rPr>
                <w:rFonts w:ascii="宋体" w:hAnsi="宋体" w:hint="eastAsia"/>
                <w:kern w:val="0"/>
                <w:sz w:val="24"/>
              </w:rPr>
              <w:t>）</w:t>
            </w:r>
          </w:p>
          <w:p w:rsidR="00616F6F" w:rsidRDefault="00616F6F" w:rsidP="004B4D72">
            <w:pPr>
              <w:jc w:val="left"/>
              <w:rPr>
                <w:rFonts w:ascii="宋体" w:hAnsi="宋体" w:hint="eastAsia"/>
                <w:kern w:val="0"/>
                <w:sz w:val="24"/>
              </w:rPr>
            </w:pPr>
            <w:r>
              <w:rPr>
                <w:rFonts w:ascii="宋体" w:hAnsi="宋体" w:hint="eastAsia"/>
                <w:kern w:val="0"/>
                <w:sz w:val="24"/>
              </w:rPr>
              <w:t>3.工作方式：相位式；</w:t>
            </w:r>
          </w:p>
          <w:p w:rsidR="00616F6F" w:rsidRDefault="00616F6F" w:rsidP="004B4D72">
            <w:pPr>
              <w:jc w:val="left"/>
              <w:rPr>
                <w:rFonts w:ascii="宋体" w:hAnsi="宋体" w:hint="eastAsia"/>
                <w:kern w:val="0"/>
                <w:sz w:val="24"/>
              </w:rPr>
            </w:pPr>
            <w:r>
              <w:rPr>
                <w:rFonts w:ascii="宋体" w:hAnsi="宋体" w:hint="eastAsia"/>
                <w:kern w:val="0"/>
                <w:sz w:val="24"/>
              </w:rPr>
              <w:t>4.激光安全等级：一级安全激光；</w:t>
            </w:r>
          </w:p>
          <w:p w:rsidR="00616F6F" w:rsidRDefault="00616F6F" w:rsidP="004B4D72">
            <w:pPr>
              <w:jc w:val="left"/>
              <w:rPr>
                <w:rFonts w:ascii="宋体" w:hAnsi="宋体" w:hint="eastAsia"/>
                <w:kern w:val="0"/>
                <w:sz w:val="24"/>
              </w:rPr>
            </w:pPr>
            <w:r>
              <w:rPr>
                <w:rFonts w:ascii="宋体" w:hAnsi="宋体" w:hint="eastAsia"/>
                <w:kern w:val="0"/>
                <w:sz w:val="24"/>
              </w:rPr>
              <w:t>5.扫描视场角：水平360°，垂直≥300°；</w:t>
            </w:r>
          </w:p>
          <w:p w:rsidR="00616F6F" w:rsidRDefault="00616F6F" w:rsidP="004B4D72">
            <w:pPr>
              <w:jc w:val="left"/>
              <w:rPr>
                <w:rFonts w:ascii="宋体" w:hAnsi="宋体" w:hint="eastAsia"/>
                <w:kern w:val="0"/>
                <w:sz w:val="24"/>
              </w:rPr>
            </w:pPr>
            <w:r>
              <w:rPr>
                <w:rFonts w:ascii="宋体" w:hAnsi="宋体" w:hint="eastAsia"/>
                <w:kern w:val="0"/>
                <w:sz w:val="24"/>
              </w:rPr>
              <w:t>6.*最高扫描速度：≥2000,000点/秒；（</w:t>
            </w:r>
            <w:r>
              <w:rPr>
                <w:rFonts w:ascii="宋体" w:hAnsi="宋体" w:hint="eastAsia"/>
                <w:sz w:val="24"/>
              </w:rPr>
              <w:t>须提供相关证明文件。</w:t>
            </w:r>
            <w:r>
              <w:rPr>
                <w:rFonts w:ascii="宋体" w:hAnsi="宋体" w:hint="eastAsia"/>
                <w:kern w:val="0"/>
                <w:sz w:val="24"/>
              </w:rPr>
              <w:t>）</w:t>
            </w:r>
          </w:p>
          <w:p w:rsidR="00616F6F" w:rsidRDefault="00616F6F" w:rsidP="004B4D72">
            <w:pPr>
              <w:jc w:val="left"/>
              <w:rPr>
                <w:rFonts w:ascii="宋体" w:hAnsi="宋体" w:hint="eastAsia"/>
                <w:kern w:val="0"/>
                <w:sz w:val="24"/>
              </w:rPr>
            </w:pPr>
            <w:r>
              <w:rPr>
                <w:rFonts w:ascii="宋体" w:hAnsi="宋体" w:hint="eastAsia"/>
                <w:kern w:val="0"/>
                <w:sz w:val="24"/>
              </w:rPr>
              <w:t>7.数据采集速度：</w:t>
            </w:r>
            <w:proofErr w:type="gramStart"/>
            <w:r>
              <w:rPr>
                <w:rFonts w:ascii="宋体" w:hAnsi="宋体" w:hint="eastAsia"/>
                <w:kern w:val="0"/>
                <w:sz w:val="24"/>
              </w:rPr>
              <w:t>一</w:t>
            </w:r>
            <w:proofErr w:type="gramEnd"/>
            <w:r>
              <w:rPr>
                <w:rFonts w:ascii="宋体" w:hAnsi="宋体" w:hint="eastAsia"/>
                <w:kern w:val="0"/>
                <w:sz w:val="24"/>
              </w:rPr>
              <w:t>测站360°扫描和彩色全景影像的获取时间不超过2分钟；</w:t>
            </w:r>
          </w:p>
          <w:p w:rsidR="00616F6F" w:rsidRDefault="00616F6F" w:rsidP="004B4D72">
            <w:pPr>
              <w:jc w:val="left"/>
              <w:rPr>
                <w:rFonts w:ascii="宋体" w:hAnsi="宋体" w:hint="eastAsia"/>
                <w:kern w:val="0"/>
                <w:sz w:val="24"/>
              </w:rPr>
            </w:pPr>
            <w:r>
              <w:rPr>
                <w:rFonts w:ascii="宋体" w:hAnsi="宋体" w:hint="eastAsia"/>
                <w:kern w:val="0"/>
                <w:sz w:val="24"/>
              </w:rPr>
              <w:t>8.*出射光直径：≤2.12mm（1/e）；（</w:t>
            </w:r>
            <w:r>
              <w:rPr>
                <w:rFonts w:ascii="宋体" w:hAnsi="宋体" w:hint="eastAsia"/>
                <w:sz w:val="24"/>
              </w:rPr>
              <w:t>须提供相关证明文件。</w:t>
            </w:r>
            <w:r>
              <w:rPr>
                <w:rFonts w:ascii="宋体" w:hAnsi="宋体" w:hint="eastAsia"/>
                <w:kern w:val="0"/>
                <w:sz w:val="24"/>
              </w:rPr>
              <w:t>）</w:t>
            </w:r>
          </w:p>
          <w:p w:rsidR="00616F6F" w:rsidRDefault="00616F6F" w:rsidP="004B4D72">
            <w:pPr>
              <w:jc w:val="left"/>
              <w:rPr>
                <w:rFonts w:ascii="宋体" w:hAnsi="宋体" w:hint="eastAsia"/>
                <w:kern w:val="0"/>
                <w:sz w:val="24"/>
              </w:rPr>
            </w:pPr>
            <w:r>
              <w:rPr>
                <w:rFonts w:ascii="宋体" w:hAnsi="宋体" w:hint="eastAsia"/>
                <w:kern w:val="0"/>
                <w:sz w:val="24"/>
              </w:rPr>
              <w:t>9.*影像获取：内置、同轴、HDR 相机，单张像素不低于一千三百万像素，原始彩色分辨率不低于八亿六千七百万像素，叠加后像素不低于二亿六千六百万像素；（</w:t>
            </w:r>
            <w:r>
              <w:rPr>
                <w:rFonts w:ascii="宋体" w:hAnsi="宋体" w:hint="eastAsia"/>
                <w:sz w:val="24"/>
              </w:rPr>
              <w:t>须提供相关证明文件。</w:t>
            </w:r>
            <w:r>
              <w:rPr>
                <w:rFonts w:ascii="宋体" w:hAnsi="宋体" w:hint="eastAsia"/>
                <w:kern w:val="0"/>
                <w:sz w:val="24"/>
              </w:rPr>
              <w:t>）</w:t>
            </w:r>
          </w:p>
          <w:p w:rsidR="00616F6F" w:rsidRDefault="00616F6F" w:rsidP="004B4D72">
            <w:pPr>
              <w:jc w:val="left"/>
              <w:rPr>
                <w:rFonts w:ascii="宋体" w:hAnsi="宋体" w:hint="eastAsia"/>
                <w:kern w:val="0"/>
                <w:sz w:val="24"/>
              </w:rPr>
            </w:pPr>
            <w:r>
              <w:rPr>
                <w:rFonts w:ascii="宋体" w:hAnsi="宋体" w:hint="eastAsia"/>
                <w:kern w:val="0"/>
                <w:sz w:val="24"/>
              </w:rPr>
              <w:t>10.供电系统：内置可更换电池，单块电池至少满足4小时扫描工作需要；</w:t>
            </w:r>
          </w:p>
          <w:p w:rsidR="00616F6F" w:rsidRDefault="00616F6F" w:rsidP="004B4D72">
            <w:pPr>
              <w:jc w:val="left"/>
              <w:rPr>
                <w:rFonts w:ascii="宋体" w:hAnsi="宋体" w:hint="eastAsia"/>
                <w:kern w:val="0"/>
                <w:sz w:val="24"/>
              </w:rPr>
            </w:pPr>
            <w:r>
              <w:rPr>
                <w:rFonts w:ascii="宋体" w:hAnsi="宋体" w:hint="eastAsia"/>
                <w:kern w:val="0"/>
                <w:sz w:val="24"/>
              </w:rPr>
              <w:t>11.双轴补偿器：对每次扫描进行水平校准，精度 ≤19 角秒，误差范围 ±2°；</w:t>
            </w:r>
          </w:p>
          <w:p w:rsidR="00616F6F" w:rsidRDefault="00616F6F" w:rsidP="004B4D72">
            <w:pPr>
              <w:jc w:val="left"/>
              <w:rPr>
                <w:rFonts w:ascii="宋体" w:hAnsi="宋体" w:hint="eastAsia"/>
                <w:kern w:val="0"/>
                <w:sz w:val="24"/>
              </w:rPr>
            </w:pPr>
            <w:r>
              <w:rPr>
                <w:rFonts w:ascii="宋体" w:hAnsi="宋体" w:hint="eastAsia"/>
                <w:kern w:val="0"/>
                <w:sz w:val="24"/>
              </w:rPr>
              <w:t>12.测距噪声：白（0.1mm@10m，0.2mm@25m），深灰（0.3mm@10m，0.4mm@25m），黑（0.7mm@10m，1.2mm@25m）；</w:t>
            </w:r>
          </w:p>
          <w:p w:rsidR="00616F6F" w:rsidRDefault="00616F6F" w:rsidP="004B4D72">
            <w:pPr>
              <w:jc w:val="left"/>
              <w:rPr>
                <w:rFonts w:ascii="宋体" w:hAnsi="宋体" w:hint="eastAsia"/>
                <w:kern w:val="0"/>
                <w:sz w:val="24"/>
              </w:rPr>
            </w:pPr>
            <w:r>
              <w:rPr>
                <w:rFonts w:ascii="宋体" w:hAnsi="宋体" w:hint="eastAsia"/>
                <w:kern w:val="0"/>
                <w:sz w:val="24"/>
              </w:rPr>
              <w:t>13.*重量：主机重量（含电池）≤4.4kg；（</w:t>
            </w:r>
            <w:r>
              <w:rPr>
                <w:rFonts w:ascii="宋体" w:hAnsi="宋体" w:hint="eastAsia"/>
                <w:sz w:val="24"/>
              </w:rPr>
              <w:t>须提供相关证明文件。</w:t>
            </w:r>
            <w:r>
              <w:rPr>
                <w:rFonts w:ascii="宋体" w:hAnsi="宋体" w:hint="eastAsia"/>
                <w:kern w:val="0"/>
                <w:sz w:val="24"/>
              </w:rPr>
              <w:t>）</w:t>
            </w:r>
          </w:p>
          <w:p w:rsidR="00616F6F" w:rsidRDefault="00616F6F" w:rsidP="004B4D72">
            <w:pPr>
              <w:jc w:val="left"/>
              <w:rPr>
                <w:rFonts w:ascii="宋体" w:hAnsi="宋体" w:hint="eastAsia"/>
                <w:kern w:val="0"/>
                <w:sz w:val="24"/>
              </w:rPr>
            </w:pPr>
            <w:r>
              <w:rPr>
                <w:rFonts w:ascii="宋体" w:hAnsi="宋体" w:hint="eastAsia"/>
                <w:kern w:val="0"/>
                <w:sz w:val="24"/>
              </w:rPr>
              <w:t>14.*尺寸：长+宽+高≤516mm；（</w:t>
            </w:r>
            <w:r>
              <w:rPr>
                <w:rFonts w:ascii="宋体" w:hAnsi="宋体" w:hint="eastAsia"/>
                <w:sz w:val="24"/>
              </w:rPr>
              <w:t>须提供相关证明文件。</w:t>
            </w:r>
            <w:r>
              <w:rPr>
                <w:rFonts w:ascii="宋体" w:hAnsi="宋体" w:hint="eastAsia"/>
                <w:kern w:val="0"/>
                <w:sz w:val="24"/>
              </w:rPr>
              <w:t>）</w:t>
            </w:r>
          </w:p>
          <w:p w:rsidR="00616F6F" w:rsidRDefault="00616F6F" w:rsidP="004B4D72">
            <w:pPr>
              <w:jc w:val="left"/>
              <w:rPr>
                <w:rFonts w:ascii="宋体" w:hAnsi="宋体" w:hint="eastAsia"/>
                <w:kern w:val="0"/>
                <w:sz w:val="24"/>
              </w:rPr>
            </w:pPr>
            <w:r>
              <w:rPr>
                <w:rFonts w:ascii="宋体" w:hAnsi="宋体" w:hint="eastAsia"/>
                <w:kern w:val="0"/>
                <w:sz w:val="24"/>
              </w:rPr>
              <w:t>15.*多传感器集成：内置GPS和GLONASS接收器、高度传感器、指南针；</w:t>
            </w:r>
          </w:p>
          <w:p w:rsidR="00616F6F" w:rsidRDefault="00616F6F" w:rsidP="004B4D72">
            <w:pPr>
              <w:jc w:val="left"/>
              <w:rPr>
                <w:rFonts w:ascii="宋体" w:hAnsi="宋体" w:hint="eastAsia"/>
                <w:kern w:val="0"/>
                <w:sz w:val="24"/>
              </w:rPr>
            </w:pPr>
            <w:r>
              <w:rPr>
                <w:rFonts w:ascii="宋体" w:hAnsi="宋体" w:hint="eastAsia"/>
                <w:kern w:val="0"/>
                <w:sz w:val="24"/>
              </w:rPr>
              <w:t>16.数据存储：不小于128GB的内置固态存储单元+最大可扩展512GB的SD卡；</w:t>
            </w:r>
          </w:p>
          <w:p w:rsidR="00616F6F" w:rsidRDefault="00616F6F" w:rsidP="004B4D72">
            <w:pPr>
              <w:jc w:val="left"/>
              <w:rPr>
                <w:rFonts w:ascii="宋体" w:hAnsi="宋体" w:hint="eastAsia"/>
                <w:kern w:val="0"/>
                <w:sz w:val="24"/>
              </w:rPr>
            </w:pPr>
            <w:r>
              <w:rPr>
                <w:rFonts w:ascii="宋体" w:hAnsi="宋体" w:hint="eastAsia"/>
                <w:kern w:val="0"/>
                <w:sz w:val="24"/>
              </w:rPr>
              <w:t>17.扫描仪控制：可通过触摸屏、WLAN远程和移动端应用操控设备；</w:t>
            </w:r>
          </w:p>
          <w:p w:rsidR="00616F6F" w:rsidRDefault="00616F6F" w:rsidP="004B4D72">
            <w:pPr>
              <w:jc w:val="left"/>
              <w:rPr>
                <w:rFonts w:ascii="宋体" w:hAnsi="宋体" w:hint="eastAsia"/>
                <w:kern w:val="0"/>
                <w:sz w:val="24"/>
              </w:rPr>
            </w:pPr>
            <w:r>
              <w:rPr>
                <w:rFonts w:ascii="宋体" w:hAnsi="宋体" w:hint="eastAsia"/>
                <w:kern w:val="0"/>
                <w:sz w:val="24"/>
              </w:rPr>
              <w:t>18.数据传输：支持无线数据传输；</w:t>
            </w:r>
          </w:p>
          <w:p w:rsidR="00616F6F" w:rsidRDefault="00616F6F" w:rsidP="004B4D72">
            <w:pPr>
              <w:jc w:val="left"/>
              <w:rPr>
                <w:rFonts w:ascii="宋体" w:hAnsi="宋体" w:hint="eastAsia"/>
                <w:kern w:val="0"/>
                <w:sz w:val="24"/>
              </w:rPr>
            </w:pPr>
            <w:r>
              <w:rPr>
                <w:rFonts w:ascii="宋体" w:hAnsi="宋体" w:hint="eastAsia"/>
                <w:kern w:val="0"/>
                <w:sz w:val="24"/>
              </w:rPr>
              <w:t>19.防护等级：IP54；</w:t>
            </w:r>
          </w:p>
          <w:p w:rsidR="00616F6F" w:rsidRDefault="00616F6F" w:rsidP="004B4D72">
            <w:pPr>
              <w:jc w:val="left"/>
              <w:rPr>
                <w:rFonts w:ascii="宋体" w:hAnsi="宋体" w:hint="eastAsia"/>
                <w:kern w:val="0"/>
                <w:sz w:val="24"/>
              </w:rPr>
            </w:pPr>
            <w:r>
              <w:rPr>
                <w:rFonts w:ascii="宋体" w:hAnsi="宋体" w:hint="eastAsia"/>
                <w:kern w:val="0"/>
                <w:sz w:val="24"/>
              </w:rPr>
              <w:t>20.扩展工作温度：-20℃~55℃；</w:t>
            </w:r>
          </w:p>
          <w:p w:rsidR="00616F6F" w:rsidRDefault="00616F6F" w:rsidP="004B4D72">
            <w:pPr>
              <w:jc w:val="left"/>
              <w:rPr>
                <w:rFonts w:ascii="宋体" w:hAnsi="宋体" w:hint="eastAsia"/>
                <w:kern w:val="0"/>
                <w:sz w:val="24"/>
              </w:rPr>
            </w:pPr>
            <w:r>
              <w:rPr>
                <w:rFonts w:ascii="宋体" w:hAnsi="宋体" w:hint="eastAsia"/>
                <w:kern w:val="0"/>
                <w:sz w:val="24"/>
              </w:rPr>
              <w:t>21.无线模块：同时具备2.4GHz和5GHz两种无线信道；</w:t>
            </w:r>
          </w:p>
          <w:p w:rsidR="00616F6F" w:rsidRDefault="00616F6F" w:rsidP="004B4D72">
            <w:pPr>
              <w:jc w:val="left"/>
              <w:rPr>
                <w:rFonts w:ascii="宋体" w:hAnsi="宋体" w:hint="eastAsia"/>
                <w:kern w:val="0"/>
                <w:sz w:val="24"/>
              </w:rPr>
            </w:pPr>
            <w:r>
              <w:rPr>
                <w:rFonts w:ascii="宋体" w:hAnsi="宋体" w:hint="eastAsia"/>
                <w:kern w:val="0"/>
                <w:sz w:val="24"/>
              </w:rPr>
              <w:t>22.反向安装：具备倒置功能；</w:t>
            </w:r>
          </w:p>
          <w:p w:rsidR="00616F6F" w:rsidRDefault="00616F6F" w:rsidP="004B4D72">
            <w:pPr>
              <w:jc w:val="left"/>
              <w:rPr>
                <w:rFonts w:ascii="宋体" w:hAnsi="宋体" w:hint="eastAsia"/>
                <w:kern w:val="0"/>
                <w:sz w:val="24"/>
              </w:rPr>
            </w:pPr>
            <w:r>
              <w:rPr>
                <w:rFonts w:ascii="宋体" w:hAnsi="宋体" w:hint="eastAsia"/>
                <w:kern w:val="0"/>
                <w:sz w:val="24"/>
              </w:rPr>
              <w:t>23.附件扩展接口：附件扩展接口用来将多种配件连接到扫描仪；</w:t>
            </w:r>
          </w:p>
          <w:p w:rsidR="00616F6F" w:rsidRDefault="00616F6F" w:rsidP="004B4D72">
            <w:pPr>
              <w:jc w:val="left"/>
              <w:rPr>
                <w:rFonts w:ascii="宋体" w:hAnsi="宋体" w:hint="eastAsia"/>
                <w:kern w:val="0"/>
                <w:sz w:val="24"/>
              </w:rPr>
            </w:pPr>
            <w:r>
              <w:rPr>
                <w:rFonts w:ascii="宋体" w:hAnsi="宋体" w:hint="eastAsia"/>
                <w:kern w:val="0"/>
                <w:sz w:val="24"/>
              </w:rPr>
              <w:t>24.隐私保障：可自动屏蔽汽车牌照；</w:t>
            </w:r>
          </w:p>
          <w:p w:rsidR="00616F6F" w:rsidRDefault="00616F6F" w:rsidP="004B4D72">
            <w:pPr>
              <w:jc w:val="left"/>
              <w:rPr>
                <w:rFonts w:ascii="宋体" w:hAnsi="宋体" w:hint="eastAsia"/>
                <w:kern w:val="0"/>
                <w:sz w:val="24"/>
              </w:rPr>
            </w:pPr>
            <w:r>
              <w:rPr>
                <w:rFonts w:ascii="宋体" w:hAnsi="宋体" w:hint="eastAsia"/>
                <w:kern w:val="0"/>
                <w:sz w:val="24"/>
              </w:rPr>
              <w:t>25.现场配准：可在扫描中实时配准；</w:t>
            </w:r>
          </w:p>
          <w:p w:rsidR="00616F6F" w:rsidRDefault="00616F6F" w:rsidP="004B4D72">
            <w:pPr>
              <w:jc w:val="left"/>
              <w:rPr>
                <w:rFonts w:ascii="宋体" w:hAnsi="宋体" w:hint="eastAsia"/>
                <w:kern w:val="0"/>
                <w:sz w:val="24"/>
              </w:rPr>
            </w:pPr>
            <w:r>
              <w:rPr>
                <w:rFonts w:ascii="宋体" w:hAnsi="宋体" w:hint="eastAsia"/>
                <w:kern w:val="0"/>
                <w:sz w:val="24"/>
              </w:rPr>
              <w:t>26.*质量控制：可进行现场补偿；</w:t>
            </w:r>
          </w:p>
          <w:p w:rsidR="00616F6F" w:rsidRDefault="00616F6F" w:rsidP="004B4D72">
            <w:pPr>
              <w:jc w:val="left"/>
              <w:rPr>
                <w:rFonts w:ascii="宋体" w:hAnsi="宋体" w:hint="eastAsia"/>
                <w:kern w:val="0"/>
                <w:sz w:val="24"/>
              </w:rPr>
            </w:pPr>
            <w:r>
              <w:rPr>
                <w:rFonts w:ascii="宋体" w:hAnsi="宋体" w:hint="eastAsia"/>
                <w:kern w:val="0"/>
                <w:sz w:val="24"/>
              </w:rPr>
              <w:lastRenderedPageBreak/>
              <w:t>27.配套软件功能</w:t>
            </w:r>
          </w:p>
          <w:p w:rsidR="00616F6F" w:rsidRDefault="00616F6F" w:rsidP="004B4D72">
            <w:pPr>
              <w:jc w:val="left"/>
              <w:rPr>
                <w:rFonts w:ascii="宋体" w:hAnsi="宋体" w:hint="eastAsia"/>
                <w:kern w:val="0"/>
                <w:sz w:val="24"/>
              </w:rPr>
            </w:pPr>
            <w:r>
              <w:rPr>
                <w:rFonts w:ascii="宋体" w:hAnsi="宋体" w:hint="eastAsia"/>
                <w:kern w:val="0"/>
                <w:sz w:val="24"/>
              </w:rPr>
              <w:t>1）自动搜索参照球和棋盘格靶标；</w:t>
            </w:r>
          </w:p>
          <w:p w:rsidR="00616F6F" w:rsidRDefault="00616F6F" w:rsidP="004B4D72">
            <w:pPr>
              <w:jc w:val="left"/>
              <w:rPr>
                <w:rFonts w:ascii="宋体" w:hAnsi="宋体" w:hint="eastAsia"/>
                <w:kern w:val="0"/>
                <w:sz w:val="24"/>
              </w:rPr>
            </w:pPr>
            <w:r>
              <w:rPr>
                <w:rFonts w:ascii="宋体" w:hAnsi="宋体" w:hint="eastAsia"/>
                <w:kern w:val="0"/>
                <w:sz w:val="24"/>
              </w:rPr>
              <w:t>2）通过基于“俯视图”的配准或“云对云”配准方法来实现无靶；</w:t>
            </w:r>
          </w:p>
          <w:p w:rsidR="00616F6F" w:rsidRDefault="00616F6F" w:rsidP="004B4D72">
            <w:pPr>
              <w:jc w:val="left"/>
              <w:rPr>
                <w:rFonts w:ascii="宋体" w:hAnsi="宋体" w:hint="eastAsia"/>
                <w:kern w:val="0"/>
                <w:sz w:val="24"/>
              </w:rPr>
            </w:pPr>
            <w:r>
              <w:rPr>
                <w:rFonts w:ascii="宋体" w:hAnsi="宋体" w:hint="eastAsia"/>
                <w:kern w:val="0"/>
                <w:sz w:val="24"/>
              </w:rPr>
              <w:t>3）标扫描定位。另外,还具有边缘、拐角点自动识别功能和快速平面检测功能；</w:t>
            </w:r>
          </w:p>
          <w:p w:rsidR="00616F6F" w:rsidRDefault="00616F6F" w:rsidP="004B4D72">
            <w:pPr>
              <w:jc w:val="left"/>
              <w:rPr>
                <w:rFonts w:ascii="宋体" w:hAnsi="宋体" w:hint="eastAsia"/>
                <w:kern w:val="0"/>
                <w:sz w:val="24"/>
              </w:rPr>
            </w:pPr>
            <w:r>
              <w:rPr>
                <w:rFonts w:ascii="宋体" w:hAnsi="宋体" w:hint="eastAsia"/>
                <w:kern w:val="0"/>
                <w:sz w:val="24"/>
              </w:rPr>
              <w:t>4）对球体、黑白参照靶标、平面和平板的手动对象标识；</w:t>
            </w:r>
          </w:p>
          <w:p w:rsidR="00616F6F" w:rsidRDefault="00616F6F" w:rsidP="004B4D72">
            <w:pPr>
              <w:jc w:val="left"/>
              <w:rPr>
                <w:rFonts w:ascii="宋体" w:hAnsi="宋体" w:hint="eastAsia"/>
                <w:kern w:val="0"/>
                <w:sz w:val="24"/>
              </w:rPr>
            </w:pPr>
            <w:r>
              <w:rPr>
                <w:rFonts w:ascii="宋体" w:hAnsi="宋体" w:hint="eastAsia"/>
                <w:kern w:val="0"/>
                <w:sz w:val="24"/>
              </w:rPr>
              <w:t>5）基于组合靶标的配准:数据处理过程中的自动标记检测；</w:t>
            </w:r>
          </w:p>
          <w:p w:rsidR="00616F6F" w:rsidRDefault="00616F6F" w:rsidP="004B4D72">
            <w:pPr>
              <w:jc w:val="left"/>
              <w:rPr>
                <w:rFonts w:ascii="宋体" w:hAnsi="宋体" w:hint="eastAsia"/>
                <w:kern w:val="0"/>
                <w:sz w:val="24"/>
              </w:rPr>
            </w:pPr>
            <w:r>
              <w:rPr>
                <w:rFonts w:ascii="宋体" w:hAnsi="宋体" w:hint="eastAsia"/>
                <w:kern w:val="0"/>
                <w:sz w:val="24"/>
              </w:rPr>
              <w:t>6）具备在线检索功能,以实现参考点的自动对应。如今并行处理能力将速度进一步提升；</w:t>
            </w:r>
          </w:p>
          <w:p w:rsidR="00616F6F" w:rsidRDefault="00616F6F" w:rsidP="004B4D72">
            <w:pPr>
              <w:jc w:val="left"/>
              <w:rPr>
                <w:rFonts w:ascii="宋体" w:hAnsi="宋体" w:hint="eastAsia"/>
                <w:kern w:val="0"/>
                <w:sz w:val="24"/>
              </w:rPr>
            </w:pPr>
            <w:r>
              <w:rPr>
                <w:rFonts w:ascii="宋体" w:hAnsi="宋体" w:hint="eastAsia"/>
                <w:kern w:val="0"/>
                <w:sz w:val="24"/>
              </w:rPr>
              <w:t>7）利用设备色彩选项的高分辨率彩色照片自动为扫描件着色；</w:t>
            </w:r>
          </w:p>
          <w:p w:rsidR="00616F6F" w:rsidRDefault="00616F6F" w:rsidP="004B4D72">
            <w:pPr>
              <w:jc w:val="left"/>
              <w:rPr>
                <w:rFonts w:ascii="宋体" w:hAnsi="宋体" w:hint="eastAsia"/>
                <w:kern w:val="0"/>
                <w:sz w:val="24"/>
              </w:rPr>
            </w:pPr>
            <w:r>
              <w:rPr>
                <w:rFonts w:ascii="宋体" w:hAnsi="宋体" w:hint="eastAsia"/>
                <w:kern w:val="0"/>
                <w:sz w:val="24"/>
              </w:rPr>
              <w:t>8）*支持VR设备，提供沉浸式体验；</w:t>
            </w:r>
          </w:p>
          <w:p w:rsidR="00616F6F" w:rsidRDefault="00616F6F" w:rsidP="004B4D72">
            <w:pPr>
              <w:jc w:val="left"/>
              <w:rPr>
                <w:rFonts w:ascii="宋体" w:hAnsi="宋体" w:hint="eastAsia"/>
                <w:kern w:val="0"/>
                <w:sz w:val="24"/>
              </w:rPr>
            </w:pPr>
            <w:r>
              <w:rPr>
                <w:rFonts w:ascii="宋体" w:hAnsi="宋体" w:hint="eastAsia"/>
                <w:kern w:val="0"/>
                <w:sz w:val="24"/>
              </w:rPr>
              <w:t>9）可选的边缘处理滤镜可以减少噪点；</w:t>
            </w:r>
          </w:p>
          <w:p w:rsidR="00616F6F" w:rsidRDefault="00616F6F" w:rsidP="004B4D72">
            <w:pPr>
              <w:jc w:val="left"/>
              <w:rPr>
                <w:rFonts w:ascii="宋体" w:hAnsi="宋体" w:hint="eastAsia"/>
                <w:kern w:val="0"/>
                <w:sz w:val="24"/>
              </w:rPr>
            </w:pPr>
            <w:r>
              <w:rPr>
                <w:rFonts w:ascii="宋体" w:hAnsi="宋体" w:hint="eastAsia"/>
                <w:kern w:val="0"/>
                <w:sz w:val="24"/>
              </w:rPr>
              <w:t>10）可以从三维选项和剪贴版中创建和查看水密型网格；</w:t>
            </w:r>
          </w:p>
          <w:p w:rsidR="00616F6F" w:rsidRDefault="00616F6F" w:rsidP="004B4D72">
            <w:pPr>
              <w:jc w:val="left"/>
              <w:rPr>
                <w:rFonts w:ascii="宋体" w:hAnsi="宋体" w:hint="eastAsia"/>
                <w:kern w:val="0"/>
                <w:sz w:val="24"/>
              </w:rPr>
            </w:pPr>
            <w:r>
              <w:rPr>
                <w:rFonts w:ascii="宋体" w:hAnsi="宋体" w:hint="eastAsia"/>
                <w:kern w:val="0"/>
                <w:sz w:val="24"/>
              </w:rPr>
              <w:t>11）现场补偿:验证和调整扫描仪的补偿；</w:t>
            </w:r>
          </w:p>
          <w:p w:rsidR="00616F6F" w:rsidRDefault="00616F6F" w:rsidP="004B4D72">
            <w:pPr>
              <w:jc w:val="left"/>
              <w:rPr>
                <w:rFonts w:ascii="宋体" w:hAnsi="宋体" w:hint="eastAsia"/>
                <w:kern w:val="0"/>
                <w:sz w:val="24"/>
              </w:rPr>
            </w:pPr>
            <w:r>
              <w:rPr>
                <w:rFonts w:ascii="宋体" w:hAnsi="宋体" w:hint="eastAsia"/>
                <w:kern w:val="0"/>
                <w:sz w:val="24"/>
              </w:rPr>
              <w:t>12）现场配准:在现场扫描期间处理和配准扫描；</w:t>
            </w:r>
          </w:p>
          <w:p w:rsidR="00616F6F" w:rsidRDefault="00616F6F" w:rsidP="004B4D72">
            <w:pPr>
              <w:jc w:val="left"/>
              <w:rPr>
                <w:rFonts w:ascii="宋体" w:hAnsi="宋体" w:hint="eastAsia"/>
                <w:kern w:val="0"/>
                <w:sz w:val="24"/>
              </w:rPr>
            </w:pPr>
            <w:r>
              <w:rPr>
                <w:rFonts w:ascii="宋体" w:hAnsi="宋体" w:hint="eastAsia"/>
                <w:kern w:val="0"/>
                <w:sz w:val="24"/>
              </w:rPr>
              <w:t>13）具有多个用户界面和项目历史记录的项目数据库；</w:t>
            </w:r>
          </w:p>
          <w:p w:rsidR="00616F6F" w:rsidRDefault="00616F6F" w:rsidP="004B4D72">
            <w:pPr>
              <w:jc w:val="left"/>
              <w:rPr>
                <w:rFonts w:ascii="宋体" w:hAnsi="宋体" w:hint="eastAsia"/>
                <w:kern w:val="0"/>
                <w:sz w:val="24"/>
              </w:rPr>
            </w:pPr>
            <w:r>
              <w:rPr>
                <w:rFonts w:ascii="宋体" w:hAnsi="宋体" w:hint="eastAsia"/>
                <w:kern w:val="0"/>
                <w:sz w:val="24"/>
              </w:rPr>
              <w:t>14）*数据可直接输出为*.rcp/rcs 格式，便于后期建模；</w:t>
            </w:r>
          </w:p>
          <w:p w:rsidR="00616F6F" w:rsidRDefault="00616F6F" w:rsidP="004B4D72">
            <w:pPr>
              <w:jc w:val="left"/>
              <w:rPr>
                <w:rFonts w:ascii="宋体" w:hAnsi="宋体" w:hint="eastAsia"/>
                <w:kern w:val="0"/>
                <w:sz w:val="24"/>
              </w:rPr>
            </w:pPr>
            <w:r>
              <w:rPr>
                <w:rFonts w:ascii="宋体" w:hAnsi="宋体" w:hint="eastAsia"/>
                <w:kern w:val="0"/>
                <w:sz w:val="24"/>
              </w:rPr>
              <w:t>15）将数量不限的扫描作业捆绑到</w:t>
            </w:r>
            <w:proofErr w:type="gramStart"/>
            <w:r>
              <w:rPr>
                <w:rFonts w:ascii="宋体" w:hAnsi="宋体" w:hint="eastAsia"/>
                <w:kern w:val="0"/>
                <w:sz w:val="24"/>
              </w:rPr>
              <w:t>一</w:t>
            </w:r>
            <w:proofErr w:type="gramEnd"/>
            <w:r>
              <w:rPr>
                <w:rFonts w:ascii="宋体" w:hAnsi="宋体" w:hint="eastAsia"/>
                <w:kern w:val="0"/>
                <w:sz w:val="24"/>
              </w:rPr>
              <w:t>项目；</w:t>
            </w:r>
          </w:p>
          <w:p w:rsidR="00616F6F" w:rsidRDefault="00616F6F" w:rsidP="004B4D72">
            <w:pPr>
              <w:jc w:val="left"/>
              <w:rPr>
                <w:rFonts w:ascii="宋体" w:hAnsi="宋体" w:hint="eastAsia"/>
                <w:kern w:val="0"/>
                <w:sz w:val="24"/>
              </w:rPr>
            </w:pPr>
            <w:r>
              <w:rPr>
                <w:rFonts w:ascii="宋体" w:hAnsi="宋体" w:hint="eastAsia"/>
                <w:kern w:val="0"/>
                <w:sz w:val="24"/>
              </w:rPr>
              <w:t>16）自动屏蔽汽车牌照信息；</w:t>
            </w:r>
          </w:p>
          <w:p w:rsidR="00616F6F" w:rsidRDefault="00616F6F" w:rsidP="004B4D72">
            <w:pPr>
              <w:jc w:val="left"/>
              <w:rPr>
                <w:rFonts w:ascii="宋体" w:hAnsi="宋体" w:hint="eastAsia"/>
                <w:kern w:val="0"/>
                <w:sz w:val="24"/>
              </w:rPr>
            </w:pPr>
            <w:r>
              <w:rPr>
                <w:rFonts w:ascii="宋体" w:hAnsi="宋体" w:hint="eastAsia"/>
                <w:kern w:val="0"/>
                <w:sz w:val="24"/>
              </w:rPr>
              <w:t>17）可生成不依托于软件本体的exe文件；</w:t>
            </w:r>
          </w:p>
          <w:p w:rsidR="00616F6F" w:rsidRDefault="00616F6F" w:rsidP="004B4D72">
            <w:pPr>
              <w:jc w:val="left"/>
              <w:rPr>
                <w:rFonts w:ascii="宋体" w:hAnsi="宋体" w:hint="eastAsia"/>
                <w:kern w:val="0"/>
                <w:sz w:val="24"/>
              </w:rPr>
            </w:pPr>
            <w:r>
              <w:rPr>
                <w:rFonts w:ascii="宋体" w:hAnsi="宋体" w:hint="eastAsia"/>
                <w:kern w:val="0"/>
                <w:sz w:val="24"/>
              </w:rPr>
              <w:t>18）可进行长度、面积、体积测量；</w:t>
            </w:r>
          </w:p>
          <w:p w:rsidR="00616F6F" w:rsidRDefault="00616F6F" w:rsidP="004B4D72">
            <w:pPr>
              <w:jc w:val="left"/>
              <w:rPr>
                <w:rFonts w:ascii="宋体" w:hAnsi="宋体" w:hint="eastAsia"/>
                <w:kern w:val="0"/>
                <w:sz w:val="24"/>
              </w:rPr>
            </w:pPr>
            <w:r>
              <w:rPr>
                <w:rFonts w:ascii="宋体" w:hAnsi="宋体" w:hint="eastAsia"/>
                <w:kern w:val="0"/>
                <w:sz w:val="24"/>
              </w:rPr>
              <w:t>19）可将项目上传至云端共享；</w:t>
            </w:r>
          </w:p>
          <w:p w:rsidR="00616F6F" w:rsidRDefault="00616F6F" w:rsidP="004B4D72">
            <w:pPr>
              <w:jc w:val="left"/>
              <w:rPr>
                <w:rFonts w:ascii="宋体" w:hAnsi="宋体" w:hint="eastAsia"/>
                <w:kern w:val="0"/>
                <w:sz w:val="24"/>
              </w:rPr>
            </w:pPr>
            <w:r>
              <w:rPr>
                <w:rFonts w:ascii="宋体" w:hAnsi="宋体" w:hint="eastAsia"/>
                <w:kern w:val="0"/>
                <w:sz w:val="24"/>
              </w:rPr>
              <w:t>20）可</w:t>
            </w:r>
            <w:proofErr w:type="gramStart"/>
            <w:r>
              <w:rPr>
                <w:rFonts w:ascii="宋体" w:hAnsi="宋体" w:hint="eastAsia"/>
                <w:kern w:val="0"/>
                <w:sz w:val="24"/>
              </w:rPr>
              <w:t>录制高</w:t>
            </w:r>
            <w:proofErr w:type="gramEnd"/>
            <w:r>
              <w:rPr>
                <w:rFonts w:ascii="宋体" w:hAnsi="宋体" w:hint="eastAsia"/>
                <w:kern w:val="0"/>
                <w:sz w:val="24"/>
              </w:rPr>
              <w:t>清无水印点云漫游视频；</w:t>
            </w:r>
          </w:p>
          <w:p w:rsidR="00616F6F" w:rsidRDefault="00616F6F" w:rsidP="004B4D72">
            <w:pPr>
              <w:jc w:val="left"/>
              <w:rPr>
                <w:rFonts w:ascii="宋体" w:hAnsi="宋体" w:hint="eastAsia"/>
                <w:kern w:val="0"/>
                <w:sz w:val="24"/>
              </w:rPr>
            </w:pPr>
            <w:r>
              <w:rPr>
                <w:rFonts w:ascii="宋体" w:hAnsi="宋体" w:hint="eastAsia"/>
                <w:kern w:val="0"/>
                <w:sz w:val="24"/>
              </w:rPr>
              <w:t>21）PDF格式的可打印配准报告；</w:t>
            </w:r>
          </w:p>
          <w:p w:rsidR="00616F6F" w:rsidRDefault="00616F6F" w:rsidP="004B4D72">
            <w:pPr>
              <w:jc w:val="left"/>
              <w:rPr>
                <w:rFonts w:ascii="宋体" w:hAnsi="宋体" w:hint="eastAsia"/>
                <w:kern w:val="0"/>
                <w:sz w:val="24"/>
              </w:rPr>
            </w:pPr>
            <w:r>
              <w:rPr>
                <w:rFonts w:ascii="宋体" w:hAnsi="宋体" w:hint="eastAsia"/>
                <w:kern w:val="0"/>
                <w:sz w:val="24"/>
              </w:rPr>
              <w:t>22）导入和导出格式：</w:t>
            </w:r>
          </w:p>
          <w:p w:rsidR="00616F6F" w:rsidRDefault="00616F6F" w:rsidP="004B4D72">
            <w:pPr>
              <w:jc w:val="left"/>
              <w:rPr>
                <w:rFonts w:ascii="宋体" w:hAnsi="宋体" w:hint="eastAsia"/>
                <w:kern w:val="0"/>
                <w:sz w:val="24"/>
              </w:rPr>
            </w:pPr>
            <w:r>
              <w:rPr>
                <w:rFonts w:ascii="宋体" w:hAnsi="宋体" w:hint="eastAsia"/>
                <w:kern w:val="0"/>
                <w:sz w:val="24"/>
              </w:rPr>
              <w:t>A.用于地理参考的控制点(.cor、,.csv)；</w:t>
            </w:r>
          </w:p>
          <w:p w:rsidR="00616F6F" w:rsidRDefault="00616F6F" w:rsidP="004B4D72">
            <w:pPr>
              <w:jc w:val="left"/>
              <w:rPr>
                <w:rFonts w:ascii="宋体" w:hAnsi="宋体" w:hint="eastAsia"/>
                <w:kern w:val="0"/>
                <w:sz w:val="24"/>
              </w:rPr>
            </w:pPr>
            <w:r>
              <w:rPr>
                <w:rFonts w:ascii="宋体" w:hAnsi="宋体" w:hint="eastAsia"/>
                <w:kern w:val="0"/>
                <w:sz w:val="24"/>
              </w:rPr>
              <w:t>B.扫描点( .fls、.e57、.dxf、.wrl、.igs、.txt、</w:t>
            </w:r>
          </w:p>
          <w:p w:rsidR="00616F6F" w:rsidRDefault="00616F6F" w:rsidP="004B4D72">
            <w:pPr>
              <w:jc w:val="left"/>
              <w:rPr>
                <w:rFonts w:ascii="宋体" w:hAnsi="宋体" w:hint="eastAsia"/>
                <w:kern w:val="0"/>
                <w:sz w:val="24"/>
              </w:rPr>
            </w:pPr>
            <w:r>
              <w:rPr>
                <w:rFonts w:ascii="宋体" w:hAnsi="宋体" w:hint="eastAsia"/>
                <w:kern w:val="0"/>
                <w:sz w:val="24"/>
              </w:rPr>
              <w:t>.xyz、.xyb、.pts、.ptx、.pts、.pod)；</w:t>
            </w:r>
          </w:p>
          <w:p w:rsidR="00616F6F" w:rsidRDefault="00616F6F" w:rsidP="004B4D72">
            <w:pPr>
              <w:jc w:val="left"/>
              <w:rPr>
                <w:rFonts w:ascii="宋体" w:hAnsi="宋体" w:hint="eastAsia"/>
                <w:kern w:val="0"/>
                <w:sz w:val="24"/>
              </w:rPr>
            </w:pPr>
            <w:r>
              <w:rPr>
                <w:rFonts w:ascii="宋体" w:hAnsi="宋体" w:hint="eastAsia"/>
                <w:kern w:val="0"/>
                <w:sz w:val="24"/>
              </w:rPr>
              <w:t>C.CAD对象(.igs、.dxf和.wrl(仅导入))；</w:t>
            </w:r>
          </w:p>
          <w:p w:rsidR="00616F6F" w:rsidRDefault="00616F6F" w:rsidP="004B4D72">
            <w:pPr>
              <w:jc w:val="left"/>
              <w:rPr>
                <w:rFonts w:ascii="宋体" w:hAnsi="宋体" w:hint="eastAsia"/>
                <w:kern w:val="0"/>
                <w:sz w:val="24"/>
              </w:rPr>
            </w:pPr>
            <w:r>
              <w:rPr>
                <w:rFonts w:ascii="宋体" w:hAnsi="宋体" w:hint="eastAsia"/>
                <w:kern w:val="0"/>
                <w:sz w:val="24"/>
              </w:rPr>
              <w:t>D.导入数码照片(.jpg、.png、.bmp、.tif)；</w:t>
            </w:r>
          </w:p>
          <w:p w:rsidR="00616F6F" w:rsidRDefault="00616F6F" w:rsidP="004B4D72">
            <w:pPr>
              <w:jc w:val="left"/>
              <w:rPr>
                <w:rFonts w:ascii="宋体" w:hAnsi="宋体" w:hint="eastAsia"/>
                <w:kern w:val="0"/>
                <w:sz w:val="24"/>
              </w:rPr>
            </w:pPr>
            <w:r>
              <w:rPr>
                <w:rFonts w:ascii="宋体" w:hAnsi="宋体" w:hint="eastAsia"/>
                <w:kern w:val="0"/>
                <w:sz w:val="24"/>
              </w:rPr>
              <w:t>E.可输出全景图(.jig)和正射影像(.tif、.png、.jpg、.bmp和.dxf)；</w:t>
            </w:r>
          </w:p>
          <w:p w:rsidR="00616F6F" w:rsidRDefault="00616F6F" w:rsidP="004B4D72">
            <w:pPr>
              <w:jc w:val="left"/>
              <w:rPr>
                <w:rFonts w:ascii="宋体" w:hAnsi="宋体" w:hint="eastAsia"/>
                <w:kern w:val="0"/>
                <w:sz w:val="24"/>
              </w:rPr>
            </w:pPr>
            <w:r>
              <w:rPr>
                <w:rFonts w:ascii="宋体" w:hAnsi="宋体" w:hint="eastAsia"/>
                <w:kern w:val="0"/>
                <w:sz w:val="24"/>
              </w:rPr>
              <w:t>F.标准格式导出网格(.stl、.obj、.ply和.wrl)；</w:t>
            </w:r>
          </w:p>
          <w:p w:rsidR="00616F6F" w:rsidRDefault="00616F6F" w:rsidP="004B4D72">
            <w:pPr>
              <w:jc w:val="left"/>
              <w:rPr>
                <w:rFonts w:ascii="宋体" w:hAnsi="宋体" w:hint="eastAsia"/>
                <w:kern w:val="0"/>
                <w:sz w:val="24"/>
              </w:rPr>
            </w:pPr>
            <w:r>
              <w:rPr>
                <w:rFonts w:ascii="宋体" w:hAnsi="宋体" w:hint="eastAsia"/>
                <w:kern w:val="0"/>
                <w:sz w:val="24"/>
              </w:rPr>
              <w:t>G.扫描数据可直接转为: AUTOCAD, Autodesk Recapt RevitMicrostation, Geomagic Polyworks, Rapidform, PointoolsJRC 3D Reconstructor,AVEVA, Intergraph, LFM, Point Cab, Carlson及其他100多种格式。</w:t>
            </w:r>
          </w:p>
          <w:p w:rsidR="00616F6F" w:rsidRDefault="00616F6F" w:rsidP="004B4D72">
            <w:pPr>
              <w:jc w:val="left"/>
              <w:rPr>
                <w:rFonts w:ascii="宋体" w:hAnsi="宋体" w:hint="eastAsia"/>
                <w:kern w:val="0"/>
                <w:sz w:val="24"/>
              </w:rPr>
            </w:pPr>
            <w:r>
              <w:rPr>
                <w:rFonts w:ascii="宋体" w:hAnsi="宋体" w:hint="eastAsia"/>
                <w:kern w:val="0"/>
                <w:sz w:val="24"/>
              </w:rPr>
              <w:t>28.云服务：可搭配云端服务器，数据可实时传输及共享；</w:t>
            </w:r>
          </w:p>
          <w:p w:rsidR="00616F6F" w:rsidRDefault="00616F6F" w:rsidP="004B4D72">
            <w:pPr>
              <w:jc w:val="left"/>
              <w:rPr>
                <w:rFonts w:ascii="宋体" w:hAnsi="宋体" w:hint="eastAsia"/>
                <w:kern w:val="0"/>
                <w:sz w:val="24"/>
              </w:rPr>
            </w:pPr>
            <w:r>
              <w:rPr>
                <w:rFonts w:ascii="宋体" w:hAnsi="宋体" w:hint="eastAsia"/>
                <w:kern w:val="0"/>
                <w:sz w:val="24"/>
              </w:rPr>
              <w:t>29.移动端应用：具备移动端应用，可实现设备操作、现场配准、扫描实时反馈和数据共享功能；</w:t>
            </w:r>
          </w:p>
          <w:p w:rsidR="00616F6F" w:rsidRDefault="00616F6F" w:rsidP="004B4D72">
            <w:pPr>
              <w:jc w:val="left"/>
              <w:rPr>
                <w:rFonts w:ascii="宋体" w:hAnsi="宋体" w:hint="eastAsia"/>
                <w:kern w:val="0"/>
                <w:sz w:val="24"/>
              </w:rPr>
            </w:pPr>
            <w:r>
              <w:rPr>
                <w:rFonts w:ascii="宋体" w:hAnsi="宋体" w:hint="eastAsia"/>
                <w:kern w:val="0"/>
                <w:sz w:val="24"/>
              </w:rPr>
              <w:t>30.支持校方产教研项目二次定制开发；</w:t>
            </w:r>
          </w:p>
          <w:p w:rsidR="00616F6F" w:rsidRDefault="00616F6F" w:rsidP="004B4D72">
            <w:pPr>
              <w:jc w:val="left"/>
              <w:rPr>
                <w:rFonts w:ascii="宋体" w:hAnsi="宋体" w:hint="eastAsia"/>
                <w:kern w:val="0"/>
                <w:sz w:val="24"/>
              </w:rPr>
            </w:pPr>
            <w:r>
              <w:rPr>
                <w:rFonts w:ascii="宋体" w:hAnsi="宋体" w:hint="eastAsia"/>
                <w:kern w:val="0"/>
                <w:sz w:val="24"/>
              </w:rPr>
              <w:lastRenderedPageBreak/>
              <w:t>31.</w:t>
            </w:r>
            <w:r>
              <w:rPr>
                <w:rFonts w:ascii="宋体" w:hAnsi="宋体" w:hint="eastAsia"/>
                <w:sz w:val="24"/>
              </w:rPr>
              <w:t>可管理校方科研平台及工程中心数据或支持校方科研平台及工程中心数据的对接（或互通）</w:t>
            </w:r>
            <w:r>
              <w:rPr>
                <w:rFonts w:ascii="宋体" w:hAnsi="宋体" w:hint="eastAsia"/>
                <w:kern w:val="0"/>
                <w:sz w:val="24"/>
              </w:rPr>
              <w:t>；</w:t>
            </w:r>
          </w:p>
          <w:p w:rsidR="00616F6F" w:rsidRDefault="00616F6F" w:rsidP="004B4D72">
            <w:pPr>
              <w:jc w:val="left"/>
              <w:rPr>
                <w:rFonts w:ascii="宋体" w:hAnsi="宋体" w:hint="eastAsia"/>
                <w:kern w:val="0"/>
                <w:sz w:val="24"/>
              </w:rPr>
            </w:pPr>
            <w:r>
              <w:rPr>
                <w:rFonts w:ascii="宋体" w:hAnsi="宋体" w:hint="eastAsia"/>
                <w:kern w:val="0"/>
                <w:sz w:val="24"/>
              </w:rPr>
              <w:t>32.涵盖三维激光扫描类课程建设；</w:t>
            </w:r>
          </w:p>
          <w:p w:rsidR="00616F6F" w:rsidRDefault="00616F6F" w:rsidP="004B4D72">
            <w:pPr>
              <w:jc w:val="left"/>
              <w:rPr>
                <w:rFonts w:ascii="宋体" w:hAnsi="宋体" w:hint="eastAsia"/>
                <w:kern w:val="0"/>
                <w:sz w:val="24"/>
              </w:rPr>
            </w:pPr>
            <w:r>
              <w:rPr>
                <w:rFonts w:ascii="宋体" w:hAnsi="宋体" w:hint="eastAsia"/>
                <w:kern w:val="0"/>
                <w:sz w:val="24"/>
              </w:rPr>
              <w:t>33.涵盖理知一体化教学派遣专业课及实训课师资对学生进行定向培训；</w:t>
            </w:r>
          </w:p>
          <w:p w:rsidR="00616F6F" w:rsidRDefault="00616F6F" w:rsidP="004B4D72">
            <w:pPr>
              <w:jc w:val="left"/>
              <w:rPr>
                <w:rFonts w:ascii="宋体" w:hAnsi="宋体" w:hint="eastAsia"/>
                <w:color w:val="FF0000"/>
                <w:sz w:val="24"/>
                <w:shd w:val="clear" w:color="auto" w:fill="FFFFFF"/>
              </w:rPr>
            </w:pPr>
            <w:r>
              <w:rPr>
                <w:rFonts w:ascii="宋体" w:hAnsi="宋体" w:hint="eastAsia"/>
                <w:kern w:val="0"/>
                <w:sz w:val="24"/>
              </w:rPr>
              <w:t>34.</w:t>
            </w:r>
            <w:r>
              <w:rPr>
                <w:rFonts w:ascii="宋体" w:hAnsi="宋体" w:hint="eastAsia"/>
                <w:sz w:val="24"/>
              </w:rPr>
              <w:t>★</w:t>
            </w:r>
            <w:r>
              <w:rPr>
                <w:rFonts w:ascii="宋体" w:hAnsi="宋体" w:hint="eastAsia"/>
                <w:kern w:val="0"/>
                <w:sz w:val="24"/>
              </w:rPr>
              <w:t>为了保证产品质量和售后服务，须提供针对本项目的售后服务3年承诺书；</w:t>
            </w:r>
          </w:p>
        </w:tc>
        <w:tc>
          <w:tcPr>
            <w:tcW w:w="419" w:type="pct"/>
            <w:vAlign w:val="center"/>
          </w:tcPr>
          <w:p w:rsidR="00616F6F" w:rsidRDefault="00616F6F" w:rsidP="004B4D72">
            <w:pPr>
              <w:ind w:firstLineChars="50" w:firstLine="120"/>
              <w:jc w:val="left"/>
              <w:rPr>
                <w:rFonts w:ascii="宋体" w:hAnsi="宋体"/>
                <w:kern w:val="0"/>
                <w:sz w:val="24"/>
              </w:rPr>
            </w:pPr>
            <w:r>
              <w:rPr>
                <w:rFonts w:ascii="宋体" w:hAnsi="宋体"/>
                <w:kern w:val="0"/>
                <w:sz w:val="24"/>
              </w:rPr>
              <w:lastRenderedPageBreak/>
              <w:t>套</w:t>
            </w:r>
          </w:p>
        </w:tc>
        <w:tc>
          <w:tcPr>
            <w:tcW w:w="432" w:type="pct"/>
            <w:vAlign w:val="center"/>
          </w:tcPr>
          <w:p w:rsidR="00616F6F" w:rsidRDefault="00616F6F" w:rsidP="004B4D72">
            <w:pPr>
              <w:jc w:val="left"/>
              <w:rPr>
                <w:rFonts w:ascii="宋体" w:hAnsi="宋体"/>
                <w:kern w:val="0"/>
                <w:sz w:val="24"/>
              </w:rPr>
            </w:pPr>
            <w:r>
              <w:rPr>
                <w:rFonts w:ascii="宋体" w:hAnsi="宋体" w:hint="eastAsia"/>
                <w:kern w:val="0"/>
                <w:sz w:val="24"/>
              </w:rPr>
              <w:t>1</w:t>
            </w:r>
          </w:p>
        </w:tc>
      </w:tr>
      <w:tr w:rsidR="00616F6F" w:rsidTr="004B4D72">
        <w:trPr>
          <w:jc w:val="center"/>
        </w:trPr>
        <w:tc>
          <w:tcPr>
            <w:tcW w:w="298" w:type="pct"/>
            <w:vAlign w:val="center"/>
          </w:tcPr>
          <w:p w:rsidR="00616F6F" w:rsidRDefault="00616F6F" w:rsidP="004B4D72">
            <w:pPr>
              <w:jc w:val="center"/>
              <w:rPr>
                <w:rFonts w:ascii="宋体" w:hAnsi="宋体"/>
                <w:sz w:val="24"/>
              </w:rPr>
            </w:pPr>
            <w:r>
              <w:rPr>
                <w:rFonts w:ascii="宋体" w:hAnsi="宋体"/>
                <w:sz w:val="24"/>
              </w:rPr>
              <w:lastRenderedPageBreak/>
              <w:t>2</w:t>
            </w:r>
          </w:p>
        </w:tc>
        <w:tc>
          <w:tcPr>
            <w:tcW w:w="601" w:type="pct"/>
            <w:vAlign w:val="center"/>
          </w:tcPr>
          <w:p w:rsidR="00616F6F" w:rsidRDefault="00616F6F" w:rsidP="004B4D72">
            <w:pPr>
              <w:rPr>
                <w:rFonts w:ascii="宋体" w:hAnsi="宋体"/>
                <w:sz w:val="24"/>
              </w:rPr>
            </w:pPr>
            <w:r>
              <w:rPr>
                <w:rFonts w:ascii="宋体" w:hAnsi="宋体" w:hint="eastAsia"/>
                <w:sz w:val="24"/>
              </w:rPr>
              <w:t>三维数据处理系统</w:t>
            </w:r>
          </w:p>
        </w:tc>
        <w:tc>
          <w:tcPr>
            <w:tcW w:w="3250" w:type="pct"/>
            <w:vAlign w:val="center"/>
          </w:tcPr>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1.软件一套共计50个节点；</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2.支持多窗口，支持二三维窗口联动，支持二三维一体化显示，支持对点云、栅格影像（jpg、tiff）、矢量（shape、DXF）、模型、表格数据显示及叠加显示及卷帘显示；</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3.支持海量点</w:t>
            </w:r>
            <w:proofErr w:type="gramStart"/>
            <w:r>
              <w:rPr>
                <w:rFonts w:ascii="宋体" w:hAnsi="宋体" w:hint="eastAsia"/>
                <w:kern w:val="0"/>
                <w:sz w:val="24"/>
              </w:rPr>
              <w:t>云数据</w:t>
            </w:r>
            <w:proofErr w:type="gramEnd"/>
            <w:r>
              <w:rPr>
                <w:rFonts w:ascii="宋体" w:hAnsi="宋体" w:hint="eastAsia"/>
                <w:kern w:val="0"/>
                <w:sz w:val="24"/>
              </w:rPr>
              <w:t>加载，支持加载las、xyz、ply、pcd、e57等格式点云，点云加载量超过300GB；</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4.支持对点云、模型、栅格、矢量数据点选、量测、联动矢量编辑等操作，支持点</w:t>
            </w:r>
            <w:proofErr w:type="gramStart"/>
            <w:r>
              <w:rPr>
                <w:rFonts w:ascii="宋体" w:hAnsi="宋体" w:hint="eastAsia"/>
                <w:kern w:val="0"/>
                <w:sz w:val="24"/>
              </w:rPr>
              <w:t>云数据</w:t>
            </w:r>
            <w:proofErr w:type="gramEnd"/>
            <w:r>
              <w:rPr>
                <w:rFonts w:ascii="宋体" w:hAnsi="宋体" w:hint="eastAsia"/>
                <w:kern w:val="0"/>
                <w:sz w:val="24"/>
              </w:rPr>
              <w:t>动态悬浮识别角点、平面等，支持点云数据密度、体积、坡度、角度、高度、长度、面积等量测；支持点云、栅格、矢量、模型数据互相转换；支持</w:t>
            </w:r>
            <w:proofErr w:type="gramStart"/>
            <w:r>
              <w:rPr>
                <w:rFonts w:ascii="宋体" w:hAnsi="宋体" w:hint="eastAsia"/>
                <w:kern w:val="0"/>
                <w:sz w:val="24"/>
              </w:rPr>
              <w:t>点云四参数</w:t>
            </w:r>
            <w:proofErr w:type="gramEnd"/>
            <w:r>
              <w:rPr>
                <w:rFonts w:ascii="宋体" w:hAnsi="宋体" w:hint="eastAsia"/>
                <w:kern w:val="0"/>
                <w:sz w:val="24"/>
              </w:rPr>
              <w:t>、七参数坐标与投影转换，支持新建标准坐标系和自定义地理坐标系，支持平面与高程参数计算；</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5.*支持多源数据目录树管理，支持数据单独颜色渲染设置；支持</w:t>
            </w:r>
            <w:proofErr w:type="gramStart"/>
            <w:r>
              <w:rPr>
                <w:rFonts w:ascii="宋体" w:hAnsi="宋体" w:hint="eastAsia"/>
                <w:kern w:val="0"/>
                <w:sz w:val="24"/>
              </w:rPr>
              <w:t>点云按全</w:t>
            </w:r>
            <w:proofErr w:type="gramEnd"/>
            <w:r>
              <w:rPr>
                <w:rFonts w:ascii="宋体" w:hAnsi="宋体" w:hint="eastAsia"/>
                <w:kern w:val="0"/>
                <w:sz w:val="24"/>
              </w:rPr>
              <w:t>属性渲染，如按高程、类别、强度、rgb、回波数、时间、附加属性等方式渲染，支持属性混合渲染，支持EDL、GLASS、实时等高线等特效渲染；</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6.支持海量点云浏览与编辑，支持前视图、顶视图、剖面视图等方式查看与编辑；</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7.*支持点云分类，机器学习点云分类，支持自定义深度学习点云分类，支持杆塔等特殊结构深度学习点云分类；建筑、地面点、植被等关键地物自动分类；</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8.支持激光点</w:t>
            </w:r>
            <w:proofErr w:type="gramStart"/>
            <w:r>
              <w:rPr>
                <w:rFonts w:ascii="宋体" w:hAnsi="宋体" w:hint="eastAsia"/>
                <w:kern w:val="0"/>
                <w:sz w:val="24"/>
              </w:rPr>
              <w:t>云数据</w:t>
            </w:r>
            <w:proofErr w:type="gramEnd"/>
            <w:r>
              <w:rPr>
                <w:rFonts w:ascii="宋体" w:hAnsi="宋体" w:hint="eastAsia"/>
                <w:kern w:val="0"/>
                <w:sz w:val="24"/>
              </w:rPr>
              <w:t>批处理，支持一键式处理及自定义流程处理；支持点</w:t>
            </w:r>
            <w:proofErr w:type="gramStart"/>
            <w:r>
              <w:rPr>
                <w:rFonts w:ascii="宋体" w:hAnsi="宋体" w:hint="eastAsia"/>
                <w:kern w:val="0"/>
                <w:sz w:val="24"/>
              </w:rPr>
              <w:t>云数据</w:t>
            </w:r>
            <w:proofErr w:type="gramEnd"/>
            <w:r>
              <w:rPr>
                <w:rFonts w:ascii="宋体" w:hAnsi="宋体" w:hint="eastAsia"/>
                <w:kern w:val="0"/>
                <w:sz w:val="24"/>
              </w:rPr>
              <w:t>常规处理，包括点云裁切、重采样、平滑、去噪、分块、合并、纹理赋色等；支持剖面编辑分类，支持编辑过程中添加断裂线，支持地面点模拟等功能；</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9.*支持机载数据预处理，包括航带拼接、航带平差、数据质量检查、航带安置等，支持多</w:t>
            </w:r>
            <w:proofErr w:type="gramStart"/>
            <w:r>
              <w:rPr>
                <w:rFonts w:ascii="宋体" w:hAnsi="宋体" w:hint="eastAsia"/>
                <w:kern w:val="0"/>
                <w:sz w:val="24"/>
              </w:rPr>
              <w:t>架次工程</w:t>
            </w:r>
            <w:proofErr w:type="gramEnd"/>
            <w:r>
              <w:rPr>
                <w:rFonts w:ascii="宋体" w:hAnsi="宋体" w:hint="eastAsia"/>
                <w:kern w:val="0"/>
                <w:sz w:val="24"/>
              </w:rPr>
              <w:t>进行航带安置与航带平差，支持点</w:t>
            </w:r>
            <w:proofErr w:type="gramStart"/>
            <w:r>
              <w:rPr>
                <w:rFonts w:ascii="宋体" w:hAnsi="宋体" w:hint="eastAsia"/>
                <w:kern w:val="0"/>
                <w:sz w:val="24"/>
              </w:rPr>
              <w:t>云数据</w:t>
            </w:r>
            <w:proofErr w:type="gramEnd"/>
            <w:r>
              <w:rPr>
                <w:rFonts w:ascii="宋体" w:hAnsi="宋体" w:hint="eastAsia"/>
                <w:kern w:val="0"/>
                <w:sz w:val="24"/>
              </w:rPr>
              <w:t>以画刷、航迹图、多边形等方式进行轨迹裁剪；</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10.支持点云、三角网模型生产DEM、等高线等地形成果，支持DEM、DSM三维可视化及编辑；</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11.支持DEM精度检查及接边处理，支持DEM按国标生产，DEM支持多种差值方法，支持添加断裂线生成DEM；</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12.支持断面生产，可生成、编辑断面线，支持根据点云、三角网模型数据生产断面，支持海量点</w:t>
            </w:r>
            <w:proofErr w:type="gramStart"/>
            <w:r>
              <w:rPr>
                <w:rFonts w:ascii="宋体" w:hAnsi="宋体" w:hint="eastAsia"/>
                <w:kern w:val="0"/>
                <w:sz w:val="24"/>
              </w:rPr>
              <w:t>云生产</w:t>
            </w:r>
            <w:proofErr w:type="gramEnd"/>
            <w:r>
              <w:rPr>
                <w:rFonts w:ascii="宋体" w:hAnsi="宋体" w:hint="eastAsia"/>
                <w:kern w:val="0"/>
                <w:sz w:val="24"/>
              </w:rPr>
              <w:t>断面；支</w:t>
            </w:r>
            <w:r>
              <w:rPr>
                <w:rFonts w:ascii="宋体" w:hAnsi="宋体" w:hint="eastAsia"/>
                <w:kern w:val="0"/>
                <w:sz w:val="24"/>
              </w:rPr>
              <w:lastRenderedPageBreak/>
              <w:t>持手动插入断面位置，支持测量断面与设计断面对比并生成报告，支持CASS、纬地、DXF等常见断面格式输出；</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13.*支持自动创建开放地理空间信息联盟（OGC）标准LOD2.2及以上级别建筑物模型；支持模型语义化显示；支持模型单化编辑；（须提供满足此功能的软件界面截图并且加盖公章，还需提供演示讲解视频，否则不得分。）</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14.*支持林业单株参数的提取功能，</w:t>
            </w:r>
            <w:proofErr w:type="gramStart"/>
            <w:r>
              <w:rPr>
                <w:rFonts w:ascii="宋体" w:hAnsi="宋体" w:hint="eastAsia"/>
                <w:kern w:val="0"/>
                <w:sz w:val="24"/>
              </w:rPr>
              <w:t>获取单木位置</w:t>
            </w:r>
            <w:proofErr w:type="gramEnd"/>
            <w:r>
              <w:rPr>
                <w:rFonts w:ascii="宋体" w:hAnsi="宋体" w:hint="eastAsia"/>
                <w:kern w:val="0"/>
                <w:sz w:val="24"/>
              </w:rPr>
              <w:t>、株数、树高、树冠直径/面积/体积等属性，并</w:t>
            </w:r>
            <w:proofErr w:type="gramStart"/>
            <w:r>
              <w:rPr>
                <w:rFonts w:ascii="宋体" w:hAnsi="宋体" w:hint="eastAsia"/>
                <w:kern w:val="0"/>
                <w:sz w:val="24"/>
              </w:rPr>
              <w:t>支持单木分割</w:t>
            </w:r>
            <w:proofErr w:type="gramEnd"/>
            <w:r>
              <w:rPr>
                <w:rFonts w:ascii="宋体" w:hAnsi="宋体" w:hint="eastAsia"/>
                <w:kern w:val="0"/>
                <w:sz w:val="24"/>
              </w:rPr>
              <w:t>编辑；支持林业群体参数提取；支持以随机森林、线性回归、快速人工神经网络等多种回归方式；支持林区自动配准，</w:t>
            </w:r>
            <w:proofErr w:type="gramStart"/>
            <w:r>
              <w:rPr>
                <w:rFonts w:ascii="宋体" w:hAnsi="宋体" w:hint="eastAsia"/>
                <w:kern w:val="0"/>
                <w:sz w:val="24"/>
              </w:rPr>
              <w:t>支持单木自动</w:t>
            </w:r>
            <w:proofErr w:type="gramEnd"/>
            <w:r>
              <w:rPr>
                <w:rFonts w:ascii="宋体" w:hAnsi="宋体" w:hint="eastAsia"/>
                <w:kern w:val="0"/>
                <w:sz w:val="24"/>
              </w:rPr>
              <w:t>接边，支持</w:t>
            </w:r>
            <w:proofErr w:type="gramStart"/>
            <w:r>
              <w:rPr>
                <w:rFonts w:ascii="宋体" w:hAnsi="宋体" w:hint="eastAsia"/>
                <w:kern w:val="0"/>
                <w:sz w:val="24"/>
              </w:rPr>
              <w:t>生成单木报告</w:t>
            </w:r>
            <w:proofErr w:type="gramEnd"/>
            <w:r>
              <w:rPr>
                <w:rFonts w:ascii="宋体" w:hAnsi="宋体" w:hint="eastAsia"/>
                <w:kern w:val="0"/>
                <w:sz w:val="24"/>
              </w:rPr>
              <w:t>。（须提供满足此功能的软件界面截图并且加盖公章，还需提供演示讲解视频，）</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15.*</w:t>
            </w:r>
            <w:proofErr w:type="gramStart"/>
            <w:r>
              <w:rPr>
                <w:rFonts w:ascii="宋体" w:hAnsi="宋体" w:hint="eastAsia"/>
                <w:kern w:val="0"/>
                <w:sz w:val="24"/>
              </w:rPr>
              <w:t>支持单木属性</w:t>
            </w:r>
            <w:proofErr w:type="gramEnd"/>
            <w:r>
              <w:rPr>
                <w:rFonts w:ascii="宋体" w:hAnsi="宋体" w:hint="eastAsia"/>
                <w:kern w:val="0"/>
                <w:sz w:val="24"/>
              </w:rPr>
              <w:t>信息进行一键更新计算；支持</w:t>
            </w:r>
            <w:proofErr w:type="gramStart"/>
            <w:r>
              <w:rPr>
                <w:rFonts w:ascii="宋体" w:hAnsi="宋体" w:hint="eastAsia"/>
                <w:kern w:val="0"/>
                <w:sz w:val="24"/>
              </w:rPr>
              <w:t>扩展单木属性</w:t>
            </w:r>
            <w:proofErr w:type="gramEnd"/>
            <w:r>
              <w:rPr>
                <w:rFonts w:ascii="宋体" w:hAnsi="宋体" w:hint="eastAsia"/>
                <w:kern w:val="0"/>
                <w:sz w:val="24"/>
              </w:rPr>
              <w:t>，可</w:t>
            </w:r>
            <w:proofErr w:type="gramStart"/>
            <w:r>
              <w:rPr>
                <w:rFonts w:ascii="宋体" w:hAnsi="宋体" w:hint="eastAsia"/>
                <w:kern w:val="0"/>
                <w:sz w:val="24"/>
              </w:rPr>
              <w:t>对单木属性</w:t>
            </w:r>
            <w:proofErr w:type="gramEnd"/>
            <w:r>
              <w:rPr>
                <w:rFonts w:ascii="宋体" w:hAnsi="宋体" w:hint="eastAsia"/>
                <w:kern w:val="0"/>
                <w:sz w:val="24"/>
              </w:rPr>
              <w:t>文件的属性字段进行扩展。支持</w:t>
            </w:r>
            <w:proofErr w:type="gramStart"/>
            <w:r>
              <w:rPr>
                <w:rFonts w:ascii="宋体" w:hAnsi="宋体" w:hint="eastAsia"/>
                <w:kern w:val="0"/>
                <w:sz w:val="24"/>
              </w:rPr>
              <w:t>单木点</w:t>
            </w:r>
            <w:proofErr w:type="gramEnd"/>
            <w:r>
              <w:rPr>
                <w:rFonts w:ascii="宋体" w:hAnsi="宋体" w:hint="eastAsia"/>
                <w:kern w:val="0"/>
                <w:sz w:val="24"/>
              </w:rPr>
              <w:t>云编辑，可快速定位和编辑错分单木；（须提供满足此功能的软件界面截图并且加盖公章，还需提供演示讲解视频）</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16.*</w:t>
            </w:r>
            <w:proofErr w:type="gramStart"/>
            <w:r>
              <w:rPr>
                <w:rFonts w:ascii="宋体" w:hAnsi="宋体" w:hint="eastAsia"/>
                <w:kern w:val="0"/>
                <w:sz w:val="24"/>
              </w:rPr>
              <w:t>支持单木胸径</w:t>
            </w:r>
            <w:proofErr w:type="gramEnd"/>
            <w:r>
              <w:rPr>
                <w:rFonts w:ascii="宋体" w:hAnsi="宋体" w:hint="eastAsia"/>
                <w:kern w:val="0"/>
                <w:sz w:val="24"/>
              </w:rPr>
              <w:t>量测；支持提取叶面积指数、孔隙率、覆盖度；</w:t>
            </w:r>
            <w:proofErr w:type="gramStart"/>
            <w:r>
              <w:rPr>
                <w:rFonts w:ascii="宋体" w:hAnsi="宋体" w:hint="eastAsia"/>
                <w:kern w:val="0"/>
                <w:sz w:val="24"/>
              </w:rPr>
              <w:t>支持枝下高</w:t>
            </w:r>
            <w:proofErr w:type="gramEnd"/>
            <w:r>
              <w:rPr>
                <w:rFonts w:ascii="宋体" w:hAnsi="宋体" w:hint="eastAsia"/>
                <w:kern w:val="0"/>
                <w:sz w:val="24"/>
              </w:rPr>
              <w:t>快速提取；支持树种标识，可叠加全景影像识别树种类型；支持树木模型构建；（须提供满足此功能的软件界面截图并且加盖公章，还需提供演示讲解视频）</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17.*支持体积变化分析、偏差分析、变化检测和断面分析，可输出体积变化分析报告；支持</w:t>
            </w:r>
            <w:proofErr w:type="gramStart"/>
            <w:r>
              <w:rPr>
                <w:rFonts w:ascii="宋体" w:hAnsi="宋体" w:hint="eastAsia"/>
                <w:kern w:val="0"/>
                <w:sz w:val="24"/>
              </w:rPr>
              <w:t>边坡线</w:t>
            </w:r>
            <w:proofErr w:type="gramEnd"/>
            <w:r>
              <w:rPr>
                <w:rFonts w:ascii="宋体" w:hAnsi="宋体" w:hint="eastAsia"/>
                <w:kern w:val="0"/>
                <w:sz w:val="24"/>
              </w:rPr>
              <w:t>自动提取；（须提供满足此功能的软件界面截图并且加盖公章，还需提供演示讲解视频）</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18.支持巷道点提取，可快速去除巷道</w:t>
            </w:r>
            <w:proofErr w:type="gramStart"/>
            <w:r>
              <w:rPr>
                <w:rFonts w:ascii="宋体" w:hAnsi="宋体" w:hint="eastAsia"/>
                <w:kern w:val="0"/>
                <w:sz w:val="24"/>
              </w:rPr>
              <w:t>内噪点</w:t>
            </w:r>
            <w:proofErr w:type="gramEnd"/>
            <w:r>
              <w:rPr>
                <w:rFonts w:ascii="宋体" w:hAnsi="宋体" w:hint="eastAsia"/>
                <w:kern w:val="0"/>
                <w:sz w:val="24"/>
              </w:rPr>
              <w:t>；支持泊松建模和三角网建模，可快速获取巷道模型文件；</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19.便捷与拓展功能：支持C++、Python语言二次开发插件扩展；支持功能检索，支持快捷键自定义设置；支持软件在线检测更新；</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20.*软件授权支持集团授权与单点授权；</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21.中文界面，提供软件著作权复印件；</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22.支持校方产教研项目二次定制开发；</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23.</w:t>
            </w:r>
            <w:r>
              <w:rPr>
                <w:rFonts w:ascii="宋体" w:hAnsi="宋体" w:hint="eastAsia"/>
                <w:sz w:val="24"/>
              </w:rPr>
              <w:t>可管理校方科研平台及工程中心数据或支持校方科研平台及工程中心数据的对接（或互通）</w:t>
            </w:r>
            <w:r>
              <w:rPr>
                <w:rFonts w:ascii="宋体" w:hAnsi="宋体" w:hint="eastAsia"/>
                <w:kern w:val="0"/>
                <w:sz w:val="24"/>
              </w:rPr>
              <w:t>；</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24.涵盖三维激光扫描类课程建设；</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25.涵盖理知一体化教学派遣专业课及实训课师资对学生进行定向培训；</w:t>
            </w:r>
          </w:p>
          <w:p w:rsidR="00616F6F" w:rsidRDefault="00616F6F" w:rsidP="004B4D72">
            <w:pPr>
              <w:widowControl/>
              <w:shd w:val="clear" w:color="auto" w:fill="FFFFFF"/>
              <w:spacing w:line="300" w:lineRule="atLeast"/>
              <w:jc w:val="left"/>
              <w:rPr>
                <w:rFonts w:ascii="宋体" w:hAnsi="宋体" w:hint="eastAsia"/>
                <w:kern w:val="0"/>
                <w:sz w:val="24"/>
              </w:rPr>
            </w:pPr>
            <w:r>
              <w:rPr>
                <w:rFonts w:ascii="宋体" w:hAnsi="宋体" w:hint="eastAsia"/>
                <w:kern w:val="0"/>
                <w:sz w:val="24"/>
              </w:rPr>
              <w:t>26.</w:t>
            </w:r>
            <w:r>
              <w:rPr>
                <w:rFonts w:ascii="宋体" w:hAnsi="宋体" w:hint="eastAsia"/>
                <w:sz w:val="24"/>
              </w:rPr>
              <w:t>★</w:t>
            </w:r>
            <w:r>
              <w:rPr>
                <w:rFonts w:ascii="宋体" w:hAnsi="宋体" w:hint="eastAsia"/>
                <w:kern w:val="0"/>
                <w:sz w:val="24"/>
              </w:rPr>
              <w:t>为了保证产品质量和售后服务，须提供针对本项目的售后服务3年承诺书；</w:t>
            </w:r>
          </w:p>
        </w:tc>
        <w:tc>
          <w:tcPr>
            <w:tcW w:w="419" w:type="pct"/>
            <w:vAlign w:val="center"/>
          </w:tcPr>
          <w:p w:rsidR="00616F6F" w:rsidRDefault="00616F6F" w:rsidP="004B4D72">
            <w:pPr>
              <w:spacing w:line="200" w:lineRule="exact"/>
              <w:jc w:val="center"/>
              <w:rPr>
                <w:rFonts w:ascii="宋体" w:hAnsi="宋体"/>
                <w:sz w:val="24"/>
              </w:rPr>
            </w:pPr>
            <w:r>
              <w:rPr>
                <w:rFonts w:ascii="宋体" w:hAnsi="宋体"/>
                <w:sz w:val="24"/>
              </w:rPr>
              <w:lastRenderedPageBreak/>
              <w:t>套（</w:t>
            </w:r>
            <w:r>
              <w:rPr>
                <w:rFonts w:ascii="宋体" w:hAnsi="宋体" w:hint="eastAsia"/>
                <w:sz w:val="24"/>
              </w:rPr>
              <w:t>50节点）</w:t>
            </w:r>
          </w:p>
        </w:tc>
        <w:tc>
          <w:tcPr>
            <w:tcW w:w="432" w:type="pct"/>
            <w:vAlign w:val="center"/>
          </w:tcPr>
          <w:p w:rsidR="00616F6F" w:rsidRDefault="00616F6F" w:rsidP="004B4D72">
            <w:pPr>
              <w:spacing w:line="200" w:lineRule="exact"/>
              <w:jc w:val="center"/>
              <w:rPr>
                <w:rFonts w:ascii="宋体" w:hAnsi="宋体"/>
                <w:sz w:val="24"/>
              </w:rPr>
            </w:pPr>
            <w:r>
              <w:rPr>
                <w:rFonts w:ascii="宋体" w:hAnsi="宋体" w:hint="eastAsia"/>
                <w:sz w:val="24"/>
              </w:rPr>
              <w:t>1</w:t>
            </w:r>
          </w:p>
        </w:tc>
      </w:tr>
      <w:tr w:rsidR="00616F6F" w:rsidTr="004B4D72">
        <w:trPr>
          <w:jc w:val="center"/>
        </w:trPr>
        <w:tc>
          <w:tcPr>
            <w:tcW w:w="298" w:type="pct"/>
            <w:vAlign w:val="center"/>
          </w:tcPr>
          <w:p w:rsidR="00616F6F" w:rsidRDefault="00616F6F" w:rsidP="004B4D72">
            <w:pPr>
              <w:jc w:val="center"/>
              <w:rPr>
                <w:rFonts w:ascii="宋体" w:hAnsi="宋体"/>
                <w:sz w:val="24"/>
              </w:rPr>
            </w:pPr>
            <w:r>
              <w:rPr>
                <w:rFonts w:ascii="宋体" w:hAnsi="宋体"/>
                <w:sz w:val="24"/>
              </w:rPr>
              <w:lastRenderedPageBreak/>
              <w:t>3</w:t>
            </w:r>
          </w:p>
        </w:tc>
        <w:tc>
          <w:tcPr>
            <w:tcW w:w="601" w:type="pct"/>
            <w:vAlign w:val="center"/>
          </w:tcPr>
          <w:p w:rsidR="00616F6F" w:rsidRDefault="00616F6F" w:rsidP="004B4D72">
            <w:pPr>
              <w:rPr>
                <w:rFonts w:ascii="宋体" w:hAnsi="宋体"/>
                <w:sz w:val="24"/>
              </w:rPr>
            </w:pPr>
            <w:r>
              <w:rPr>
                <w:rFonts w:ascii="宋体" w:hAnsi="宋体" w:hint="eastAsia"/>
                <w:sz w:val="24"/>
              </w:rPr>
              <w:t>图形工作站</w:t>
            </w:r>
          </w:p>
        </w:tc>
        <w:tc>
          <w:tcPr>
            <w:tcW w:w="3250" w:type="pct"/>
            <w:vAlign w:val="center"/>
          </w:tcPr>
          <w:p w:rsidR="00616F6F" w:rsidRDefault="00616F6F" w:rsidP="004B4D72">
            <w:pPr>
              <w:rPr>
                <w:rFonts w:ascii="宋体" w:hAnsi="宋体"/>
                <w:sz w:val="24"/>
                <w:shd w:val="clear" w:color="auto" w:fill="FFFFFF"/>
              </w:rPr>
            </w:pPr>
            <w:r>
              <w:rPr>
                <w:rFonts w:ascii="宋体" w:hAnsi="宋体" w:hint="eastAsia"/>
                <w:sz w:val="24"/>
                <w:shd w:val="clear" w:color="auto" w:fill="FFFFFF"/>
              </w:rPr>
              <w:t>1.*CPU:混合CPU架构，超线程核心24个，4.10GHz；</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2.*内存：32G，3200Hz DDR4,支持XMP平台超频优化；</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lastRenderedPageBreak/>
              <w:t>3.硬盘：1T NVMe 高速固态硬盘，2TB机械硬盘；</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4. *显卡：独立显卡，显存8G,显</w:t>
            </w:r>
            <w:proofErr w:type="gramStart"/>
            <w:r>
              <w:rPr>
                <w:rFonts w:ascii="宋体" w:hAnsi="宋体" w:hint="eastAsia"/>
                <w:sz w:val="24"/>
                <w:shd w:val="clear" w:color="auto" w:fill="FFFFFF"/>
              </w:rPr>
              <w:t>存类型</w:t>
            </w:r>
            <w:proofErr w:type="gramEnd"/>
            <w:r>
              <w:rPr>
                <w:rFonts w:ascii="宋体" w:hAnsi="宋体" w:hint="eastAsia"/>
                <w:sz w:val="24"/>
                <w:shd w:val="clear" w:color="auto" w:fill="FFFFFF"/>
              </w:rPr>
              <w:t>GDDR6；</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5.接口：6个USB，3D立体前面板，开机按键，2.5Gb有线网口，VGA接口，HDMI接口，DP接口；</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6.系统：Windows11；</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7.主板安全：自动侦测PWM或DC，AI智能散热，内存过压保护，内建可复式保险丝防止电流短路损坏；</w:t>
            </w:r>
          </w:p>
          <w:p w:rsidR="00616F6F" w:rsidRDefault="00616F6F" w:rsidP="004B4D72">
            <w:pPr>
              <w:rPr>
                <w:rFonts w:hint="eastAsia"/>
                <w:szCs w:val="21"/>
              </w:rPr>
            </w:pPr>
            <w:r>
              <w:rPr>
                <w:rFonts w:ascii="宋体" w:hAnsi="宋体" w:hint="eastAsia"/>
                <w:sz w:val="24"/>
                <w:shd w:val="clear" w:color="auto" w:fill="FFFFFF"/>
              </w:rPr>
              <w:t>8.功率65W—125w ，智能AI温度检测，断电保护；</w:t>
            </w:r>
          </w:p>
          <w:p w:rsidR="00616F6F" w:rsidRDefault="00616F6F" w:rsidP="004B4D72">
            <w:pPr>
              <w:rPr>
                <w:rFonts w:ascii="宋体" w:hAnsi="宋体"/>
                <w:sz w:val="24"/>
                <w:shd w:val="clear" w:color="auto" w:fill="FFFFFF"/>
              </w:rPr>
            </w:pPr>
            <w:r>
              <w:rPr>
                <w:rFonts w:ascii="宋体" w:hAnsi="宋体" w:hint="eastAsia"/>
                <w:sz w:val="24"/>
                <w:shd w:val="clear" w:color="auto" w:fill="FFFFFF"/>
              </w:rPr>
              <w:t>9.适用3DMax，工业设计建模，动画影视设计；</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10.箱体10-20L,支持更大尺寸，高功耗显卡，精心设计的隐藏式风道提升进气效率，保障散热同时降低噪音，满足多场景性能需求；</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11.ICE5.0性能模式切换，使用均衡模式，优化风扇曲线，达到性能和噪音的平衡，野兽模式，抛弃一切束缚，全面提升，性能拉满；</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12.额定电源，采用高品质用料所打造的电源，充分满足部件所需，额定输出功率转换85%-92%。</w:t>
            </w:r>
          </w:p>
          <w:p w:rsidR="00616F6F" w:rsidRDefault="00616F6F" w:rsidP="004B4D72">
            <w:pPr>
              <w:rPr>
                <w:rFonts w:ascii="宋体" w:hAnsi="宋体" w:hint="eastAsia"/>
                <w:sz w:val="24"/>
              </w:rPr>
            </w:pPr>
            <w:r>
              <w:rPr>
                <w:rFonts w:ascii="宋体" w:hAnsi="宋体" w:hint="eastAsia"/>
                <w:sz w:val="24"/>
                <w:shd w:val="clear" w:color="auto" w:fill="FFFFFF"/>
              </w:rPr>
              <w:t>13.本项目售后服务从项目验收结束之日</w:t>
            </w:r>
            <w:proofErr w:type="gramStart"/>
            <w:r>
              <w:rPr>
                <w:rFonts w:ascii="宋体" w:hAnsi="宋体" w:hint="eastAsia"/>
                <w:sz w:val="24"/>
                <w:shd w:val="clear" w:color="auto" w:fill="FFFFFF"/>
              </w:rPr>
              <w:t>起提供</w:t>
            </w:r>
            <w:proofErr w:type="gramEnd"/>
            <w:r>
              <w:rPr>
                <w:rFonts w:ascii="宋体" w:hAnsi="宋体" w:hint="eastAsia"/>
                <w:sz w:val="24"/>
                <w:shd w:val="clear" w:color="auto" w:fill="FFFFFF"/>
              </w:rPr>
              <w:t>3年质保加</w:t>
            </w:r>
            <w:proofErr w:type="gramStart"/>
            <w:r>
              <w:rPr>
                <w:rFonts w:ascii="宋体" w:hAnsi="宋体" w:hint="eastAsia"/>
                <w:sz w:val="24"/>
                <w:shd w:val="clear" w:color="auto" w:fill="FFFFFF"/>
              </w:rPr>
              <w:t>2年延保增值</w:t>
            </w:r>
            <w:proofErr w:type="gramEnd"/>
            <w:r>
              <w:rPr>
                <w:rFonts w:ascii="宋体" w:hAnsi="宋体" w:hint="eastAsia"/>
                <w:sz w:val="24"/>
                <w:shd w:val="clear" w:color="auto" w:fill="FFFFFF"/>
              </w:rPr>
              <w:t>服务。5年的整机保修（不包含非正常操作下出现的问题）。质保和</w:t>
            </w:r>
            <w:proofErr w:type="gramStart"/>
            <w:r>
              <w:rPr>
                <w:rFonts w:ascii="宋体" w:hAnsi="宋体" w:hint="eastAsia"/>
                <w:sz w:val="24"/>
                <w:shd w:val="clear" w:color="auto" w:fill="FFFFFF"/>
              </w:rPr>
              <w:t>延保期</w:t>
            </w:r>
            <w:proofErr w:type="gramEnd"/>
            <w:r>
              <w:rPr>
                <w:rFonts w:ascii="宋体" w:hAnsi="宋体" w:hint="eastAsia"/>
                <w:sz w:val="24"/>
                <w:shd w:val="clear" w:color="auto" w:fill="FFFFFF"/>
              </w:rPr>
              <w:t>内响应时间7*24小时电话技术服务支持，报修起2工作小时内电话响应，第二自然日上门修复。</w:t>
            </w:r>
            <w:r w:rsidRPr="00BB1164">
              <w:rPr>
                <w:rFonts w:ascii="宋体" w:hAnsi="宋体" w:hint="eastAsia"/>
                <w:sz w:val="24"/>
                <w:shd w:val="clear" w:color="auto" w:fill="FFFFFF"/>
              </w:rPr>
              <w:t>提供针对本项目的售后服务承诺书。</w:t>
            </w:r>
          </w:p>
        </w:tc>
        <w:tc>
          <w:tcPr>
            <w:tcW w:w="419" w:type="pct"/>
            <w:vAlign w:val="center"/>
          </w:tcPr>
          <w:p w:rsidR="00616F6F" w:rsidRDefault="00616F6F" w:rsidP="004B4D72">
            <w:pPr>
              <w:spacing w:line="200" w:lineRule="exact"/>
              <w:jc w:val="center"/>
              <w:rPr>
                <w:rFonts w:ascii="宋体" w:hAnsi="宋体"/>
                <w:sz w:val="24"/>
              </w:rPr>
            </w:pPr>
            <w:r>
              <w:rPr>
                <w:rFonts w:ascii="宋体" w:hAnsi="宋体"/>
                <w:sz w:val="24"/>
              </w:rPr>
              <w:lastRenderedPageBreak/>
              <w:t>台</w:t>
            </w:r>
          </w:p>
        </w:tc>
        <w:tc>
          <w:tcPr>
            <w:tcW w:w="432" w:type="pct"/>
            <w:vAlign w:val="center"/>
          </w:tcPr>
          <w:p w:rsidR="00616F6F" w:rsidRDefault="00616F6F" w:rsidP="004B4D72">
            <w:pPr>
              <w:spacing w:line="200" w:lineRule="exact"/>
              <w:jc w:val="center"/>
              <w:rPr>
                <w:rFonts w:ascii="宋体" w:hAnsi="宋体"/>
                <w:sz w:val="24"/>
              </w:rPr>
            </w:pPr>
            <w:r>
              <w:rPr>
                <w:rFonts w:ascii="宋体" w:hAnsi="宋体" w:hint="eastAsia"/>
                <w:sz w:val="24"/>
              </w:rPr>
              <w:t>81</w:t>
            </w:r>
          </w:p>
        </w:tc>
      </w:tr>
      <w:tr w:rsidR="00616F6F" w:rsidTr="004B4D72">
        <w:trPr>
          <w:jc w:val="center"/>
        </w:trPr>
        <w:tc>
          <w:tcPr>
            <w:tcW w:w="298" w:type="pct"/>
            <w:vAlign w:val="center"/>
          </w:tcPr>
          <w:p w:rsidR="00616F6F" w:rsidRDefault="00616F6F" w:rsidP="004B4D72">
            <w:pPr>
              <w:jc w:val="center"/>
              <w:rPr>
                <w:rFonts w:ascii="宋体" w:hAnsi="宋体"/>
                <w:sz w:val="24"/>
              </w:rPr>
            </w:pPr>
            <w:r>
              <w:rPr>
                <w:rFonts w:ascii="宋体" w:hAnsi="宋体"/>
                <w:sz w:val="24"/>
              </w:rPr>
              <w:lastRenderedPageBreak/>
              <w:t>4</w:t>
            </w:r>
          </w:p>
        </w:tc>
        <w:tc>
          <w:tcPr>
            <w:tcW w:w="601" w:type="pct"/>
            <w:vAlign w:val="center"/>
          </w:tcPr>
          <w:p w:rsidR="00616F6F" w:rsidRDefault="00616F6F" w:rsidP="004B4D72">
            <w:pPr>
              <w:rPr>
                <w:rFonts w:ascii="宋体" w:hAnsi="宋体"/>
                <w:sz w:val="24"/>
              </w:rPr>
            </w:pPr>
            <w:r>
              <w:rPr>
                <w:rFonts w:ascii="宋体" w:hAnsi="宋体" w:hint="eastAsia"/>
                <w:sz w:val="24"/>
              </w:rPr>
              <w:t>显示器</w:t>
            </w:r>
          </w:p>
        </w:tc>
        <w:tc>
          <w:tcPr>
            <w:tcW w:w="3250" w:type="pct"/>
            <w:vAlign w:val="center"/>
          </w:tcPr>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1.产品尺寸：27英寸；</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2.分辨率：2560*1440；</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3.刷新率：75HZ；</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4.色数：16.7M；</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5.屏幕材质：IPS硬面屏高透光率 亮度：300cd/m2；</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6.支持接口：HDMI,DP 影音输出，可转接DVI,VGA；</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7.底座可以旋转升降，支持壁挂 壁挂规格 100*100mm；</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8.响应时间2ms-4ms 对比度1000：1；</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9.专业色准，拥有95%NTSC</w:t>
            </w:r>
            <w:proofErr w:type="gramStart"/>
            <w:r>
              <w:rPr>
                <w:rFonts w:ascii="宋体" w:hAnsi="宋体" w:hint="eastAsia"/>
                <w:sz w:val="24"/>
                <w:shd w:val="clear" w:color="auto" w:fill="FFFFFF"/>
              </w:rPr>
              <w:t>广色域</w:t>
            </w:r>
            <w:proofErr w:type="gramEnd"/>
            <w:r>
              <w:rPr>
                <w:rFonts w:ascii="宋体" w:hAnsi="宋体" w:hint="eastAsia"/>
                <w:sz w:val="24"/>
                <w:shd w:val="clear" w:color="auto" w:fill="FFFFFF"/>
              </w:rPr>
              <w:t>；</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10.色彩精准度：DeItaE&lt;3。</w:t>
            </w:r>
          </w:p>
        </w:tc>
        <w:tc>
          <w:tcPr>
            <w:tcW w:w="419" w:type="pct"/>
            <w:vAlign w:val="center"/>
          </w:tcPr>
          <w:p w:rsidR="00616F6F" w:rsidRDefault="00616F6F" w:rsidP="004B4D72">
            <w:pPr>
              <w:spacing w:line="200" w:lineRule="exact"/>
              <w:jc w:val="center"/>
              <w:rPr>
                <w:rFonts w:ascii="宋体" w:hAnsi="宋体"/>
                <w:sz w:val="24"/>
              </w:rPr>
            </w:pPr>
            <w:r>
              <w:rPr>
                <w:rFonts w:ascii="宋体" w:hAnsi="宋体"/>
                <w:sz w:val="24"/>
              </w:rPr>
              <w:t>台</w:t>
            </w:r>
          </w:p>
        </w:tc>
        <w:tc>
          <w:tcPr>
            <w:tcW w:w="432" w:type="pct"/>
            <w:vAlign w:val="center"/>
          </w:tcPr>
          <w:p w:rsidR="00616F6F" w:rsidRDefault="00616F6F" w:rsidP="004B4D72">
            <w:pPr>
              <w:spacing w:line="200" w:lineRule="exact"/>
              <w:jc w:val="center"/>
              <w:rPr>
                <w:rFonts w:ascii="宋体" w:hAnsi="宋体"/>
                <w:sz w:val="24"/>
              </w:rPr>
            </w:pPr>
            <w:r>
              <w:rPr>
                <w:rFonts w:ascii="宋体" w:hAnsi="宋体" w:hint="eastAsia"/>
                <w:sz w:val="24"/>
              </w:rPr>
              <w:t>81</w:t>
            </w:r>
          </w:p>
        </w:tc>
      </w:tr>
      <w:tr w:rsidR="00616F6F" w:rsidTr="004B4D72">
        <w:trPr>
          <w:trHeight w:val="70"/>
          <w:jc w:val="center"/>
        </w:trPr>
        <w:tc>
          <w:tcPr>
            <w:tcW w:w="298" w:type="pct"/>
            <w:vAlign w:val="center"/>
          </w:tcPr>
          <w:p w:rsidR="00616F6F" w:rsidRDefault="00616F6F" w:rsidP="004B4D72">
            <w:pPr>
              <w:jc w:val="center"/>
              <w:rPr>
                <w:rFonts w:ascii="宋体" w:hAnsi="宋体"/>
                <w:sz w:val="24"/>
              </w:rPr>
            </w:pPr>
            <w:r>
              <w:rPr>
                <w:rFonts w:ascii="宋体" w:hAnsi="宋体"/>
                <w:sz w:val="24"/>
              </w:rPr>
              <w:t>5</w:t>
            </w:r>
          </w:p>
        </w:tc>
        <w:tc>
          <w:tcPr>
            <w:tcW w:w="601" w:type="pct"/>
            <w:vAlign w:val="center"/>
          </w:tcPr>
          <w:p w:rsidR="00616F6F" w:rsidRDefault="00616F6F" w:rsidP="004B4D72">
            <w:pPr>
              <w:rPr>
                <w:rFonts w:ascii="宋体" w:hAnsi="宋体"/>
                <w:sz w:val="24"/>
                <w:shd w:val="clear" w:color="auto" w:fill="FFFFFF"/>
              </w:rPr>
            </w:pPr>
            <w:r>
              <w:rPr>
                <w:rFonts w:ascii="宋体" w:hAnsi="宋体" w:hint="eastAsia"/>
                <w:sz w:val="24"/>
                <w:shd w:val="clear" w:color="auto" w:fill="FFFFFF"/>
              </w:rPr>
              <w:t>分布式桌面</w:t>
            </w:r>
            <w:proofErr w:type="gramStart"/>
            <w:r>
              <w:rPr>
                <w:rFonts w:ascii="宋体" w:hAnsi="宋体" w:hint="eastAsia"/>
                <w:sz w:val="24"/>
                <w:shd w:val="clear" w:color="auto" w:fill="FFFFFF"/>
              </w:rPr>
              <w:t>云管理</w:t>
            </w:r>
            <w:proofErr w:type="gramEnd"/>
            <w:r>
              <w:rPr>
                <w:rFonts w:ascii="宋体" w:hAnsi="宋体" w:hint="eastAsia"/>
                <w:sz w:val="24"/>
                <w:shd w:val="clear" w:color="auto" w:fill="FFFFFF"/>
              </w:rPr>
              <w:t>平台</w:t>
            </w:r>
          </w:p>
        </w:tc>
        <w:tc>
          <w:tcPr>
            <w:tcW w:w="3250" w:type="pct"/>
            <w:vAlign w:val="center"/>
          </w:tcPr>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1.管理平台采用 B/S架构，无需安装客户端，管理员可以在任意地点使用 PC、手机、平板电脑等设备访问WEB页面即可进行终端和桌面的管理；</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2.能够在系统web管理界面，实现服务器、终端、桌面镜像、以及平台配置项管理；</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3.通过管理平台页面，能够实时展现整体使用数据，例如服务器的CPU的使用百分比，内存／磁盘的总容量、当前使用及百分比；</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4.支持桌面场景化管理，能够在管理平台上根据教室配置终端显示的教学场景，通过开关实时控制场景在终端上是否显示，能够做到平台场景与终端显示场景的联动，</w:t>
            </w:r>
            <w:r>
              <w:rPr>
                <w:rFonts w:ascii="宋体" w:hAnsi="宋体" w:hint="eastAsia"/>
                <w:sz w:val="24"/>
                <w:shd w:val="clear" w:color="auto" w:fill="FFFFFF"/>
              </w:rPr>
              <w:lastRenderedPageBreak/>
              <w:t>针对单间教室能够进行场景排序；</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5.能够设定公共的硬件模板，包括CPU核数、内存、系统盘容量、数据盘容量，并能够匹配到模板选型；</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6.支持消息发布功能，管理员可直接通过 web 管理平台给终端发送消息，终端无需进入操作系统，在场景选单页面即可接收消息，消息可在屏幕上万滚动显示，也可以一键关闭；</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7.可通过管理平台上传应及补丁包，上传文件不限格式，支持文件搜索，快速查找；</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8.支持通过管理平台对终端执行唤醒、重启、关机， 远程部署终端操作系统，能够一键清空终端所有桌面,支持终端维护模式；</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9.支持在虚拟桌面管理平台上编辑学期课表（无需依赖第三方软件或脚本），可设置学期开始和结束时间、每节课起始时间（支持单双周排课），可直接将桌面模板拖拽到课表中，并按课表时间自动启动桌面环境，便于桌面的灵活切换；</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10.为了保证服务器不因拉闸断电导致硬件损坏，能够通过平台设置服务器定时关机策略，能够设定周一至周五，服务器自动关机的时间，能够精确到分钟；</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11.能够自定义管理平台识别信息，例如浏览器地址栏LOGO、平台页面LOGO,并能够恢复出厂设置；</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12.支持系统手动备份和自动备份两种模式，定时备份文件的保存数量，自定义备份文件的存储位置，支持备份策略每天或每周生效，时间精确到分钟；</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13.可支持终端跨 VLAN、路由、802.lX、硬件防火墙等复杂网络环境的部署；</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14.为计算机环境配置定制模板，所有客户机上线即可自动应用模板设置的环境，实现批量配置客户端环境；</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15.支持按位置实现客户端IP、计算机名排序 ，批量设置起始计算机名，起始IP,可反复编辑修改；</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16.支持使用硬件虚拟化的方式，进行软件统一注册激活，支持3DMAX、autocad、smbay等各版本软件；</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*17.支持云桌面助手，可对云桌面进行管理包含但不限于镜像模板管理、终端管理等。(须提供满足此功能截图)；</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*18.为便于查看学生对于桌面的使用情况，支持对于所有学生机桌面的实时操作查看，并可设置桌面轮播，进行滚动查看(须提供满足此功能截图)；</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*19.支持云存储功能，内部成员的交流和讨论可在云存储内创建群组，支持在群组内发起话题讨论，并且讨论时用户可上</w:t>
            </w:r>
            <w:proofErr w:type="gramStart"/>
            <w:r>
              <w:rPr>
                <w:rFonts w:ascii="宋体" w:hAnsi="宋体" w:hint="eastAsia"/>
                <w:sz w:val="24"/>
                <w:shd w:val="clear" w:color="auto" w:fill="FFFFFF"/>
              </w:rPr>
              <w:t>传相关</w:t>
            </w:r>
            <w:proofErr w:type="gramEnd"/>
            <w:r>
              <w:rPr>
                <w:rFonts w:ascii="宋体" w:hAnsi="宋体" w:hint="eastAsia"/>
                <w:sz w:val="24"/>
                <w:shd w:val="clear" w:color="auto" w:fill="FFFFFF"/>
              </w:rPr>
              <w:t>的文件进行有针对性的说明(须提供满足此功能截图)；</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*20.为便于用户移动使用云存储以及及时接收到单位的</w:t>
            </w:r>
            <w:r>
              <w:rPr>
                <w:rFonts w:ascii="宋体" w:hAnsi="宋体" w:hint="eastAsia"/>
                <w:sz w:val="24"/>
                <w:shd w:val="clear" w:color="auto" w:fill="FFFFFF"/>
              </w:rPr>
              <w:lastRenderedPageBreak/>
              <w:t>各类通知，支持与</w:t>
            </w:r>
            <w:proofErr w:type="gramStart"/>
            <w:r>
              <w:rPr>
                <w:rFonts w:ascii="宋体" w:hAnsi="宋体" w:hint="eastAsia"/>
                <w:sz w:val="24"/>
                <w:shd w:val="clear" w:color="auto" w:fill="FFFFFF"/>
              </w:rPr>
              <w:t>微信扫码</w:t>
            </w:r>
            <w:proofErr w:type="gramEnd"/>
            <w:r>
              <w:rPr>
                <w:rFonts w:ascii="宋体" w:hAnsi="宋体" w:hint="eastAsia"/>
                <w:sz w:val="24"/>
                <w:shd w:val="clear" w:color="auto" w:fill="FFFFFF"/>
              </w:rPr>
              <w:t>绑定，</w:t>
            </w:r>
            <w:proofErr w:type="gramStart"/>
            <w:r>
              <w:rPr>
                <w:rFonts w:ascii="宋体" w:hAnsi="宋体" w:hint="eastAsia"/>
                <w:sz w:val="24"/>
                <w:shd w:val="clear" w:color="auto" w:fill="FFFFFF"/>
              </w:rPr>
              <w:t>通过微信服务</w:t>
            </w:r>
            <w:proofErr w:type="gramEnd"/>
            <w:r>
              <w:rPr>
                <w:rFonts w:ascii="宋体" w:hAnsi="宋体" w:hint="eastAsia"/>
                <w:sz w:val="24"/>
                <w:shd w:val="clear" w:color="auto" w:fill="FFFFFF"/>
              </w:rPr>
              <w:t>号即可直接访问云存储资料，并且获取云存储中的消息通知（须提供满足此功能截图)；</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*21.云存储为保证师生个人数据安全，</w:t>
            </w:r>
            <w:proofErr w:type="gramStart"/>
            <w:r>
              <w:rPr>
                <w:rFonts w:ascii="宋体" w:hAnsi="宋体" w:hint="eastAsia"/>
                <w:sz w:val="24"/>
                <w:shd w:val="clear" w:color="auto" w:fill="FFFFFF"/>
              </w:rPr>
              <w:t>需支持</w:t>
            </w:r>
            <w:proofErr w:type="gramEnd"/>
            <w:r>
              <w:rPr>
                <w:rFonts w:ascii="宋体" w:hAnsi="宋体" w:hint="eastAsia"/>
                <w:sz w:val="24"/>
                <w:shd w:val="clear" w:color="auto" w:fill="FFFFFF"/>
              </w:rPr>
              <w:t>对个人资料库设置密码保护(须提供满足此功能截图）；</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*22.支持用户终端直接将自身</w:t>
            </w:r>
            <w:proofErr w:type="gramStart"/>
            <w:r>
              <w:rPr>
                <w:rFonts w:ascii="宋体" w:hAnsi="宋体" w:hint="eastAsia"/>
                <w:sz w:val="24"/>
                <w:shd w:val="clear" w:color="auto" w:fill="FFFFFF"/>
              </w:rPr>
              <w:t>物理机</w:t>
            </w:r>
            <w:proofErr w:type="gramEnd"/>
            <w:r>
              <w:rPr>
                <w:rFonts w:ascii="宋体" w:hAnsi="宋体" w:hint="eastAsia"/>
                <w:sz w:val="24"/>
                <w:shd w:val="clear" w:color="auto" w:fill="FFFFFF"/>
              </w:rPr>
              <w:t>VDI/VOI镜像，C</w:t>
            </w:r>
            <w:proofErr w:type="gramStart"/>
            <w:r>
              <w:rPr>
                <w:rFonts w:ascii="宋体" w:hAnsi="宋体" w:hint="eastAsia"/>
                <w:sz w:val="24"/>
                <w:shd w:val="clear" w:color="auto" w:fill="FFFFFF"/>
              </w:rPr>
              <w:t>盘数据</w:t>
            </w:r>
            <w:proofErr w:type="gramEnd"/>
            <w:r>
              <w:rPr>
                <w:rFonts w:ascii="宋体" w:hAnsi="宋体" w:hint="eastAsia"/>
                <w:sz w:val="24"/>
                <w:shd w:val="clear" w:color="auto" w:fill="FFFFFF"/>
              </w:rPr>
              <w:t>转换成镜像模板(须提供满足此功能截图)；</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23.软件必须为正版授权软件非 OEM 产品，提供软件著作权，要求多媒体网络教室教学软件同一品牌；</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24.提供桌面虚拟化的计算机软件著作权登记证书，服务器虚拟化的计算机软件著作权登记证书；</w:t>
            </w:r>
          </w:p>
          <w:p w:rsidR="00616F6F" w:rsidRDefault="00616F6F" w:rsidP="004B4D72">
            <w:pPr>
              <w:rPr>
                <w:rFonts w:ascii="宋体" w:hAnsi="宋体" w:hint="eastAsia"/>
                <w:sz w:val="24"/>
                <w:shd w:val="clear" w:color="auto" w:fill="FFFFFF"/>
              </w:rPr>
            </w:pPr>
            <w:r>
              <w:rPr>
                <w:rFonts w:ascii="宋体" w:hAnsi="宋体" w:hint="eastAsia"/>
                <w:sz w:val="24"/>
                <w:shd w:val="clear" w:color="auto" w:fill="FFFFFF"/>
              </w:rPr>
              <w:t>25.虚拟化平台集中管理的计算机软件著作权登记证书。</w:t>
            </w:r>
          </w:p>
          <w:p w:rsidR="00616F6F" w:rsidRDefault="00616F6F" w:rsidP="004B4D72">
            <w:pPr>
              <w:rPr>
                <w:rFonts w:hint="eastAsia"/>
              </w:rPr>
            </w:pPr>
            <w:r>
              <w:rPr>
                <w:rFonts w:ascii="宋体" w:hAnsi="宋体" w:hint="eastAsia"/>
                <w:sz w:val="24"/>
                <w:shd w:val="clear" w:color="auto" w:fill="FFFFFF"/>
              </w:rPr>
              <w:t>26.为确保教学质量，及时响应客户需求，定期做好系统检测以保证软件可正常教学。须提供针对本项目的售后服务2年承诺书。</w:t>
            </w:r>
          </w:p>
        </w:tc>
        <w:tc>
          <w:tcPr>
            <w:tcW w:w="419" w:type="pct"/>
            <w:vAlign w:val="center"/>
          </w:tcPr>
          <w:p w:rsidR="00616F6F" w:rsidRDefault="00616F6F" w:rsidP="004B4D72">
            <w:pPr>
              <w:spacing w:line="200" w:lineRule="exact"/>
              <w:jc w:val="center"/>
              <w:rPr>
                <w:rFonts w:ascii="宋体" w:hAnsi="宋体"/>
                <w:sz w:val="24"/>
              </w:rPr>
            </w:pPr>
            <w:r>
              <w:rPr>
                <w:rFonts w:ascii="宋体" w:hAnsi="宋体"/>
                <w:sz w:val="24"/>
              </w:rPr>
              <w:lastRenderedPageBreak/>
              <w:t>套</w:t>
            </w:r>
          </w:p>
        </w:tc>
        <w:tc>
          <w:tcPr>
            <w:tcW w:w="432" w:type="pct"/>
            <w:vAlign w:val="center"/>
          </w:tcPr>
          <w:p w:rsidR="00616F6F" w:rsidRDefault="00616F6F" w:rsidP="004B4D72">
            <w:pPr>
              <w:spacing w:line="200" w:lineRule="exact"/>
              <w:jc w:val="center"/>
              <w:rPr>
                <w:rFonts w:ascii="宋体" w:hAnsi="宋体"/>
                <w:sz w:val="24"/>
              </w:rPr>
            </w:pPr>
            <w:r>
              <w:rPr>
                <w:rFonts w:ascii="宋体" w:hAnsi="宋体" w:hint="eastAsia"/>
                <w:sz w:val="24"/>
              </w:rPr>
              <w:t>1</w:t>
            </w:r>
          </w:p>
        </w:tc>
      </w:tr>
      <w:tr w:rsidR="00616F6F" w:rsidTr="004B4D72">
        <w:trPr>
          <w:trHeight w:val="70"/>
          <w:jc w:val="center"/>
        </w:trPr>
        <w:tc>
          <w:tcPr>
            <w:tcW w:w="298" w:type="pct"/>
            <w:vAlign w:val="center"/>
          </w:tcPr>
          <w:p w:rsidR="00616F6F" w:rsidRDefault="00616F6F" w:rsidP="004B4D72">
            <w:pPr>
              <w:jc w:val="center"/>
              <w:rPr>
                <w:rFonts w:ascii="宋体" w:hAnsi="宋体"/>
                <w:sz w:val="24"/>
              </w:rPr>
            </w:pPr>
            <w:r>
              <w:rPr>
                <w:rFonts w:ascii="宋体" w:hAnsi="宋体"/>
                <w:sz w:val="24"/>
              </w:rPr>
              <w:lastRenderedPageBreak/>
              <w:t>6</w:t>
            </w:r>
          </w:p>
        </w:tc>
        <w:tc>
          <w:tcPr>
            <w:tcW w:w="601" w:type="pct"/>
            <w:vAlign w:val="center"/>
          </w:tcPr>
          <w:p w:rsidR="00616F6F" w:rsidRDefault="00616F6F" w:rsidP="004B4D72">
            <w:pPr>
              <w:rPr>
                <w:rFonts w:ascii="宋体" w:hAnsi="宋体"/>
                <w:sz w:val="24"/>
              </w:rPr>
            </w:pPr>
            <w:r>
              <w:rPr>
                <w:rFonts w:ascii="宋体" w:hAnsi="宋体" w:hint="eastAsia"/>
                <w:sz w:val="24"/>
              </w:rPr>
              <w:t>多媒体网络教室教学软件</w:t>
            </w:r>
          </w:p>
        </w:tc>
        <w:tc>
          <w:tcPr>
            <w:tcW w:w="3250" w:type="pct"/>
            <w:vAlign w:val="center"/>
          </w:tcPr>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1.屏幕广播：电子教室软件需具备屏幕广播功能，开启屏幕广播时默认同时开启教师机本机声音广播，在屏幕广播时也可取消本机声音广播；屏幕广播时学生机屏幕及</w:t>
            </w:r>
            <w:r w:rsidRPr="00BB1164">
              <w:rPr>
                <w:rFonts w:ascii="宋体" w:hAnsi="宋体" w:hint="eastAsia"/>
                <w:sz w:val="24"/>
                <w:shd w:val="clear" w:color="auto" w:fill="FFFFFF"/>
              </w:rPr>
              <w:t>键盘和鼠标</w:t>
            </w:r>
            <w:r>
              <w:rPr>
                <w:rFonts w:ascii="宋体" w:hAnsi="宋体" w:hint="eastAsia"/>
                <w:sz w:val="24"/>
                <w:shd w:val="clear" w:color="auto" w:fill="FFFFFF"/>
              </w:rPr>
              <w:t>被锁定，无法进行其他操作；</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2.支持影音广播，即使在终端未进入桌面的状态，也能够实现全体学生的影音广播，并将所需要播放的视频文件以列表方式保存清单，方便调用；</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3.老师上课时能够调用教师端的摄像头将实时影像和语音买时发送到学生端，实现远程实时影像语音教学；</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4.教师可选定一个学生操作本机或操作教师机进行教学演示，并将该学生演示的画面广播给每一个学生；被广播的学生将全屏／窗口接收演示学生的画面，全屏状态键盘和鼠标被锁定；</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5.教师可指定操作某台学生机，并将其画面广播给其他的学生；被广播的学生端画面可全屏／窗口显示，全屏状态鼠标键盘被锁定；</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 xml:space="preserve">6.支持考试阅卷，教师可以现场编辑试卷，支持导入纯文本 word文档，答题卡支持添加单选题、多选题、判断题、填空题、问答题；设置考试时长，倒计时结束后自动结束考试。阅卷时，单选题、多选题、判断 </w:t>
            </w:r>
            <w:proofErr w:type="gramStart"/>
            <w:r>
              <w:rPr>
                <w:rFonts w:ascii="宋体" w:hAnsi="宋体" w:hint="eastAsia"/>
                <w:sz w:val="24"/>
                <w:shd w:val="clear" w:color="auto" w:fill="FFFFFF"/>
              </w:rPr>
              <w:t>题支持</w:t>
            </w:r>
            <w:proofErr w:type="gramEnd"/>
            <w:r>
              <w:rPr>
                <w:rFonts w:ascii="宋体" w:hAnsi="宋体" w:hint="eastAsia"/>
                <w:sz w:val="24"/>
                <w:shd w:val="clear" w:color="auto" w:fill="FFFFFF"/>
              </w:rPr>
              <w:t>自动评分和 统计正确率。支持考试结束后下发正确答案给学生。支持查看考试历史记录。</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7.针对正在进行的考试,可提前结束考试，考试结束后查看学生提交的试卷，阅卷，延长考试时问；</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8.能够实现单选项、多选题 、判断题都能自动打分，填空题和问答题手动评；</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9.可以远程开机、关机、重启，远程</w:t>
            </w:r>
            <w:proofErr w:type="gramStart"/>
            <w:r>
              <w:rPr>
                <w:rFonts w:ascii="宋体" w:hAnsi="宋体" w:hint="eastAsia"/>
                <w:sz w:val="24"/>
                <w:shd w:val="clear" w:color="auto" w:fill="FFFFFF"/>
              </w:rPr>
              <w:t>打开学</w:t>
            </w:r>
            <w:proofErr w:type="gramEnd"/>
            <w:r>
              <w:rPr>
                <w:rFonts w:ascii="宋体" w:hAnsi="宋体" w:hint="eastAsia"/>
                <w:sz w:val="24"/>
                <w:shd w:val="clear" w:color="auto" w:fill="FFFFFF"/>
              </w:rPr>
              <w:t>生机程序，并可实现一键关闭学生</w:t>
            </w:r>
            <w:proofErr w:type="gramStart"/>
            <w:r>
              <w:rPr>
                <w:rFonts w:ascii="宋体" w:hAnsi="宋体" w:hint="eastAsia"/>
                <w:sz w:val="24"/>
                <w:shd w:val="clear" w:color="auto" w:fill="FFFFFF"/>
              </w:rPr>
              <w:t>端所有</w:t>
            </w:r>
            <w:proofErr w:type="gramEnd"/>
            <w:r>
              <w:rPr>
                <w:rFonts w:ascii="宋体" w:hAnsi="宋体" w:hint="eastAsia"/>
                <w:sz w:val="24"/>
                <w:shd w:val="clear" w:color="auto" w:fill="FFFFFF"/>
              </w:rPr>
              <w:t>正在运行的非系统程序；</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10.支持电子白板用来辅助教师在教学，能够在屏幕广播</w:t>
            </w:r>
            <w:r>
              <w:rPr>
                <w:rFonts w:ascii="宋体" w:hAnsi="宋体" w:hint="eastAsia"/>
                <w:sz w:val="24"/>
                <w:shd w:val="clear" w:color="auto" w:fill="FFFFFF"/>
              </w:rPr>
              <w:lastRenderedPageBreak/>
              <w:t>时实现注解讲解、注释；</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11.软件必须正版授权软件非OEM 产品，提供软件著作权，要求与分布式桌面</w:t>
            </w:r>
            <w:proofErr w:type="gramStart"/>
            <w:r>
              <w:rPr>
                <w:rFonts w:ascii="宋体" w:hAnsi="宋体" w:hint="eastAsia"/>
                <w:sz w:val="24"/>
                <w:shd w:val="clear" w:color="auto" w:fill="FFFFFF"/>
              </w:rPr>
              <w:t>云管理</w:t>
            </w:r>
            <w:proofErr w:type="gramEnd"/>
            <w:r>
              <w:rPr>
                <w:rFonts w:ascii="宋体" w:hAnsi="宋体" w:hint="eastAsia"/>
                <w:sz w:val="24"/>
                <w:shd w:val="clear" w:color="auto" w:fill="FFFFFF"/>
              </w:rPr>
              <w:t>平台同一品牌。</w:t>
            </w:r>
          </w:p>
        </w:tc>
        <w:tc>
          <w:tcPr>
            <w:tcW w:w="419" w:type="pct"/>
            <w:vAlign w:val="center"/>
          </w:tcPr>
          <w:p w:rsidR="00616F6F" w:rsidRDefault="00616F6F" w:rsidP="004B4D72">
            <w:pPr>
              <w:spacing w:line="200" w:lineRule="exact"/>
              <w:jc w:val="center"/>
              <w:rPr>
                <w:rFonts w:ascii="宋体" w:hAnsi="宋体"/>
                <w:sz w:val="24"/>
              </w:rPr>
            </w:pPr>
            <w:r>
              <w:rPr>
                <w:rFonts w:ascii="宋体" w:hAnsi="宋体"/>
                <w:sz w:val="24"/>
              </w:rPr>
              <w:lastRenderedPageBreak/>
              <w:t>套</w:t>
            </w:r>
          </w:p>
        </w:tc>
        <w:tc>
          <w:tcPr>
            <w:tcW w:w="432" w:type="pct"/>
            <w:vAlign w:val="center"/>
          </w:tcPr>
          <w:p w:rsidR="00616F6F" w:rsidRDefault="00616F6F" w:rsidP="004B4D72">
            <w:pPr>
              <w:spacing w:line="200" w:lineRule="exact"/>
              <w:jc w:val="center"/>
              <w:rPr>
                <w:rFonts w:ascii="宋体" w:hAnsi="宋体"/>
                <w:sz w:val="24"/>
              </w:rPr>
            </w:pPr>
            <w:r>
              <w:rPr>
                <w:rFonts w:ascii="宋体" w:hAnsi="宋体" w:hint="eastAsia"/>
                <w:sz w:val="24"/>
              </w:rPr>
              <w:t>1</w:t>
            </w:r>
          </w:p>
        </w:tc>
      </w:tr>
      <w:tr w:rsidR="00616F6F" w:rsidTr="004B4D72">
        <w:trPr>
          <w:jc w:val="center"/>
        </w:trPr>
        <w:tc>
          <w:tcPr>
            <w:tcW w:w="298" w:type="pct"/>
            <w:vAlign w:val="center"/>
          </w:tcPr>
          <w:p w:rsidR="00616F6F" w:rsidRDefault="00616F6F" w:rsidP="004B4D72">
            <w:pPr>
              <w:jc w:val="center"/>
              <w:rPr>
                <w:rFonts w:ascii="宋体" w:hAnsi="宋体"/>
                <w:sz w:val="24"/>
              </w:rPr>
            </w:pPr>
            <w:r>
              <w:rPr>
                <w:rFonts w:ascii="宋体" w:hAnsi="宋体"/>
                <w:sz w:val="24"/>
              </w:rPr>
              <w:lastRenderedPageBreak/>
              <w:t>7</w:t>
            </w:r>
          </w:p>
        </w:tc>
        <w:tc>
          <w:tcPr>
            <w:tcW w:w="601" w:type="pct"/>
            <w:vAlign w:val="center"/>
          </w:tcPr>
          <w:p w:rsidR="00616F6F" w:rsidRDefault="00616F6F" w:rsidP="004B4D72">
            <w:pPr>
              <w:rPr>
                <w:rFonts w:ascii="宋体" w:hAnsi="宋体"/>
                <w:sz w:val="24"/>
              </w:rPr>
            </w:pPr>
            <w:r>
              <w:rPr>
                <w:rFonts w:ascii="宋体" w:hAnsi="宋体" w:hint="eastAsia"/>
                <w:sz w:val="24"/>
              </w:rPr>
              <w:t>学生桌</w:t>
            </w:r>
          </w:p>
        </w:tc>
        <w:tc>
          <w:tcPr>
            <w:tcW w:w="3250" w:type="pct"/>
            <w:vAlign w:val="center"/>
          </w:tcPr>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规格:1600*550*750mm</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1.桌面基材:采用优质</w:t>
            </w:r>
            <w:proofErr w:type="gramStart"/>
            <w:r>
              <w:rPr>
                <w:rFonts w:ascii="宋体" w:hAnsi="宋体" w:hint="eastAsia"/>
                <w:sz w:val="24"/>
                <w:shd w:val="clear" w:color="auto" w:fill="FFFFFF"/>
              </w:rPr>
              <w:t>创花板</w:t>
            </w:r>
            <w:proofErr w:type="gramEnd"/>
            <w:r>
              <w:rPr>
                <w:rFonts w:ascii="宋体" w:hAnsi="宋体" w:hint="eastAsia"/>
                <w:sz w:val="24"/>
                <w:shd w:val="clear" w:color="auto" w:fill="FFFFFF"/>
              </w:rPr>
              <w:t>为基材25mm厚，静曲强度≥22MPa，内胶合强度&gt;1.2MPa，表面胶合强度≥2.0MPa，24h 吸水厚度膨胀率≤2%，握螺钉力≥2900N，甲醛释放量≤0.1mg/m，质量均匀、硬度高、不易变形。含胶量较少环保系数高，具有良好的吸音和隔音效果；</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2.贴面:采用优质耐磨三聚氢胺纸饰面，吸水防潮、耐磨耐热防刮花，易清洁；</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3.</w:t>
            </w:r>
            <w:proofErr w:type="gramStart"/>
            <w:r>
              <w:rPr>
                <w:rFonts w:ascii="宋体" w:hAnsi="宋体" w:hint="eastAsia"/>
                <w:sz w:val="24"/>
                <w:shd w:val="clear" w:color="auto" w:fill="FFFFFF"/>
              </w:rPr>
              <w:t>封边</w:t>
            </w:r>
            <w:proofErr w:type="gramEnd"/>
            <w:r>
              <w:rPr>
                <w:rFonts w:ascii="宋体" w:hAnsi="宋体" w:hint="eastAsia"/>
                <w:sz w:val="24"/>
                <w:shd w:val="clear" w:color="auto" w:fill="FFFFFF"/>
              </w:rPr>
              <w:t>:</w:t>
            </w:r>
            <w:proofErr w:type="gramStart"/>
            <w:r>
              <w:rPr>
                <w:rFonts w:ascii="宋体" w:hAnsi="宋体" w:hint="eastAsia"/>
                <w:sz w:val="24"/>
                <w:shd w:val="clear" w:color="auto" w:fill="FFFFFF"/>
              </w:rPr>
              <w:t>封边条无</w:t>
            </w:r>
            <w:proofErr w:type="gramEnd"/>
            <w:r>
              <w:rPr>
                <w:rFonts w:ascii="宋体" w:hAnsi="宋体" w:hint="eastAsia"/>
                <w:sz w:val="24"/>
                <w:shd w:val="clear" w:color="auto" w:fill="FFFFFF"/>
              </w:rPr>
              <w:t>龟裂、鼓泡现象:磨30转后无露底现象;耐光色牢度≥4级，甲醛释放量≤0.01mg/L，可溶性重金属≤0.0lmg/kg;ABS 热熔胶有挥发性有机物≤5g/kg;</w:t>
            </w:r>
          </w:p>
          <w:p w:rsidR="00616F6F" w:rsidRDefault="00616F6F" w:rsidP="004B4D72">
            <w:pPr>
              <w:widowControl/>
              <w:shd w:val="clear" w:color="auto" w:fill="FFFFFF"/>
              <w:spacing w:line="300" w:lineRule="atLeast"/>
              <w:jc w:val="left"/>
              <w:rPr>
                <w:rFonts w:ascii="宋体" w:hAnsi="宋体" w:hint="eastAsia"/>
                <w:sz w:val="24"/>
                <w:shd w:val="clear" w:color="auto" w:fill="FFFFFF"/>
              </w:rPr>
            </w:pPr>
            <w:r>
              <w:rPr>
                <w:rFonts w:ascii="宋体" w:hAnsi="宋体" w:hint="eastAsia"/>
                <w:sz w:val="24"/>
                <w:shd w:val="clear" w:color="auto" w:fill="FFFFFF"/>
              </w:rPr>
              <w:t>4.</w:t>
            </w:r>
            <w:proofErr w:type="gramStart"/>
            <w:r>
              <w:rPr>
                <w:rFonts w:ascii="宋体" w:hAnsi="宋体" w:hint="eastAsia"/>
                <w:sz w:val="24"/>
                <w:shd w:val="clear" w:color="auto" w:fill="FFFFFF"/>
              </w:rPr>
              <w:t>桌架</w:t>
            </w:r>
            <w:proofErr w:type="gramEnd"/>
            <w:r>
              <w:rPr>
                <w:rFonts w:ascii="宋体" w:hAnsi="宋体" w:hint="eastAsia"/>
                <w:sz w:val="24"/>
                <w:shd w:val="clear" w:color="auto" w:fill="FFFFFF"/>
              </w:rPr>
              <w:t>:优质异型静电</w:t>
            </w:r>
            <w:proofErr w:type="gramStart"/>
            <w:r>
              <w:rPr>
                <w:rFonts w:ascii="宋体" w:hAnsi="宋体" w:hint="eastAsia"/>
                <w:sz w:val="24"/>
                <w:shd w:val="clear" w:color="auto" w:fill="FFFFFF"/>
              </w:rPr>
              <w:t>喷涂钢脚架</w:t>
            </w:r>
            <w:proofErr w:type="gramEnd"/>
            <w:r>
              <w:rPr>
                <w:rFonts w:ascii="宋体" w:hAnsi="宋体" w:hint="eastAsia"/>
                <w:sz w:val="24"/>
                <w:shd w:val="clear" w:color="auto" w:fill="FFFFFF"/>
              </w:rPr>
              <w:t>，</w:t>
            </w:r>
            <w:proofErr w:type="gramStart"/>
            <w:r>
              <w:rPr>
                <w:rFonts w:ascii="宋体" w:hAnsi="宋体" w:hint="eastAsia"/>
                <w:sz w:val="24"/>
                <w:shd w:val="clear" w:color="auto" w:fill="FFFFFF"/>
              </w:rPr>
              <w:t>桌架左右</w:t>
            </w:r>
            <w:proofErr w:type="gramEnd"/>
            <w:r>
              <w:rPr>
                <w:rFonts w:ascii="宋体" w:hAnsi="宋体" w:hint="eastAsia"/>
                <w:sz w:val="24"/>
                <w:shd w:val="clear" w:color="auto" w:fill="FFFFFF"/>
              </w:rPr>
              <w:t>两侧双主机箱，机箱穿孔钢板，有效用于主机散热，后挡板 由钢板激光切割，整体折弯，焊接成型，经酸洗、</w:t>
            </w:r>
            <w:proofErr w:type="gramStart"/>
            <w:r>
              <w:rPr>
                <w:rFonts w:ascii="宋体" w:hAnsi="宋体" w:hint="eastAsia"/>
                <w:sz w:val="24"/>
                <w:shd w:val="clear" w:color="auto" w:fill="FFFFFF"/>
              </w:rPr>
              <w:t>磷洗等</w:t>
            </w:r>
            <w:proofErr w:type="gramEnd"/>
            <w:r>
              <w:rPr>
                <w:rFonts w:ascii="宋体" w:hAnsi="宋体" w:hint="eastAsia"/>
                <w:sz w:val="24"/>
                <w:shd w:val="clear" w:color="auto" w:fill="FFFFFF"/>
              </w:rPr>
              <w:t>防锈处理，喷粉高温烤制而成结构合理，美观简洁，承重力强，经防锈处理，耐腐蚀性更好。</w:t>
            </w:r>
          </w:p>
          <w:p w:rsidR="00616F6F" w:rsidRDefault="00616F6F" w:rsidP="004B4D72">
            <w:pPr>
              <w:rPr>
                <w:rFonts w:hint="eastAsia"/>
              </w:rPr>
            </w:pPr>
            <w:r>
              <w:rPr>
                <w:rFonts w:ascii="宋体" w:hAnsi="宋体" w:hint="eastAsia"/>
                <w:sz w:val="24"/>
                <w:shd w:val="clear" w:color="auto" w:fill="FFFFFF"/>
              </w:rPr>
              <w:t>5.须提供针对本项目的售后服务2年承诺书。</w:t>
            </w:r>
          </w:p>
        </w:tc>
        <w:tc>
          <w:tcPr>
            <w:tcW w:w="419" w:type="pct"/>
            <w:vAlign w:val="center"/>
          </w:tcPr>
          <w:p w:rsidR="00616F6F" w:rsidRDefault="00616F6F" w:rsidP="004B4D72">
            <w:pPr>
              <w:spacing w:line="200" w:lineRule="exact"/>
              <w:jc w:val="center"/>
              <w:rPr>
                <w:rFonts w:ascii="宋体" w:hAnsi="宋体"/>
                <w:sz w:val="24"/>
              </w:rPr>
            </w:pPr>
            <w:r>
              <w:rPr>
                <w:rFonts w:ascii="宋体" w:hAnsi="宋体"/>
                <w:sz w:val="24"/>
              </w:rPr>
              <w:t>张</w:t>
            </w:r>
          </w:p>
        </w:tc>
        <w:tc>
          <w:tcPr>
            <w:tcW w:w="432" w:type="pct"/>
            <w:vAlign w:val="center"/>
          </w:tcPr>
          <w:p w:rsidR="00616F6F" w:rsidRDefault="00616F6F" w:rsidP="004B4D72">
            <w:pPr>
              <w:spacing w:line="200" w:lineRule="exact"/>
              <w:jc w:val="center"/>
              <w:rPr>
                <w:rFonts w:ascii="宋体" w:hAnsi="宋体"/>
                <w:sz w:val="24"/>
              </w:rPr>
            </w:pPr>
            <w:r>
              <w:rPr>
                <w:rFonts w:ascii="宋体" w:hAnsi="宋体" w:hint="eastAsia"/>
                <w:sz w:val="24"/>
              </w:rPr>
              <w:t>40</w:t>
            </w:r>
          </w:p>
        </w:tc>
      </w:tr>
      <w:tr w:rsidR="00616F6F" w:rsidTr="004B4D72">
        <w:trPr>
          <w:jc w:val="center"/>
        </w:trPr>
        <w:tc>
          <w:tcPr>
            <w:tcW w:w="298" w:type="pct"/>
            <w:vAlign w:val="center"/>
          </w:tcPr>
          <w:p w:rsidR="00616F6F" w:rsidRDefault="00616F6F" w:rsidP="004B4D72">
            <w:pPr>
              <w:jc w:val="center"/>
              <w:rPr>
                <w:rFonts w:ascii="宋体" w:hAnsi="宋体"/>
                <w:sz w:val="24"/>
              </w:rPr>
            </w:pPr>
            <w:r>
              <w:rPr>
                <w:rFonts w:ascii="宋体" w:hAnsi="宋体"/>
                <w:sz w:val="24"/>
              </w:rPr>
              <w:t>8</w:t>
            </w:r>
          </w:p>
        </w:tc>
        <w:tc>
          <w:tcPr>
            <w:tcW w:w="601" w:type="pct"/>
            <w:vAlign w:val="center"/>
          </w:tcPr>
          <w:p w:rsidR="00616F6F" w:rsidRDefault="00616F6F" w:rsidP="004B4D72">
            <w:pPr>
              <w:rPr>
                <w:rFonts w:ascii="宋体" w:hAnsi="宋体"/>
                <w:sz w:val="24"/>
              </w:rPr>
            </w:pPr>
            <w:r>
              <w:rPr>
                <w:rFonts w:ascii="宋体" w:hAnsi="宋体" w:hint="eastAsia"/>
                <w:sz w:val="24"/>
              </w:rPr>
              <w:t>学生椅</w:t>
            </w:r>
          </w:p>
        </w:tc>
        <w:tc>
          <w:tcPr>
            <w:tcW w:w="3250" w:type="pct"/>
            <w:vAlign w:val="center"/>
          </w:tcPr>
          <w:p w:rsidR="00616F6F" w:rsidRDefault="00616F6F" w:rsidP="004B4D72">
            <w:pPr>
              <w:widowControl/>
              <w:shd w:val="clear" w:color="auto" w:fill="FFFFFF"/>
              <w:spacing w:line="300" w:lineRule="atLeast"/>
              <w:rPr>
                <w:rFonts w:ascii="宋体" w:hAnsi="宋体" w:hint="eastAsia"/>
                <w:sz w:val="24"/>
                <w:shd w:val="clear" w:color="auto" w:fill="FFFFFF"/>
              </w:rPr>
            </w:pPr>
            <w:r>
              <w:rPr>
                <w:rFonts w:ascii="宋体" w:hAnsi="宋体" w:hint="eastAsia"/>
                <w:sz w:val="24"/>
                <w:shd w:val="clear" w:color="auto" w:fill="FFFFFF"/>
              </w:rPr>
              <w:t>1.椅子面采用全纳米网布环保材质，网布座面密集，每根网丝都具备优良的韧性和硬度，透气性好，久坐无汗；</w:t>
            </w:r>
          </w:p>
          <w:p w:rsidR="00616F6F" w:rsidRDefault="00616F6F" w:rsidP="004B4D72">
            <w:pPr>
              <w:widowControl/>
              <w:shd w:val="clear" w:color="auto" w:fill="FFFFFF"/>
              <w:spacing w:line="300" w:lineRule="atLeast"/>
              <w:rPr>
                <w:rFonts w:ascii="宋体" w:hAnsi="宋体" w:hint="eastAsia"/>
                <w:sz w:val="24"/>
                <w:shd w:val="clear" w:color="auto" w:fill="FFFFFF"/>
              </w:rPr>
            </w:pPr>
            <w:r>
              <w:rPr>
                <w:rFonts w:ascii="宋体" w:hAnsi="宋体" w:hint="eastAsia"/>
                <w:sz w:val="24"/>
                <w:shd w:val="clear" w:color="auto" w:fill="FFFFFF"/>
              </w:rPr>
              <w:t>2.椅子架为优质钢管打造，一次压铸成型，抗氧化，强度</w:t>
            </w:r>
            <w:proofErr w:type="gramStart"/>
            <w:r>
              <w:rPr>
                <w:rFonts w:ascii="宋体" w:hAnsi="宋体" w:hint="eastAsia"/>
                <w:sz w:val="24"/>
                <w:shd w:val="clear" w:color="auto" w:fill="FFFFFF"/>
              </w:rPr>
              <w:t>高经过</w:t>
            </w:r>
            <w:proofErr w:type="gramEnd"/>
            <w:r>
              <w:rPr>
                <w:rFonts w:ascii="宋体" w:hAnsi="宋体" w:hint="eastAsia"/>
                <w:sz w:val="24"/>
                <w:shd w:val="clear" w:color="auto" w:fill="FFFFFF"/>
              </w:rPr>
              <w:t>反复冲压测试结构合理，经久耐用，安全可靠；</w:t>
            </w:r>
          </w:p>
          <w:p w:rsidR="00616F6F" w:rsidRDefault="00616F6F" w:rsidP="004B4D72">
            <w:pPr>
              <w:widowControl/>
              <w:shd w:val="clear" w:color="auto" w:fill="FFFFFF"/>
              <w:spacing w:line="300" w:lineRule="atLeast"/>
              <w:rPr>
                <w:rFonts w:ascii="宋体" w:hAnsi="宋体" w:hint="eastAsia"/>
                <w:b/>
                <w:sz w:val="24"/>
                <w:shd w:val="clear" w:color="auto" w:fill="FFFFFF"/>
              </w:rPr>
            </w:pPr>
            <w:r>
              <w:rPr>
                <w:rFonts w:ascii="宋体" w:hAnsi="宋体" w:hint="eastAsia"/>
                <w:sz w:val="24"/>
                <w:shd w:val="clear" w:color="auto" w:fill="FFFFFF"/>
              </w:rPr>
              <w:t>3.椅脚着地端配有优质减震橡胶垫防滑、无声、无味，不磨地板、经久耐用。</w:t>
            </w:r>
          </w:p>
        </w:tc>
        <w:tc>
          <w:tcPr>
            <w:tcW w:w="419" w:type="pct"/>
            <w:vAlign w:val="center"/>
          </w:tcPr>
          <w:p w:rsidR="00616F6F" w:rsidRDefault="00616F6F" w:rsidP="004B4D72">
            <w:pPr>
              <w:spacing w:line="200" w:lineRule="exact"/>
              <w:jc w:val="center"/>
              <w:rPr>
                <w:rFonts w:ascii="宋体" w:hAnsi="宋体"/>
                <w:sz w:val="24"/>
              </w:rPr>
            </w:pPr>
            <w:r>
              <w:rPr>
                <w:rFonts w:ascii="宋体" w:hAnsi="宋体"/>
                <w:sz w:val="24"/>
              </w:rPr>
              <w:t>张</w:t>
            </w:r>
          </w:p>
        </w:tc>
        <w:tc>
          <w:tcPr>
            <w:tcW w:w="432" w:type="pct"/>
            <w:vAlign w:val="center"/>
          </w:tcPr>
          <w:p w:rsidR="00616F6F" w:rsidRDefault="00616F6F" w:rsidP="004B4D72">
            <w:pPr>
              <w:spacing w:line="200" w:lineRule="exact"/>
              <w:jc w:val="center"/>
              <w:rPr>
                <w:rFonts w:ascii="宋体" w:hAnsi="宋体"/>
                <w:sz w:val="24"/>
              </w:rPr>
            </w:pPr>
            <w:r>
              <w:rPr>
                <w:rFonts w:ascii="宋体" w:hAnsi="宋体" w:hint="eastAsia"/>
                <w:sz w:val="24"/>
              </w:rPr>
              <w:t>80</w:t>
            </w:r>
          </w:p>
        </w:tc>
      </w:tr>
      <w:tr w:rsidR="00616F6F" w:rsidTr="004B4D72">
        <w:trPr>
          <w:jc w:val="center"/>
        </w:trPr>
        <w:tc>
          <w:tcPr>
            <w:tcW w:w="298" w:type="pct"/>
            <w:vAlign w:val="center"/>
          </w:tcPr>
          <w:p w:rsidR="00616F6F" w:rsidRDefault="00616F6F" w:rsidP="004B4D72">
            <w:pPr>
              <w:jc w:val="center"/>
              <w:rPr>
                <w:rFonts w:ascii="宋体" w:hAnsi="宋体"/>
                <w:sz w:val="24"/>
              </w:rPr>
            </w:pPr>
            <w:r>
              <w:rPr>
                <w:rFonts w:ascii="宋体" w:hAnsi="宋体"/>
                <w:sz w:val="24"/>
              </w:rPr>
              <w:t>9</w:t>
            </w:r>
          </w:p>
        </w:tc>
        <w:tc>
          <w:tcPr>
            <w:tcW w:w="601" w:type="pct"/>
            <w:vAlign w:val="center"/>
          </w:tcPr>
          <w:p w:rsidR="00616F6F" w:rsidRDefault="00616F6F" w:rsidP="004B4D72">
            <w:pPr>
              <w:spacing w:line="200" w:lineRule="exact"/>
              <w:rPr>
                <w:rFonts w:ascii="宋体" w:hAnsi="宋体"/>
                <w:sz w:val="24"/>
              </w:rPr>
            </w:pPr>
            <w:r>
              <w:rPr>
                <w:rFonts w:ascii="宋体" w:hAnsi="宋体" w:hint="eastAsia"/>
                <w:sz w:val="24"/>
              </w:rPr>
              <w:t>教师桌椅</w:t>
            </w:r>
          </w:p>
        </w:tc>
        <w:tc>
          <w:tcPr>
            <w:tcW w:w="3250" w:type="pct"/>
            <w:vAlign w:val="center"/>
          </w:tcPr>
          <w:p w:rsidR="00616F6F" w:rsidRDefault="00616F6F" w:rsidP="004B4D72">
            <w:pPr>
              <w:rPr>
                <w:rFonts w:ascii="宋体" w:hAnsi="宋体" w:hint="eastAsia"/>
                <w:sz w:val="24"/>
              </w:rPr>
            </w:pPr>
            <w:r>
              <w:rPr>
                <w:rFonts w:ascii="宋体" w:hAnsi="宋体" w:hint="eastAsia"/>
                <w:sz w:val="24"/>
              </w:rPr>
              <w:t>规格:1600*800*750mm</w:t>
            </w:r>
          </w:p>
          <w:p w:rsidR="00616F6F" w:rsidRDefault="00616F6F" w:rsidP="004B4D72">
            <w:pPr>
              <w:rPr>
                <w:rFonts w:ascii="宋体" w:hAnsi="宋体" w:hint="eastAsia"/>
                <w:sz w:val="24"/>
              </w:rPr>
            </w:pPr>
            <w:r>
              <w:rPr>
                <w:rFonts w:ascii="宋体" w:hAnsi="宋体" w:hint="eastAsia"/>
                <w:sz w:val="24"/>
              </w:rPr>
              <w:t>1.桌面基材:采用优质刨花板为基材，25mm厚，静曲强度≥22MPa，内胶合强度≥1.2MPa，表面胶合强度≥2.0MPa，24h吸水厚度膨胀率&lt;2%，握螺钉力≥2900N，甲醛释放量≤0.1mg/m³，质量均匀、硬度高、不易变形。含胶量较少，环保系数高，具有良好的吸音和隔音效果；</w:t>
            </w:r>
          </w:p>
          <w:p w:rsidR="00616F6F" w:rsidRDefault="00616F6F" w:rsidP="004B4D72">
            <w:pPr>
              <w:rPr>
                <w:rFonts w:ascii="宋体" w:hAnsi="宋体" w:hint="eastAsia"/>
                <w:sz w:val="24"/>
              </w:rPr>
            </w:pPr>
            <w:r>
              <w:rPr>
                <w:rFonts w:ascii="宋体" w:hAnsi="宋体" w:hint="eastAsia"/>
                <w:sz w:val="24"/>
              </w:rPr>
              <w:t>2.贴面:采用优质耐磨三聚氢胺纸饰面，吸水防潮、耐磨耐热防刮花，易清洁；</w:t>
            </w:r>
          </w:p>
          <w:p w:rsidR="00616F6F" w:rsidRDefault="00616F6F" w:rsidP="004B4D72">
            <w:pPr>
              <w:rPr>
                <w:rFonts w:ascii="宋体" w:hAnsi="宋体" w:hint="eastAsia"/>
                <w:sz w:val="24"/>
              </w:rPr>
            </w:pPr>
            <w:r>
              <w:rPr>
                <w:rFonts w:ascii="宋体" w:hAnsi="宋体" w:hint="eastAsia"/>
                <w:sz w:val="24"/>
              </w:rPr>
              <w:t>3.</w:t>
            </w:r>
            <w:proofErr w:type="gramStart"/>
            <w:r>
              <w:rPr>
                <w:rFonts w:ascii="宋体" w:hAnsi="宋体" w:hint="eastAsia"/>
                <w:sz w:val="24"/>
              </w:rPr>
              <w:t>封边</w:t>
            </w:r>
            <w:proofErr w:type="gramEnd"/>
            <w:r>
              <w:rPr>
                <w:rFonts w:ascii="宋体" w:hAnsi="宋体" w:hint="eastAsia"/>
                <w:sz w:val="24"/>
              </w:rPr>
              <w:t>:</w:t>
            </w:r>
            <w:proofErr w:type="gramStart"/>
            <w:r>
              <w:rPr>
                <w:rFonts w:ascii="宋体" w:hAnsi="宋体" w:hint="eastAsia"/>
                <w:sz w:val="24"/>
              </w:rPr>
              <w:t>封边条无</w:t>
            </w:r>
            <w:proofErr w:type="gramEnd"/>
            <w:r>
              <w:rPr>
                <w:rFonts w:ascii="宋体" w:hAnsi="宋体" w:hint="eastAsia"/>
                <w:sz w:val="24"/>
              </w:rPr>
              <w:t>龟裂、鼓泡现象；磨30转后无露底现象；耐光色牢度≥4级，甲醛释放量≤0.01mg/L，可溶性重金属≤0.01mg/kg;ABS热熔胶有挥发性有机物≤5g/kg；</w:t>
            </w:r>
          </w:p>
          <w:p w:rsidR="00616F6F" w:rsidRDefault="00616F6F" w:rsidP="004B4D72">
            <w:pPr>
              <w:rPr>
                <w:rFonts w:ascii="宋体" w:hAnsi="宋体" w:hint="eastAsia"/>
                <w:sz w:val="24"/>
              </w:rPr>
            </w:pPr>
            <w:r>
              <w:rPr>
                <w:rFonts w:ascii="宋体" w:hAnsi="宋体" w:hint="eastAsia"/>
                <w:sz w:val="24"/>
              </w:rPr>
              <w:t>4.</w:t>
            </w:r>
            <w:proofErr w:type="gramStart"/>
            <w:r>
              <w:rPr>
                <w:rFonts w:ascii="宋体" w:hAnsi="宋体" w:hint="eastAsia"/>
                <w:sz w:val="24"/>
              </w:rPr>
              <w:t>桌架</w:t>
            </w:r>
            <w:proofErr w:type="gramEnd"/>
            <w:r>
              <w:rPr>
                <w:rFonts w:ascii="宋体" w:hAnsi="宋体" w:hint="eastAsia"/>
                <w:sz w:val="24"/>
              </w:rPr>
              <w:t>:优质异型静电</w:t>
            </w:r>
            <w:proofErr w:type="gramStart"/>
            <w:r>
              <w:rPr>
                <w:rFonts w:ascii="宋体" w:hAnsi="宋体" w:hint="eastAsia"/>
                <w:sz w:val="24"/>
              </w:rPr>
              <w:t>喷涂钢脚架</w:t>
            </w:r>
            <w:proofErr w:type="gramEnd"/>
            <w:r>
              <w:rPr>
                <w:rFonts w:ascii="宋体" w:hAnsi="宋体" w:hint="eastAsia"/>
                <w:sz w:val="24"/>
              </w:rPr>
              <w:t>，</w:t>
            </w:r>
            <w:proofErr w:type="gramStart"/>
            <w:r>
              <w:rPr>
                <w:rFonts w:ascii="宋体" w:hAnsi="宋体" w:hint="eastAsia"/>
                <w:sz w:val="24"/>
              </w:rPr>
              <w:t>桌架一侧</w:t>
            </w:r>
            <w:proofErr w:type="gramEnd"/>
            <w:r>
              <w:rPr>
                <w:rFonts w:ascii="宋体" w:hAnsi="宋体" w:hint="eastAsia"/>
                <w:sz w:val="24"/>
              </w:rPr>
              <w:t>单主机箱，机箱穿孔钢板，有效用于主机散热，后挡板由钢板激光切割，整体折弯，焊接成型，经酸洗、</w:t>
            </w:r>
            <w:proofErr w:type="gramStart"/>
            <w:r>
              <w:rPr>
                <w:rFonts w:ascii="宋体" w:hAnsi="宋体" w:hint="eastAsia"/>
                <w:sz w:val="24"/>
              </w:rPr>
              <w:t>磷洗等</w:t>
            </w:r>
            <w:proofErr w:type="gramEnd"/>
            <w:r>
              <w:rPr>
                <w:rFonts w:ascii="宋体" w:hAnsi="宋体" w:hint="eastAsia"/>
                <w:sz w:val="24"/>
              </w:rPr>
              <w:t>防锈处理，喷粉高温烤制而成结构合理，美观简洁，承重力强，经防锈处理，耐腐蚀性更好。</w:t>
            </w:r>
          </w:p>
          <w:p w:rsidR="00616F6F" w:rsidRDefault="00616F6F" w:rsidP="004B4D72">
            <w:pPr>
              <w:rPr>
                <w:rFonts w:ascii="宋体" w:hAnsi="宋体" w:hint="eastAsia"/>
                <w:sz w:val="24"/>
              </w:rPr>
            </w:pPr>
            <w:r>
              <w:rPr>
                <w:rFonts w:ascii="宋体" w:hAnsi="宋体" w:hint="eastAsia"/>
                <w:sz w:val="24"/>
              </w:rPr>
              <w:lastRenderedPageBreak/>
              <w:t>5.教师</w:t>
            </w:r>
            <w:proofErr w:type="gramStart"/>
            <w:r>
              <w:rPr>
                <w:rFonts w:ascii="宋体" w:hAnsi="宋体" w:hint="eastAsia"/>
                <w:sz w:val="24"/>
              </w:rPr>
              <w:t>椅</w:t>
            </w:r>
            <w:proofErr w:type="gramEnd"/>
          </w:p>
          <w:p w:rsidR="00616F6F" w:rsidRDefault="00616F6F" w:rsidP="004B4D72">
            <w:pPr>
              <w:rPr>
                <w:rFonts w:ascii="宋体" w:hAnsi="宋体" w:hint="eastAsia"/>
                <w:sz w:val="24"/>
              </w:rPr>
            </w:pPr>
            <w:r>
              <w:rPr>
                <w:rFonts w:ascii="宋体" w:hAnsi="宋体" w:hint="eastAsia"/>
                <w:sz w:val="24"/>
              </w:rPr>
              <w:t>样式:靠背转椅;扶手类型:固定扶手坐垫:定型海绵坐垫:背部材料环保皮革；主体架构:不锈钢材质；五爪不锈钢脚。</w:t>
            </w:r>
          </w:p>
        </w:tc>
        <w:tc>
          <w:tcPr>
            <w:tcW w:w="419" w:type="pct"/>
            <w:vAlign w:val="center"/>
          </w:tcPr>
          <w:p w:rsidR="00616F6F" w:rsidRDefault="00616F6F" w:rsidP="004B4D72">
            <w:pPr>
              <w:spacing w:line="200" w:lineRule="exact"/>
              <w:jc w:val="center"/>
              <w:rPr>
                <w:rFonts w:ascii="宋体" w:hAnsi="宋体"/>
                <w:sz w:val="24"/>
              </w:rPr>
            </w:pPr>
            <w:r>
              <w:rPr>
                <w:rFonts w:ascii="宋体" w:hAnsi="宋体"/>
                <w:sz w:val="24"/>
              </w:rPr>
              <w:lastRenderedPageBreak/>
              <w:t>套</w:t>
            </w:r>
          </w:p>
        </w:tc>
        <w:tc>
          <w:tcPr>
            <w:tcW w:w="432" w:type="pct"/>
            <w:vAlign w:val="center"/>
          </w:tcPr>
          <w:p w:rsidR="00616F6F" w:rsidRDefault="00616F6F" w:rsidP="004B4D72">
            <w:pPr>
              <w:spacing w:line="200" w:lineRule="exact"/>
              <w:jc w:val="center"/>
              <w:rPr>
                <w:rFonts w:ascii="宋体" w:hAnsi="宋体"/>
                <w:sz w:val="24"/>
              </w:rPr>
            </w:pPr>
            <w:r>
              <w:rPr>
                <w:rFonts w:ascii="宋体" w:hAnsi="宋体" w:hint="eastAsia"/>
                <w:sz w:val="24"/>
              </w:rPr>
              <w:t>1</w:t>
            </w:r>
          </w:p>
        </w:tc>
      </w:tr>
      <w:tr w:rsidR="00616F6F" w:rsidTr="004B4D72">
        <w:trPr>
          <w:jc w:val="center"/>
        </w:trPr>
        <w:tc>
          <w:tcPr>
            <w:tcW w:w="298" w:type="pct"/>
            <w:vAlign w:val="center"/>
          </w:tcPr>
          <w:p w:rsidR="00616F6F" w:rsidRDefault="00616F6F" w:rsidP="004B4D72">
            <w:pPr>
              <w:jc w:val="center"/>
              <w:rPr>
                <w:rFonts w:ascii="宋体" w:hAnsi="宋体"/>
                <w:sz w:val="24"/>
              </w:rPr>
            </w:pPr>
            <w:r>
              <w:rPr>
                <w:rFonts w:ascii="宋体" w:hAnsi="宋体" w:hint="eastAsia"/>
                <w:sz w:val="24"/>
              </w:rPr>
              <w:lastRenderedPageBreak/>
              <w:t>1</w:t>
            </w:r>
            <w:r>
              <w:rPr>
                <w:rFonts w:ascii="宋体" w:hAnsi="宋体"/>
                <w:sz w:val="24"/>
              </w:rPr>
              <w:t>0</w:t>
            </w:r>
          </w:p>
        </w:tc>
        <w:tc>
          <w:tcPr>
            <w:tcW w:w="601" w:type="pct"/>
            <w:vAlign w:val="center"/>
          </w:tcPr>
          <w:p w:rsidR="00616F6F" w:rsidRDefault="00616F6F" w:rsidP="004B4D72">
            <w:pPr>
              <w:spacing w:line="200" w:lineRule="exact"/>
              <w:rPr>
                <w:rFonts w:ascii="宋体" w:hAnsi="宋体"/>
                <w:sz w:val="24"/>
              </w:rPr>
            </w:pPr>
            <w:r>
              <w:rPr>
                <w:rFonts w:ascii="宋体" w:hAnsi="宋体" w:hint="eastAsia"/>
                <w:sz w:val="24"/>
              </w:rPr>
              <w:t>投影机</w:t>
            </w:r>
          </w:p>
        </w:tc>
        <w:tc>
          <w:tcPr>
            <w:tcW w:w="3250" w:type="pct"/>
            <w:vAlign w:val="center"/>
          </w:tcPr>
          <w:p w:rsidR="00616F6F" w:rsidRDefault="00616F6F" w:rsidP="004B4D72">
            <w:pPr>
              <w:rPr>
                <w:rFonts w:ascii="宋体" w:hAnsi="宋体" w:hint="eastAsia"/>
                <w:sz w:val="24"/>
              </w:rPr>
            </w:pPr>
            <w:r>
              <w:rPr>
                <w:rFonts w:ascii="宋体" w:hAnsi="宋体" w:hint="eastAsia"/>
                <w:sz w:val="24"/>
              </w:rPr>
              <w:t>1.投影技术LCD, 0.65Darkchip 3DMD 亮度：4000流明标准分辨率：(1024768 )</w:t>
            </w:r>
          </w:p>
          <w:p w:rsidR="00616F6F" w:rsidRDefault="00616F6F" w:rsidP="004B4D72">
            <w:pPr>
              <w:rPr>
                <w:rFonts w:ascii="宋体" w:hAnsi="宋体" w:hint="eastAsia"/>
                <w:sz w:val="24"/>
              </w:rPr>
            </w:pPr>
            <w:r>
              <w:rPr>
                <w:rFonts w:ascii="宋体" w:hAnsi="宋体" w:hint="eastAsia"/>
                <w:sz w:val="24"/>
              </w:rPr>
              <w:t>对比度：20000:1 梯形校正+/ - 40 度（ 垂直）</w:t>
            </w:r>
          </w:p>
          <w:p w:rsidR="00616F6F" w:rsidRDefault="00616F6F" w:rsidP="004B4D72">
            <w:pPr>
              <w:rPr>
                <w:rFonts w:ascii="宋体" w:hAnsi="宋体" w:hint="eastAsia"/>
                <w:sz w:val="24"/>
              </w:rPr>
            </w:pPr>
            <w:r>
              <w:rPr>
                <w:rFonts w:ascii="宋体" w:hAnsi="宋体" w:hint="eastAsia"/>
                <w:sz w:val="24"/>
              </w:rPr>
              <w:t>2.灯泡寿命20000小时，灯泡功率：230W 待机功耗&lt;0.5W</w:t>
            </w:r>
          </w:p>
          <w:p w:rsidR="00616F6F" w:rsidRDefault="00616F6F" w:rsidP="004B4D72">
            <w:pPr>
              <w:rPr>
                <w:rFonts w:ascii="宋体" w:hAnsi="宋体" w:hint="eastAsia"/>
                <w:sz w:val="24"/>
              </w:rPr>
            </w:pPr>
            <w:r>
              <w:rPr>
                <w:rFonts w:ascii="宋体" w:hAnsi="宋体" w:hint="eastAsia"/>
                <w:sz w:val="24"/>
              </w:rPr>
              <w:t>3.强光感应功能按下遥控器按钮开启强光感应功能，利用内置光线传感器实时监测环境照明度并实时调节投影图像亮度和色调，使以往在明亮环境中难以看清的暗部区域细节都可清晰再现；</w:t>
            </w:r>
          </w:p>
          <w:p w:rsidR="00616F6F" w:rsidRDefault="00616F6F" w:rsidP="004B4D72">
            <w:pPr>
              <w:rPr>
                <w:rFonts w:ascii="宋体" w:hAnsi="宋体" w:hint="eastAsia"/>
                <w:sz w:val="24"/>
              </w:rPr>
            </w:pPr>
            <w:r>
              <w:rPr>
                <w:rFonts w:ascii="宋体" w:hAnsi="宋体" w:hint="eastAsia"/>
                <w:sz w:val="24"/>
              </w:rPr>
              <w:t>4.支持高清蓝光投影功能；</w:t>
            </w:r>
          </w:p>
          <w:p w:rsidR="00616F6F" w:rsidRDefault="00616F6F" w:rsidP="004B4D72">
            <w:pPr>
              <w:rPr>
                <w:rFonts w:ascii="宋体" w:hAnsi="宋体" w:hint="eastAsia"/>
                <w:sz w:val="24"/>
              </w:rPr>
            </w:pPr>
            <w:r>
              <w:rPr>
                <w:rFonts w:ascii="宋体" w:hAnsi="宋体" w:hint="eastAsia"/>
                <w:sz w:val="24"/>
              </w:rPr>
              <w:t>5.输入接口：VGA X 1, Video x 1、HDMIx 1；输出接口： VGA x 1；控制接口：RS232 x 1；</w:t>
            </w:r>
          </w:p>
          <w:p w:rsidR="00616F6F" w:rsidRDefault="00616F6F" w:rsidP="004B4D72">
            <w:pPr>
              <w:rPr>
                <w:rFonts w:ascii="宋体" w:hAnsi="宋体" w:hint="eastAsia"/>
                <w:sz w:val="24"/>
              </w:rPr>
            </w:pPr>
            <w:r>
              <w:rPr>
                <w:rFonts w:ascii="宋体" w:hAnsi="宋体" w:hint="eastAsia"/>
                <w:sz w:val="24"/>
              </w:rPr>
              <w:t>6.具备自动背景色矫正、快速信号侦测、HDMI 及 LCD功能、自动关机、时间管理、真正 24P, 高海拔模式、顶部换灯、即拔电源；</w:t>
            </w:r>
          </w:p>
          <w:p w:rsidR="00616F6F" w:rsidRDefault="00616F6F" w:rsidP="004B4D72">
            <w:pPr>
              <w:rPr>
                <w:rFonts w:ascii="宋体" w:hAnsi="宋体" w:hint="eastAsia"/>
                <w:sz w:val="24"/>
              </w:rPr>
            </w:pPr>
            <w:r>
              <w:rPr>
                <w:rFonts w:ascii="宋体" w:hAnsi="宋体" w:hint="eastAsia"/>
                <w:sz w:val="24"/>
              </w:rPr>
              <w:t>7.防尘设计，全密封光引擎及色轮。</w:t>
            </w:r>
          </w:p>
        </w:tc>
        <w:tc>
          <w:tcPr>
            <w:tcW w:w="419" w:type="pct"/>
            <w:vAlign w:val="center"/>
          </w:tcPr>
          <w:p w:rsidR="00616F6F" w:rsidRDefault="00616F6F" w:rsidP="004B4D72">
            <w:pPr>
              <w:spacing w:line="200" w:lineRule="exact"/>
              <w:jc w:val="center"/>
              <w:rPr>
                <w:rFonts w:ascii="宋体" w:hAnsi="宋体"/>
                <w:sz w:val="24"/>
              </w:rPr>
            </w:pPr>
            <w:r>
              <w:rPr>
                <w:rFonts w:ascii="宋体" w:hAnsi="宋体"/>
                <w:sz w:val="24"/>
              </w:rPr>
              <w:t>台</w:t>
            </w:r>
          </w:p>
        </w:tc>
        <w:tc>
          <w:tcPr>
            <w:tcW w:w="432" w:type="pct"/>
            <w:vAlign w:val="center"/>
          </w:tcPr>
          <w:p w:rsidR="00616F6F" w:rsidRDefault="00616F6F" w:rsidP="004B4D72">
            <w:pPr>
              <w:spacing w:line="200" w:lineRule="exact"/>
              <w:jc w:val="center"/>
              <w:rPr>
                <w:rFonts w:ascii="宋体" w:hAnsi="宋体"/>
                <w:sz w:val="24"/>
              </w:rPr>
            </w:pPr>
            <w:r>
              <w:rPr>
                <w:rFonts w:ascii="宋体" w:hAnsi="宋体" w:hint="eastAsia"/>
                <w:sz w:val="24"/>
              </w:rPr>
              <w:t>2</w:t>
            </w:r>
          </w:p>
        </w:tc>
      </w:tr>
      <w:tr w:rsidR="00616F6F" w:rsidTr="004B4D72">
        <w:trPr>
          <w:jc w:val="center"/>
        </w:trPr>
        <w:tc>
          <w:tcPr>
            <w:tcW w:w="298" w:type="pct"/>
            <w:vAlign w:val="center"/>
          </w:tcPr>
          <w:p w:rsidR="00616F6F" w:rsidRDefault="00616F6F" w:rsidP="004B4D72">
            <w:pPr>
              <w:jc w:val="center"/>
              <w:rPr>
                <w:rFonts w:ascii="宋体" w:hAnsi="宋体"/>
                <w:sz w:val="24"/>
              </w:rPr>
            </w:pPr>
            <w:r>
              <w:rPr>
                <w:rFonts w:ascii="宋体" w:hAnsi="宋体" w:hint="eastAsia"/>
                <w:sz w:val="24"/>
              </w:rPr>
              <w:t>1</w:t>
            </w:r>
            <w:r>
              <w:rPr>
                <w:rFonts w:ascii="宋体" w:hAnsi="宋体"/>
                <w:sz w:val="24"/>
              </w:rPr>
              <w:t>1</w:t>
            </w:r>
          </w:p>
        </w:tc>
        <w:tc>
          <w:tcPr>
            <w:tcW w:w="601" w:type="pct"/>
            <w:vAlign w:val="center"/>
          </w:tcPr>
          <w:p w:rsidR="00616F6F" w:rsidRDefault="00616F6F" w:rsidP="004B4D72">
            <w:pPr>
              <w:spacing w:line="200" w:lineRule="exact"/>
              <w:rPr>
                <w:rFonts w:ascii="宋体" w:hAnsi="宋体"/>
                <w:sz w:val="24"/>
              </w:rPr>
            </w:pPr>
            <w:r>
              <w:rPr>
                <w:rFonts w:ascii="宋体" w:hAnsi="宋体" w:hint="eastAsia"/>
                <w:sz w:val="24"/>
              </w:rPr>
              <w:t>交换机</w:t>
            </w:r>
          </w:p>
        </w:tc>
        <w:tc>
          <w:tcPr>
            <w:tcW w:w="3250" w:type="pct"/>
            <w:vAlign w:val="center"/>
          </w:tcPr>
          <w:p w:rsidR="00616F6F" w:rsidRDefault="00616F6F" w:rsidP="004B4D72">
            <w:pPr>
              <w:rPr>
                <w:rFonts w:ascii="宋体" w:hAnsi="宋体" w:hint="eastAsia"/>
                <w:sz w:val="24"/>
              </w:rPr>
            </w:pPr>
            <w:r>
              <w:rPr>
                <w:rFonts w:ascii="宋体" w:hAnsi="宋体" w:hint="eastAsia"/>
                <w:sz w:val="24"/>
              </w:rPr>
              <w:t>1.性能：要求交换容量≧3.3Tbps，</w:t>
            </w:r>
            <w:proofErr w:type="gramStart"/>
            <w:r>
              <w:rPr>
                <w:rFonts w:ascii="宋体" w:hAnsi="宋体" w:hint="eastAsia"/>
                <w:sz w:val="24"/>
              </w:rPr>
              <w:t>包转率</w:t>
            </w:r>
            <w:proofErr w:type="gramEnd"/>
            <w:r>
              <w:rPr>
                <w:rFonts w:ascii="宋体" w:hAnsi="宋体" w:hint="eastAsia"/>
                <w:sz w:val="24"/>
              </w:rPr>
              <w:t>125≧Mpps；</w:t>
            </w:r>
          </w:p>
          <w:p w:rsidR="00616F6F" w:rsidRDefault="00616F6F" w:rsidP="004B4D72">
            <w:pPr>
              <w:rPr>
                <w:rFonts w:ascii="宋体" w:hAnsi="宋体" w:hint="eastAsia"/>
                <w:sz w:val="24"/>
              </w:rPr>
            </w:pPr>
            <w:r>
              <w:rPr>
                <w:rFonts w:ascii="宋体" w:hAnsi="宋体" w:hint="eastAsia"/>
                <w:sz w:val="24"/>
              </w:rPr>
              <w:t>2.接口数量：要求支持千兆 POE+电接口≧24，SFP+万兆光接口≧4, 整机POE 功率≧375W；</w:t>
            </w:r>
          </w:p>
          <w:p w:rsidR="00616F6F" w:rsidRDefault="00616F6F" w:rsidP="004B4D72">
            <w:pPr>
              <w:rPr>
                <w:rFonts w:ascii="宋体" w:hAnsi="宋体" w:hint="eastAsia"/>
                <w:sz w:val="24"/>
              </w:rPr>
            </w:pPr>
            <w:r>
              <w:rPr>
                <w:rFonts w:ascii="宋体" w:hAnsi="宋体" w:hint="eastAsia"/>
                <w:sz w:val="24"/>
              </w:rPr>
              <w:t>3.支持跨设备链路聚合，单一IP管理，分布式弹性路由；</w:t>
            </w:r>
          </w:p>
          <w:p w:rsidR="00616F6F" w:rsidRDefault="00616F6F" w:rsidP="004B4D72">
            <w:pPr>
              <w:rPr>
                <w:rFonts w:ascii="宋体" w:hAnsi="宋体" w:hint="eastAsia"/>
                <w:sz w:val="24"/>
              </w:rPr>
            </w:pPr>
            <w:r>
              <w:rPr>
                <w:rFonts w:ascii="宋体" w:hAnsi="宋体" w:hint="eastAsia"/>
                <w:sz w:val="24"/>
              </w:rPr>
              <w:t>4.镜像功能：支持本地端口镜像和远程端口镜像 RSPAN；支持流镜像，同时支持 N: M 的端口镜像 (M大于1)。</w:t>
            </w:r>
          </w:p>
        </w:tc>
        <w:tc>
          <w:tcPr>
            <w:tcW w:w="419" w:type="pct"/>
            <w:vAlign w:val="center"/>
          </w:tcPr>
          <w:p w:rsidR="00616F6F" w:rsidRDefault="00616F6F" w:rsidP="004B4D72">
            <w:pPr>
              <w:spacing w:line="200" w:lineRule="exact"/>
              <w:jc w:val="center"/>
              <w:rPr>
                <w:rFonts w:ascii="宋体" w:hAnsi="宋体"/>
                <w:sz w:val="24"/>
              </w:rPr>
            </w:pPr>
            <w:r>
              <w:rPr>
                <w:rFonts w:ascii="宋体" w:hAnsi="宋体"/>
                <w:sz w:val="24"/>
              </w:rPr>
              <w:t>台</w:t>
            </w:r>
          </w:p>
        </w:tc>
        <w:tc>
          <w:tcPr>
            <w:tcW w:w="432" w:type="pct"/>
            <w:vAlign w:val="center"/>
          </w:tcPr>
          <w:p w:rsidR="00616F6F" w:rsidRDefault="00616F6F" w:rsidP="004B4D72">
            <w:pPr>
              <w:spacing w:line="200" w:lineRule="exact"/>
              <w:jc w:val="center"/>
              <w:rPr>
                <w:rFonts w:ascii="宋体" w:hAnsi="宋体"/>
                <w:sz w:val="24"/>
              </w:rPr>
            </w:pPr>
            <w:r>
              <w:rPr>
                <w:rFonts w:ascii="宋体" w:hAnsi="宋体" w:hint="eastAsia"/>
                <w:sz w:val="24"/>
              </w:rPr>
              <w:t>1</w:t>
            </w:r>
          </w:p>
        </w:tc>
      </w:tr>
    </w:tbl>
    <w:p w:rsidR="000702BE" w:rsidRDefault="000702BE">
      <w:bookmarkStart w:id="0" w:name="_GoBack"/>
      <w:bookmarkEnd w:id="0"/>
    </w:p>
    <w:sectPr w:rsidR="000702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095" w:rsidRDefault="00271095" w:rsidP="00616F6F">
      <w:r>
        <w:separator/>
      </w:r>
    </w:p>
  </w:endnote>
  <w:endnote w:type="continuationSeparator" w:id="0">
    <w:p w:rsidR="00271095" w:rsidRDefault="00271095" w:rsidP="0061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095" w:rsidRDefault="00271095" w:rsidP="00616F6F">
      <w:r>
        <w:separator/>
      </w:r>
    </w:p>
  </w:footnote>
  <w:footnote w:type="continuationSeparator" w:id="0">
    <w:p w:rsidR="00271095" w:rsidRDefault="00271095" w:rsidP="00616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E33"/>
    <w:rsid w:val="000702BE"/>
    <w:rsid w:val="00271095"/>
    <w:rsid w:val="00616F6F"/>
    <w:rsid w:val="0077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16F6F"/>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616F6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6F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16F6F"/>
    <w:rPr>
      <w:sz w:val="18"/>
      <w:szCs w:val="18"/>
    </w:rPr>
  </w:style>
  <w:style w:type="paragraph" w:styleId="a4">
    <w:name w:val="footer"/>
    <w:basedOn w:val="a"/>
    <w:link w:val="Char0"/>
    <w:uiPriority w:val="99"/>
    <w:unhideWhenUsed/>
    <w:rsid w:val="00616F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16F6F"/>
    <w:rPr>
      <w:sz w:val="18"/>
      <w:szCs w:val="18"/>
    </w:rPr>
  </w:style>
  <w:style w:type="character" w:customStyle="1" w:styleId="2Char">
    <w:name w:val="标题 2 Char"/>
    <w:basedOn w:val="a0"/>
    <w:link w:val="2"/>
    <w:uiPriority w:val="9"/>
    <w:semiHidden/>
    <w:rsid w:val="00616F6F"/>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16F6F"/>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616F6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6F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16F6F"/>
    <w:rPr>
      <w:sz w:val="18"/>
      <w:szCs w:val="18"/>
    </w:rPr>
  </w:style>
  <w:style w:type="paragraph" w:styleId="a4">
    <w:name w:val="footer"/>
    <w:basedOn w:val="a"/>
    <w:link w:val="Char0"/>
    <w:uiPriority w:val="99"/>
    <w:unhideWhenUsed/>
    <w:rsid w:val="00616F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16F6F"/>
    <w:rPr>
      <w:sz w:val="18"/>
      <w:szCs w:val="18"/>
    </w:rPr>
  </w:style>
  <w:style w:type="character" w:customStyle="1" w:styleId="2Char">
    <w:name w:val="标题 2 Char"/>
    <w:basedOn w:val="a0"/>
    <w:link w:val="2"/>
    <w:uiPriority w:val="9"/>
    <w:semiHidden/>
    <w:rsid w:val="00616F6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1287</Words>
  <Characters>7342</Characters>
  <Application>Microsoft Office Word</Application>
  <DocSecurity>0</DocSecurity>
  <Lines>61</Lines>
  <Paragraphs>17</Paragraphs>
  <ScaleCrop>false</ScaleCrop>
  <Company>China</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蕊</dc:creator>
  <cp:keywords/>
  <dc:description/>
  <cp:lastModifiedBy>蕊</cp:lastModifiedBy>
  <cp:revision>2</cp:revision>
  <dcterms:created xsi:type="dcterms:W3CDTF">2023-09-26T00:47:00Z</dcterms:created>
  <dcterms:modified xsi:type="dcterms:W3CDTF">2023-09-26T00:47:00Z</dcterms:modified>
</cp:coreProperties>
</file>